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91" w:rsidRDefault="007C5291" w:rsidP="007C52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ESTADO DO RIO GRANDE DO SUL</w:t>
      </w:r>
    </w:p>
    <w:p w:rsidR="007C5291" w:rsidRDefault="007C5291" w:rsidP="007C52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CAPÃO BONITO DO SUL</w:t>
      </w:r>
    </w:p>
    <w:p w:rsidR="007C5291" w:rsidRDefault="007C5291" w:rsidP="007C52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RETIFICAÇÃO DO EDITAL DE </w:t>
      </w:r>
      <w:r w:rsidR="00755F67">
        <w:rPr>
          <w:rFonts w:ascii="Times New Roman" w:hAnsi="Times New Roman"/>
          <w:b/>
          <w:bCs/>
          <w:sz w:val="24"/>
          <w:szCs w:val="24"/>
        </w:rPr>
        <w:t>PREGÃO PRESENCIAL 26/2019</w:t>
      </w:r>
    </w:p>
    <w:p w:rsidR="007C5291" w:rsidRDefault="007C5291" w:rsidP="007C52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5291" w:rsidRDefault="007C5291" w:rsidP="007C52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 </w:t>
      </w:r>
      <w:r>
        <w:rPr>
          <w:rFonts w:ascii="Times New Roman" w:hAnsi="Times New Roman"/>
          <w:b/>
          <w:bCs/>
          <w:sz w:val="24"/>
          <w:szCs w:val="24"/>
        </w:rPr>
        <w:t>MUNICÍPIO DE CAPÃO BONITO DO SUL</w:t>
      </w:r>
      <w:r>
        <w:rPr>
          <w:rFonts w:ascii="Times New Roman" w:hAnsi="Times New Roman"/>
          <w:sz w:val="24"/>
          <w:szCs w:val="24"/>
        </w:rPr>
        <w:t>, pessoa jurídica de direito</w:t>
      </w:r>
      <w:r w:rsidR="00755F67">
        <w:rPr>
          <w:rFonts w:ascii="Times New Roman" w:hAnsi="Times New Roman"/>
          <w:sz w:val="24"/>
          <w:szCs w:val="24"/>
        </w:rPr>
        <w:t xml:space="preserve"> público interno, torna público, que após o vendaval ocorrido na madrugada de 31/10/2019 no Município de Capão Bonito do Sul, devido </w:t>
      </w:r>
      <w:proofErr w:type="gramStart"/>
      <w:r w:rsidR="00755F67">
        <w:rPr>
          <w:rFonts w:ascii="Times New Roman" w:hAnsi="Times New Roman"/>
          <w:sz w:val="24"/>
          <w:szCs w:val="24"/>
        </w:rPr>
        <w:t>a</w:t>
      </w:r>
      <w:proofErr w:type="gramEnd"/>
      <w:r w:rsidR="00755F67">
        <w:rPr>
          <w:rFonts w:ascii="Times New Roman" w:hAnsi="Times New Roman"/>
          <w:sz w:val="24"/>
          <w:szCs w:val="24"/>
        </w:rPr>
        <w:t xml:space="preserve"> inexistência de possibilidade de deslocamento até a sede do município, fica retificada a data de abertura dos envelopes para o dia 19/11/2019 às 09h.</w:t>
      </w:r>
    </w:p>
    <w:p w:rsidR="007C5291" w:rsidRDefault="007C5291" w:rsidP="007C52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291" w:rsidRDefault="00755F67" w:rsidP="007C52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C5291">
        <w:rPr>
          <w:rFonts w:ascii="Times New Roman" w:hAnsi="Times New Roman"/>
          <w:sz w:val="24"/>
          <w:szCs w:val="24"/>
        </w:rPr>
        <w:t xml:space="preserve"> - Ficam ratificados os demais termos do Edital.</w:t>
      </w:r>
    </w:p>
    <w:p w:rsidR="007C5291" w:rsidRDefault="007C5291" w:rsidP="007C52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291" w:rsidRDefault="00755F67" w:rsidP="007C52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2 - </w:t>
      </w:r>
      <w:r w:rsidR="007C5291">
        <w:rPr>
          <w:rFonts w:ascii="Times New Roman" w:hAnsi="Times New Roman"/>
          <w:sz w:val="24"/>
          <w:szCs w:val="24"/>
        </w:rPr>
        <w:t>Publique-se no site da municipalidade e no Diário Oficial do Município.</w:t>
      </w:r>
    </w:p>
    <w:p w:rsidR="007C5291" w:rsidRDefault="007C5291" w:rsidP="007C52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291" w:rsidRDefault="007C5291" w:rsidP="007C52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Demais informações no Setor de Compras e Licitações, pelos fones (54) 3635-3045/3027.</w:t>
      </w:r>
    </w:p>
    <w:p w:rsidR="007C5291" w:rsidRDefault="007C5291" w:rsidP="007C5291">
      <w:pPr>
        <w:autoSpaceDE w:val="0"/>
        <w:autoSpaceDN w:val="0"/>
        <w:adjustRightInd w:val="0"/>
        <w:spacing w:after="0" w:line="240" w:lineRule="auto"/>
        <w:ind w:firstLine="1416"/>
        <w:contextualSpacing/>
        <w:jc w:val="both"/>
        <w:rPr>
          <w:rFonts w:ascii="Times New Roman" w:hAnsi="Times New Roman"/>
          <w:sz w:val="24"/>
          <w:szCs w:val="24"/>
          <w:lang/>
        </w:rPr>
      </w:pPr>
    </w:p>
    <w:p w:rsidR="007C5291" w:rsidRDefault="007C5291" w:rsidP="007C5291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Capão Bonito do Sul, </w:t>
      </w:r>
      <w:r w:rsidR="00755F67">
        <w:rPr>
          <w:rFonts w:ascii="Times New Roman" w:hAnsi="Times New Roman"/>
          <w:sz w:val="24"/>
          <w:szCs w:val="24"/>
        </w:rPr>
        <w:t>04 de novembro de 2019.</w:t>
      </w:r>
    </w:p>
    <w:p w:rsidR="007C5291" w:rsidRDefault="007C5291" w:rsidP="007C5291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C5291" w:rsidRDefault="007C5291" w:rsidP="007C5291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C5291" w:rsidRDefault="007C5291" w:rsidP="007C5291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Felippe Junior Rieth </w:t>
      </w:r>
    </w:p>
    <w:p w:rsidR="007C5291" w:rsidRDefault="007C5291" w:rsidP="007C5291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Prefeito Municipal</w:t>
      </w:r>
    </w:p>
    <w:p w:rsidR="007C5291" w:rsidRDefault="007C5291" w:rsidP="007C5291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291" w:rsidRDefault="007C5291" w:rsidP="007C5291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291" w:rsidRDefault="007C5291" w:rsidP="007C5291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291" w:rsidRDefault="007C5291" w:rsidP="007C5291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922CB" w:rsidRDefault="006922CB">
      <w:bookmarkStart w:id="0" w:name="_GoBack"/>
      <w:bookmarkEnd w:id="0"/>
    </w:p>
    <w:sectPr w:rsidR="006922CB" w:rsidSect="004276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C5291"/>
    <w:rsid w:val="0042764B"/>
    <w:rsid w:val="006922CB"/>
    <w:rsid w:val="00755F67"/>
    <w:rsid w:val="007C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9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unhideWhenUsed/>
    <w:rsid w:val="007C5291"/>
    <w:pPr>
      <w:spacing w:after="120" w:line="48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Corpodetexto2Char">
    <w:name w:val="Corpo de texto 2 Char"/>
    <w:basedOn w:val="Fontepargpadro"/>
    <w:link w:val="Corpodetexto2"/>
    <w:semiHidden/>
    <w:rsid w:val="007C5291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9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unhideWhenUsed/>
    <w:rsid w:val="007C529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7C529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Cliente</cp:lastModifiedBy>
  <cp:revision>2</cp:revision>
  <dcterms:created xsi:type="dcterms:W3CDTF">2019-08-09T19:00:00Z</dcterms:created>
  <dcterms:modified xsi:type="dcterms:W3CDTF">2019-11-04T10:33:00Z</dcterms:modified>
</cp:coreProperties>
</file>