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78" w:rsidRPr="007B5215" w:rsidRDefault="00F15A6E" w:rsidP="00C86278">
      <w:pPr>
        <w:pStyle w:val="Ttulo1"/>
        <w:tabs>
          <w:tab w:val="left" w:pos="2835"/>
        </w:tabs>
        <w:spacing w:before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 Nº 876</w:t>
      </w:r>
      <w:r w:rsidR="00C86278" w:rsidRPr="007B5215">
        <w:rPr>
          <w:rFonts w:ascii="Times New Roman" w:hAnsi="Times New Roman"/>
          <w:sz w:val="24"/>
          <w:szCs w:val="24"/>
        </w:rPr>
        <w:t>/2020,</w:t>
      </w:r>
    </w:p>
    <w:p w:rsidR="002371B2" w:rsidRDefault="00054D2C" w:rsidP="007B5215">
      <w:pPr>
        <w:pStyle w:val="Ttulo1"/>
        <w:tabs>
          <w:tab w:val="left" w:pos="2835"/>
          <w:tab w:val="left" w:pos="2977"/>
        </w:tabs>
        <w:spacing w:before="0"/>
        <w:ind w:right="-1"/>
        <w:jc w:val="center"/>
        <w:rPr>
          <w:rFonts w:ascii="Times New Roman" w:hAnsi="Times New Roman"/>
          <w:sz w:val="24"/>
          <w:szCs w:val="24"/>
        </w:rPr>
      </w:pPr>
      <w:r w:rsidRPr="007B5215">
        <w:rPr>
          <w:rFonts w:ascii="Times New Roman" w:hAnsi="Times New Roman"/>
          <w:sz w:val="24"/>
          <w:szCs w:val="24"/>
        </w:rPr>
        <w:t xml:space="preserve">DE </w:t>
      </w:r>
      <w:r w:rsidR="004D3FB0">
        <w:rPr>
          <w:rFonts w:ascii="Times New Roman" w:hAnsi="Times New Roman"/>
          <w:sz w:val="24"/>
          <w:szCs w:val="24"/>
        </w:rPr>
        <w:t>19</w:t>
      </w:r>
      <w:r w:rsidR="00C86278" w:rsidRPr="007B5215">
        <w:rPr>
          <w:rFonts w:ascii="Times New Roman" w:hAnsi="Times New Roman"/>
          <w:sz w:val="24"/>
          <w:szCs w:val="24"/>
        </w:rPr>
        <w:t xml:space="preserve"> DE</w:t>
      </w:r>
      <w:r w:rsidR="0007359A" w:rsidRPr="007B5215">
        <w:rPr>
          <w:rFonts w:ascii="Times New Roman" w:hAnsi="Times New Roman"/>
          <w:sz w:val="24"/>
          <w:szCs w:val="24"/>
        </w:rPr>
        <w:t xml:space="preserve"> </w:t>
      </w:r>
      <w:r w:rsidR="00A85065">
        <w:rPr>
          <w:rFonts w:ascii="Times New Roman" w:hAnsi="Times New Roman"/>
          <w:sz w:val="24"/>
          <w:szCs w:val="24"/>
        </w:rPr>
        <w:t>JUNHO</w:t>
      </w:r>
      <w:r w:rsidR="00C86278" w:rsidRPr="007B5215">
        <w:rPr>
          <w:rFonts w:ascii="Times New Roman" w:hAnsi="Times New Roman"/>
          <w:sz w:val="24"/>
          <w:szCs w:val="24"/>
        </w:rPr>
        <w:t xml:space="preserve"> DE 2020.</w:t>
      </w:r>
    </w:p>
    <w:p w:rsidR="0010272A" w:rsidRPr="0010272A" w:rsidRDefault="0010272A" w:rsidP="0010272A"/>
    <w:p w:rsidR="002E7759" w:rsidRPr="00384A17" w:rsidRDefault="002E7759" w:rsidP="002E7759">
      <w:pPr>
        <w:ind w:left="2835" w:right="-1"/>
        <w:jc w:val="both"/>
        <w:rPr>
          <w:b/>
        </w:rPr>
      </w:pPr>
      <w:bookmarkStart w:id="0" w:name="_GoBack"/>
      <w:r w:rsidRPr="00EC0C75">
        <w:rPr>
          <w:b/>
        </w:rPr>
        <w:t>ABRE CRÉDITO</w:t>
      </w:r>
      <w:r>
        <w:rPr>
          <w:b/>
        </w:rPr>
        <w:t xml:space="preserve"> ADICIONAL</w:t>
      </w:r>
      <w:r w:rsidRPr="00EC0C75">
        <w:rPr>
          <w:b/>
        </w:rPr>
        <w:t xml:space="preserve"> ESPECIAL NO ORÇAMENTO </w:t>
      </w:r>
      <w:r w:rsidRPr="00384A17">
        <w:rPr>
          <w:b/>
        </w:rPr>
        <w:t>MUNICIPAL DE 2020.</w:t>
      </w:r>
    </w:p>
    <w:p w:rsidR="0010272A" w:rsidRPr="0010272A" w:rsidRDefault="0010272A" w:rsidP="0010272A"/>
    <w:bookmarkEnd w:id="0"/>
    <w:p w:rsidR="0010272A" w:rsidRPr="0010272A" w:rsidRDefault="0010272A" w:rsidP="0010272A">
      <w:pPr>
        <w:ind w:left="2835"/>
        <w:jc w:val="both"/>
        <w:outlineLvl w:val="0"/>
        <w:rPr>
          <w:rStyle w:val="label"/>
          <w:b/>
        </w:rPr>
      </w:pPr>
    </w:p>
    <w:p w:rsidR="0010272A" w:rsidRPr="0010272A" w:rsidRDefault="0010272A" w:rsidP="002E7759">
      <w:pPr>
        <w:pStyle w:val="PargrafodaLista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ind w:firstLine="851"/>
        <w:jc w:val="both"/>
        <w:rPr>
          <w:shd w:val="clear" w:color="auto" w:fill="FFFFFF"/>
        </w:rPr>
      </w:pPr>
      <w:r w:rsidRPr="0010272A">
        <w:rPr>
          <w:b/>
          <w:shd w:val="clear" w:color="auto" w:fill="FFFFFF"/>
        </w:rPr>
        <w:t>FELIPPE JUNIOR RIETH,</w:t>
      </w:r>
      <w:r w:rsidRPr="0010272A">
        <w:rPr>
          <w:shd w:val="clear" w:color="auto" w:fill="FFFFFF"/>
        </w:rPr>
        <w:t xml:space="preserve"> Prefeito Municipal de Capão Bonito do Sul, no uso das atribuições que lhe são conferidas pela Lei Orgânica Municipal,</w:t>
      </w:r>
    </w:p>
    <w:p w:rsidR="0010272A" w:rsidRPr="0010272A" w:rsidRDefault="0010272A" w:rsidP="002E7759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ind w:firstLine="851"/>
        <w:jc w:val="both"/>
        <w:rPr>
          <w:shd w:val="clear" w:color="auto" w:fill="FFFFFF"/>
        </w:rPr>
      </w:pPr>
    </w:p>
    <w:p w:rsidR="002E7759" w:rsidRPr="002E7759" w:rsidRDefault="0010272A" w:rsidP="002E7759">
      <w:pPr>
        <w:tabs>
          <w:tab w:val="left" w:pos="993"/>
        </w:tabs>
        <w:ind w:firstLine="851"/>
        <w:jc w:val="both"/>
        <w:outlineLvl w:val="0"/>
        <w:rPr>
          <w:b/>
        </w:rPr>
      </w:pPr>
      <w:r w:rsidRPr="0010272A">
        <w:rPr>
          <w:b/>
          <w:shd w:val="clear" w:color="auto" w:fill="FFFFFF"/>
        </w:rPr>
        <w:t>FAÇO SABER</w:t>
      </w:r>
      <w:r w:rsidRPr="0010272A">
        <w:rPr>
          <w:shd w:val="clear" w:color="auto" w:fill="FFFFFF"/>
        </w:rPr>
        <w:t xml:space="preserve"> que a Câmara Municipal de Vereadores, aprovou e eu sanciono e promulgo a presente Lei.</w:t>
      </w:r>
    </w:p>
    <w:p w:rsidR="002E7759" w:rsidRPr="00384A17" w:rsidRDefault="002E7759" w:rsidP="002E7759">
      <w:pPr>
        <w:tabs>
          <w:tab w:val="left" w:pos="720"/>
        </w:tabs>
        <w:autoSpaceDE w:val="0"/>
        <w:autoSpaceDN w:val="0"/>
        <w:adjustRightInd w:val="0"/>
        <w:ind w:left="709" w:right="18"/>
        <w:jc w:val="both"/>
      </w:pPr>
    </w:p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640"/>
        <w:gridCol w:w="1880"/>
      </w:tblGrid>
      <w:tr w:rsidR="00F15A6E" w:rsidRPr="00F15A6E" w:rsidTr="000B5858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5A6E" w:rsidRPr="00F15A6E" w:rsidRDefault="00F15A6E" w:rsidP="00F15A6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5A6E" w:rsidRPr="00F15A6E" w:rsidRDefault="00F15A6E" w:rsidP="00F15A6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15A6E">
              <w:rPr>
                <w:rFonts w:eastAsia="Calibri"/>
                <w:b/>
                <w:bCs/>
                <w:color w:val="000000"/>
                <w:lang w:eastAsia="en-US"/>
              </w:rPr>
              <w:t>Art.1º</w:t>
            </w:r>
            <w:r w:rsidRPr="00F15A6E">
              <w:rPr>
                <w:rFonts w:eastAsia="Calibri"/>
                <w:color w:val="000000"/>
                <w:lang w:eastAsia="en-US"/>
              </w:rPr>
              <w:t xml:space="preserve"> Fica   aberto    Crédito    Adicional   </w:t>
            </w:r>
            <w:r w:rsidRPr="00F15A6E">
              <w:rPr>
                <w:rFonts w:eastAsia="Calibri"/>
                <w:lang w:eastAsia="en-US"/>
              </w:rPr>
              <w:t>ESPECIAL</w:t>
            </w:r>
            <w:r w:rsidRPr="00F15A6E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F15A6E">
              <w:rPr>
                <w:rFonts w:eastAsia="Calibri"/>
                <w:color w:val="000000"/>
                <w:lang w:eastAsia="en-US"/>
              </w:rPr>
              <w:t xml:space="preserve">no valor de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5A6E" w:rsidRPr="00F15A6E" w:rsidRDefault="00F15A6E" w:rsidP="00F15A6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15A6E">
              <w:rPr>
                <w:rFonts w:eastAsia="Calibri"/>
                <w:color w:val="000000"/>
                <w:lang w:eastAsia="en-US"/>
              </w:rPr>
              <w:t>R$ 53.869,50</w:t>
            </w:r>
          </w:p>
        </w:tc>
      </w:tr>
      <w:tr w:rsidR="00F15A6E" w:rsidRPr="00F15A6E" w:rsidTr="000B5858">
        <w:trPr>
          <w:trHeight w:val="315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5A6E" w:rsidRPr="00F15A6E" w:rsidRDefault="00F15A6E" w:rsidP="00F15A6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15A6E">
              <w:rPr>
                <w:rFonts w:eastAsia="Calibri"/>
                <w:color w:val="000000"/>
                <w:lang w:eastAsia="en-US"/>
              </w:rPr>
              <w:t>para atender as despesas nas seguintes classificações:</w:t>
            </w:r>
          </w:p>
        </w:tc>
      </w:tr>
    </w:tbl>
    <w:p w:rsidR="00F15A6E" w:rsidRPr="00F15A6E" w:rsidRDefault="00F15A6E" w:rsidP="00F15A6E">
      <w:pPr>
        <w:ind w:left="277" w:right="-471" w:firstLine="431"/>
        <w:jc w:val="both"/>
        <w:rPr>
          <w:rFonts w:eastAsia="Calibri"/>
          <w:lang w:eastAsia="en-US"/>
        </w:rPr>
      </w:pPr>
    </w:p>
    <w:p w:rsidR="00F15A6E" w:rsidRPr="00F15A6E" w:rsidRDefault="00F15A6E" w:rsidP="00F15A6E">
      <w:pPr>
        <w:ind w:left="277" w:right="-471" w:firstLine="431"/>
        <w:jc w:val="both"/>
      </w:pPr>
      <w:r w:rsidRPr="00F15A6E">
        <w:t>Órgão 06 Secretaria Municipal de Saúde e Assistência Social</w:t>
      </w:r>
    </w:p>
    <w:p w:rsidR="00F15A6E" w:rsidRPr="00F15A6E" w:rsidRDefault="00F15A6E" w:rsidP="00F15A6E">
      <w:pPr>
        <w:ind w:left="277" w:right="-471" w:firstLine="431"/>
        <w:jc w:val="both"/>
      </w:pPr>
      <w:r w:rsidRPr="00F15A6E">
        <w:t>Unidade 01 Fundo Municipal de Saúde</w:t>
      </w:r>
    </w:p>
    <w:p w:rsidR="00F15A6E" w:rsidRPr="00F15A6E" w:rsidRDefault="00F15A6E" w:rsidP="00F15A6E">
      <w:pPr>
        <w:ind w:left="708" w:right="-471"/>
        <w:jc w:val="both"/>
      </w:pPr>
      <w:r w:rsidRPr="00F15A6E">
        <w:t>Proj/Ativ 2.689 MANUT. AUX.FINANC. UNIÃO - COMBATE AO COVID - LC 173/2020 - 1129</w:t>
      </w:r>
    </w:p>
    <w:p w:rsidR="00F15A6E" w:rsidRPr="00F15A6E" w:rsidRDefault="00F15A6E" w:rsidP="00F15A6E">
      <w:pPr>
        <w:ind w:left="277" w:right="-471" w:firstLine="431"/>
        <w:jc w:val="both"/>
      </w:pPr>
      <w:r w:rsidRPr="00F15A6E">
        <w:t>() 3.3.90.30.00.00.00.00 1129 Material de consumo  R$ 4.000,00</w:t>
      </w:r>
    </w:p>
    <w:p w:rsidR="00F15A6E" w:rsidRPr="00F15A6E" w:rsidRDefault="00F15A6E" w:rsidP="00F15A6E">
      <w:pPr>
        <w:ind w:left="277" w:right="-471" w:firstLine="431"/>
        <w:jc w:val="both"/>
      </w:pPr>
      <w:r w:rsidRPr="00F15A6E">
        <w:t>() 3.3.90.39.00.00.00.00.1129 Outros serv. terceiros pessoa jurídica R$ 1.988,94</w:t>
      </w:r>
    </w:p>
    <w:p w:rsidR="00F15A6E" w:rsidRPr="00F15A6E" w:rsidRDefault="00F15A6E" w:rsidP="00F15A6E">
      <w:pPr>
        <w:spacing w:line="360" w:lineRule="auto"/>
        <w:ind w:left="277" w:right="-471" w:firstLine="431"/>
        <w:jc w:val="both"/>
      </w:pPr>
    </w:p>
    <w:p w:rsidR="00F15A6E" w:rsidRPr="00F15A6E" w:rsidRDefault="00F15A6E" w:rsidP="00F15A6E">
      <w:pPr>
        <w:ind w:left="277" w:right="-471" w:firstLine="431"/>
        <w:jc w:val="both"/>
      </w:pPr>
      <w:r w:rsidRPr="00F15A6E">
        <w:t xml:space="preserve">Órgão 03 Secretaria de Administração Planejamento e Finanças </w:t>
      </w:r>
    </w:p>
    <w:p w:rsidR="00F15A6E" w:rsidRPr="00F15A6E" w:rsidRDefault="00F15A6E" w:rsidP="00F15A6E">
      <w:pPr>
        <w:ind w:left="277" w:right="-471" w:firstLine="431"/>
        <w:jc w:val="both"/>
      </w:pPr>
      <w:r w:rsidRPr="00F15A6E">
        <w:t>Unidade 01 Secretaria de Administração Planejamento e Finanças</w:t>
      </w:r>
    </w:p>
    <w:p w:rsidR="00F15A6E" w:rsidRPr="00F15A6E" w:rsidRDefault="00F15A6E" w:rsidP="00F15A6E">
      <w:pPr>
        <w:ind w:left="708" w:right="-471"/>
        <w:jc w:val="both"/>
      </w:pPr>
      <w:r w:rsidRPr="00F15A6E">
        <w:t xml:space="preserve">Proj/Ativ 2.690 MANUT. AUX.FINANC.UNIÃO - MITIGAÇÃO EF. FINANCEIROS -  LC 173/2020 </w:t>
      </w:r>
    </w:p>
    <w:p w:rsidR="00F15A6E" w:rsidRPr="00F15A6E" w:rsidRDefault="00F15A6E" w:rsidP="00F15A6E">
      <w:pPr>
        <w:ind w:left="277" w:right="-471" w:firstLine="431"/>
        <w:jc w:val="both"/>
      </w:pPr>
      <w:r w:rsidRPr="00F15A6E">
        <w:t>() 3.3.90.30.00.00.00.00 .0001 Material de consumo  R$ 20.000,00</w:t>
      </w:r>
    </w:p>
    <w:p w:rsidR="00F15A6E" w:rsidRPr="00F15A6E" w:rsidRDefault="00F15A6E" w:rsidP="00F15A6E">
      <w:pPr>
        <w:ind w:left="277" w:right="-471" w:firstLine="431"/>
        <w:jc w:val="both"/>
      </w:pPr>
      <w:r w:rsidRPr="00F15A6E">
        <w:t>() 3.3.90.39.00.00.00.00. 0001 Outros serv. terceiros pessoa jurídica R$ 27.880,56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0"/>
      </w:tblGrid>
      <w:tr w:rsidR="00F15A6E" w:rsidRPr="00F15A6E" w:rsidTr="000B5858">
        <w:trPr>
          <w:trHeight w:val="603"/>
        </w:trPr>
        <w:tc>
          <w:tcPr>
            <w:tcW w:w="9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5A6E" w:rsidRPr="00F15A6E" w:rsidRDefault="00F15A6E" w:rsidP="00F15A6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F15A6E" w:rsidRPr="00F15A6E" w:rsidRDefault="00F15A6E" w:rsidP="00F15A6E">
            <w:pPr>
              <w:spacing w:line="276" w:lineRule="auto"/>
              <w:ind w:hanging="339"/>
              <w:jc w:val="both"/>
              <w:rPr>
                <w:color w:val="000000"/>
              </w:rPr>
            </w:pPr>
            <w:r w:rsidRPr="00F15A6E">
              <w:rPr>
                <w:rFonts w:eastAsia="Calibri"/>
                <w:color w:val="000000"/>
                <w:lang w:eastAsia="en-US"/>
              </w:rPr>
              <w:t xml:space="preserve">                 </w:t>
            </w:r>
            <w:r w:rsidRPr="00F15A6E">
              <w:rPr>
                <w:rFonts w:eastAsia="Calibri"/>
                <w:b/>
                <w:bCs/>
                <w:color w:val="000000"/>
                <w:lang w:eastAsia="en-US"/>
              </w:rPr>
              <w:t xml:space="preserve">Art.2º </w:t>
            </w:r>
            <w:r w:rsidRPr="00F15A6E">
              <w:rPr>
                <w:color w:val="000000"/>
              </w:rPr>
              <w:t>Servirá de recurso para o crédito adicional descrito no Art.1º, a excesso de arrecadação apurado do recurso 1129 no valor de R$ 5.988,94.</w:t>
            </w:r>
          </w:p>
          <w:p w:rsidR="00F15A6E" w:rsidRPr="00F15A6E" w:rsidRDefault="00F15A6E" w:rsidP="00F15A6E">
            <w:pPr>
              <w:ind w:left="654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F15A6E" w:rsidRPr="00F15A6E" w:rsidRDefault="00F15A6E" w:rsidP="00F15A6E">
            <w:pPr>
              <w:ind w:right="-471"/>
              <w:jc w:val="both"/>
              <w:rPr>
                <w:rFonts w:eastAsia="Calibri"/>
                <w:color w:val="000000"/>
                <w:lang w:eastAsia="en-US"/>
              </w:rPr>
            </w:pPr>
            <w:r w:rsidRPr="00F15A6E">
              <w:rPr>
                <w:rFonts w:eastAsia="Calibri"/>
                <w:b/>
                <w:color w:val="000000"/>
                <w:lang w:eastAsia="en-US"/>
              </w:rPr>
              <w:t xml:space="preserve">           Art. 3º</w:t>
            </w:r>
            <w:r w:rsidRPr="00F15A6E">
              <w:rPr>
                <w:rFonts w:eastAsia="Calibri"/>
                <w:color w:val="000000"/>
                <w:lang w:eastAsia="en-US"/>
              </w:rPr>
              <w:t xml:space="preserve"> Servirá de recurso para o crédito adicional descrito no Art.1º a anulação de </w:t>
            </w:r>
          </w:p>
          <w:p w:rsidR="00F15A6E" w:rsidRPr="00F15A6E" w:rsidRDefault="00F15A6E" w:rsidP="00F15A6E">
            <w:pPr>
              <w:ind w:right="-471"/>
              <w:jc w:val="both"/>
              <w:rPr>
                <w:rFonts w:eastAsia="Calibri"/>
                <w:color w:val="000000"/>
                <w:lang w:eastAsia="en-US"/>
              </w:rPr>
            </w:pPr>
            <w:r w:rsidRPr="00F15A6E">
              <w:rPr>
                <w:rFonts w:eastAsia="Calibri"/>
                <w:color w:val="000000"/>
                <w:lang w:eastAsia="en-US"/>
              </w:rPr>
              <w:t>dotações conforme a descrição abaixo:</w:t>
            </w:r>
          </w:p>
          <w:p w:rsidR="00F15A6E" w:rsidRPr="00F15A6E" w:rsidRDefault="00F15A6E" w:rsidP="00F15A6E">
            <w:pPr>
              <w:ind w:right="-471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F15A6E" w:rsidRPr="00F15A6E" w:rsidRDefault="00F15A6E" w:rsidP="00F15A6E">
            <w:pPr>
              <w:ind w:left="277" w:right="-471" w:firstLine="431"/>
              <w:jc w:val="both"/>
              <w:rPr>
                <w:rFonts w:eastAsia="Calibri"/>
                <w:color w:val="000000"/>
                <w:lang w:eastAsia="en-US"/>
              </w:rPr>
            </w:pPr>
            <w:r w:rsidRPr="00F15A6E">
              <w:rPr>
                <w:rFonts w:eastAsia="Calibri"/>
                <w:color w:val="000000"/>
                <w:lang w:eastAsia="en-US"/>
              </w:rPr>
              <w:t xml:space="preserve"> Órgão 03 Secretaria de Administração Planejamento e Finanças </w:t>
            </w:r>
          </w:p>
          <w:p w:rsidR="00F15A6E" w:rsidRPr="00F15A6E" w:rsidRDefault="00F15A6E" w:rsidP="00F15A6E">
            <w:pPr>
              <w:ind w:left="277" w:right="-471" w:firstLine="431"/>
              <w:jc w:val="both"/>
              <w:rPr>
                <w:rFonts w:eastAsia="Calibri"/>
                <w:color w:val="000000"/>
                <w:lang w:eastAsia="en-US"/>
              </w:rPr>
            </w:pPr>
            <w:r w:rsidRPr="00F15A6E">
              <w:rPr>
                <w:rFonts w:eastAsia="Calibri"/>
                <w:color w:val="000000"/>
                <w:lang w:eastAsia="en-US"/>
              </w:rPr>
              <w:t>Unidade 01 Secretaria de Administração Planejamento e Finanças</w:t>
            </w:r>
          </w:p>
          <w:p w:rsidR="00F15A6E" w:rsidRPr="00F15A6E" w:rsidRDefault="00F15A6E" w:rsidP="00F15A6E">
            <w:pPr>
              <w:ind w:left="277" w:right="-471" w:firstLine="431"/>
              <w:jc w:val="both"/>
              <w:rPr>
                <w:rFonts w:eastAsia="Calibri"/>
                <w:color w:val="000000"/>
                <w:lang w:eastAsia="en-US"/>
              </w:rPr>
            </w:pPr>
            <w:r w:rsidRPr="00F15A6E">
              <w:rPr>
                <w:rFonts w:eastAsia="Calibri"/>
                <w:color w:val="000000"/>
                <w:lang w:eastAsia="en-US"/>
              </w:rPr>
              <w:t xml:space="preserve">Proj/Ativ 9.999 RESERVA DE CONTINGÊNCIA </w:t>
            </w:r>
          </w:p>
          <w:p w:rsidR="00F15A6E" w:rsidRPr="00F15A6E" w:rsidRDefault="00F15A6E" w:rsidP="00F15A6E">
            <w:pPr>
              <w:ind w:left="277" w:right="-471" w:firstLine="431"/>
              <w:jc w:val="both"/>
              <w:rPr>
                <w:rFonts w:eastAsia="Calibri"/>
                <w:color w:val="000000"/>
                <w:lang w:eastAsia="en-US"/>
              </w:rPr>
            </w:pPr>
            <w:r w:rsidRPr="00F15A6E">
              <w:rPr>
                <w:rFonts w:eastAsia="Calibri"/>
                <w:color w:val="000000"/>
                <w:lang w:eastAsia="en-US"/>
              </w:rPr>
              <w:t>(59) 9.9.99.99.00.00.00.0001 Reserva de Contingência e Reserva de RPPS R$  47.880,56</w:t>
            </w:r>
          </w:p>
          <w:p w:rsidR="00F15A6E" w:rsidRPr="00F15A6E" w:rsidRDefault="00F15A6E" w:rsidP="00F15A6E">
            <w:pPr>
              <w:ind w:left="277" w:right="-471" w:firstLine="431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F15A6E" w:rsidRPr="00F15A6E" w:rsidRDefault="00F15A6E" w:rsidP="00F15A6E">
            <w:pPr>
              <w:ind w:left="277" w:right="-471" w:firstLine="431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F15A6E" w:rsidRPr="00F15A6E" w:rsidRDefault="00F15A6E" w:rsidP="00F15A6E">
      <w:pPr>
        <w:ind w:right="-471"/>
        <w:jc w:val="both"/>
        <w:rPr>
          <w:rFonts w:eastAsia="Calibri"/>
          <w:color w:val="000000"/>
          <w:lang w:eastAsia="en-US"/>
        </w:rPr>
      </w:pPr>
      <w:r w:rsidRPr="00F15A6E">
        <w:rPr>
          <w:rFonts w:eastAsia="Arial"/>
          <w:b/>
          <w:color w:val="000000"/>
          <w:lang w:eastAsia="en-US"/>
        </w:rPr>
        <w:t xml:space="preserve">              Art. 4º</w:t>
      </w:r>
      <w:r w:rsidRPr="00F15A6E">
        <w:rPr>
          <w:rFonts w:eastAsia="Arial"/>
          <w:color w:val="000000"/>
          <w:lang w:eastAsia="en-US"/>
        </w:rPr>
        <w:t xml:space="preserve"> - Esta lei entra em vigor na data de sua publicação.</w:t>
      </w:r>
    </w:p>
    <w:p w:rsidR="007B5215" w:rsidRPr="0010272A" w:rsidRDefault="00C86278" w:rsidP="007B5215">
      <w:pPr>
        <w:pStyle w:val="PargrafodaLista"/>
        <w:tabs>
          <w:tab w:val="left" w:pos="284"/>
          <w:tab w:val="left" w:pos="709"/>
          <w:tab w:val="left" w:pos="964"/>
          <w:tab w:val="left" w:pos="993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2977"/>
          <w:tab w:val="left" w:pos="3119"/>
        </w:tabs>
        <w:ind w:left="993"/>
        <w:jc w:val="center"/>
        <w:rPr>
          <w:b/>
        </w:rPr>
      </w:pPr>
      <w:r w:rsidRPr="0010272A">
        <w:rPr>
          <w:b/>
        </w:rPr>
        <w:lastRenderedPageBreak/>
        <w:t>GABINETE DO PREFEITO MUNICIPAL</w:t>
      </w:r>
    </w:p>
    <w:p w:rsidR="00473062" w:rsidRPr="0010272A" w:rsidRDefault="007B5215" w:rsidP="007B5215">
      <w:pPr>
        <w:pStyle w:val="Recuodecorpodetexto2"/>
        <w:ind w:left="0"/>
        <w:jc w:val="center"/>
        <w:rPr>
          <w:b/>
          <w:sz w:val="24"/>
          <w:szCs w:val="24"/>
        </w:rPr>
      </w:pPr>
      <w:r w:rsidRPr="0010272A">
        <w:rPr>
          <w:b/>
          <w:sz w:val="24"/>
          <w:szCs w:val="24"/>
        </w:rPr>
        <w:t xml:space="preserve">               </w:t>
      </w:r>
      <w:r w:rsidR="00054D2C" w:rsidRPr="0010272A">
        <w:rPr>
          <w:b/>
          <w:sz w:val="24"/>
          <w:szCs w:val="24"/>
        </w:rPr>
        <w:t xml:space="preserve">CAPÃO BONITO DO SUL, </w:t>
      </w:r>
      <w:r w:rsidR="004D3FB0">
        <w:rPr>
          <w:b/>
          <w:sz w:val="24"/>
          <w:szCs w:val="24"/>
        </w:rPr>
        <w:t>19</w:t>
      </w:r>
      <w:r w:rsidR="00121AC1" w:rsidRPr="0010272A">
        <w:rPr>
          <w:b/>
          <w:sz w:val="24"/>
          <w:szCs w:val="24"/>
        </w:rPr>
        <w:t xml:space="preserve"> DE </w:t>
      </w:r>
      <w:r w:rsidR="00A85065">
        <w:rPr>
          <w:b/>
          <w:sz w:val="24"/>
          <w:szCs w:val="24"/>
        </w:rPr>
        <w:t>JUNHO</w:t>
      </w:r>
      <w:r w:rsidR="00121AC1" w:rsidRPr="0010272A">
        <w:rPr>
          <w:b/>
          <w:sz w:val="24"/>
          <w:szCs w:val="24"/>
        </w:rPr>
        <w:t xml:space="preserve"> </w:t>
      </w:r>
      <w:r w:rsidR="00C86278" w:rsidRPr="0010272A">
        <w:rPr>
          <w:b/>
          <w:sz w:val="24"/>
          <w:szCs w:val="24"/>
        </w:rPr>
        <w:t>DE 2020.</w:t>
      </w:r>
    </w:p>
    <w:p w:rsidR="0010272A" w:rsidRDefault="0010272A" w:rsidP="007B5215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4D3FB0" w:rsidRPr="0010272A" w:rsidRDefault="004D3FB0" w:rsidP="007B5215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C86278" w:rsidRPr="0010272A" w:rsidRDefault="00C86278" w:rsidP="00FB1BE5">
      <w:pPr>
        <w:pStyle w:val="Recuodecorpodetexto2"/>
        <w:ind w:left="0"/>
        <w:jc w:val="center"/>
        <w:rPr>
          <w:b/>
          <w:sz w:val="24"/>
          <w:szCs w:val="24"/>
        </w:rPr>
      </w:pPr>
      <w:r w:rsidRPr="0010272A">
        <w:rPr>
          <w:b/>
          <w:sz w:val="24"/>
          <w:szCs w:val="24"/>
        </w:rPr>
        <w:t>FELIPPE JUNIOR RIETH</w:t>
      </w:r>
    </w:p>
    <w:p w:rsidR="0010272A" w:rsidRDefault="00C86278" w:rsidP="00B2290A">
      <w:pPr>
        <w:pStyle w:val="Recuodecorpodetexto2"/>
        <w:ind w:left="0"/>
        <w:jc w:val="center"/>
        <w:rPr>
          <w:b/>
          <w:sz w:val="24"/>
          <w:szCs w:val="24"/>
        </w:rPr>
      </w:pPr>
      <w:r w:rsidRPr="0010272A">
        <w:rPr>
          <w:b/>
          <w:sz w:val="24"/>
          <w:szCs w:val="24"/>
        </w:rPr>
        <w:t>Prefeito Municipal</w:t>
      </w:r>
    </w:p>
    <w:p w:rsidR="00C86278" w:rsidRPr="0010272A" w:rsidRDefault="00C86278" w:rsidP="00B2290A">
      <w:pPr>
        <w:pStyle w:val="Recuodecorpodetexto2"/>
        <w:ind w:left="0"/>
        <w:jc w:val="center"/>
        <w:rPr>
          <w:b/>
          <w:sz w:val="24"/>
          <w:szCs w:val="24"/>
        </w:rPr>
      </w:pPr>
      <w:r w:rsidRPr="00102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C840D" wp14:editId="55D2BE03">
                <wp:simplePos x="0" y="0"/>
                <wp:positionH relativeFrom="column">
                  <wp:posOffset>100965</wp:posOffset>
                </wp:positionH>
                <wp:positionV relativeFrom="paragraph">
                  <wp:posOffset>153035</wp:posOffset>
                </wp:positionV>
                <wp:extent cx="2724150" cy="923925"/>
                <wp:effectExtent l="0" t="0" r="19050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Pr="005B555D" w:rsidRDefault="001305FC" w:rsidP="00C86278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:rsidR="001305FC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1305FC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FERNANDO AVILA DE MELO</w:t>
                            </w:r>
                          </w:p>
                          <w:p w:rsidR="001305FC" w:rsidRPr="00630A3B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Secretário Municipal</w:t>
                            </w: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da Administração,</w:t>
                            </w:r>
                          </w:p>
                          <w:p w:rsidR="001305FC" w:rsidRPr="00630A3B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.95pt;margin-top:12.05pt;width:214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">
                <v:textbox>
                  <w:txbxContent>
                    <w:p w:rsidR="001305FC" w:rsidRPr="005B555D" w:rsidRDefault="001305FC" w:rsidP="00C86278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:rsidR="001305FC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1305FC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FERNANDO AVILA DE MELO</w:t>
                      </w:r>
                    </w:p>
                    <w:p w:rsidR="001305FC" w:rsidRPr="00630A3B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Secretário Municipal</w:t>
                      </w: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da Administração,</w:t>
                      </w:r>
                    </w:p>
                    <w:p w:rsidR="001305FC" w:rsidRPr="00630A3B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102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06A62" wp14:editId="268DFDA8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0" t="0" r="20320" b="247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1305FC" w:rsidRDefault="001305FC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36.6pt;margin-top:702.2pt;width:257.9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">
                <v:textbox>
                  <w:txbxContent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1305FC" w:rsidRDefault="001305FC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102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48D785" wp14:editId="7580D9B6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1305FC" w:rsidRPr="003B4436" w:rsidRDefault="001305FC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36.6pt;margin-top:702.2pt;width:257.9pt;height:9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">
                <v:textbox>
                  <w:txbxContent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1305FC" w:rsidRPr="003B4436" w:rsidRDefault="001305FC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102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2D177F" wp14:editId="3BEB510F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1305FC" w:rsidRPr="003B4436" w:rsidRDefault="001305FC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left:0;text-align:left;margin-left:36.6pt;margin-top:702.2pt;width:257.9pt;height:9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">
                <v:textbox>
                  <w:txbxContent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1305FC" w:rsidRPr="003B4436" w:rsidRDefault="001305FC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</w:p>
    <w:p w:rsidR="00C86278" w:rsidRPr="0010272A" w:rsidRDefault="00C86278" w:rsidP="00C86278">
      <w:pPr>
        <w:rPr>
          <w:b/>
        </w:rPr>
      </w:pPr>
    </w:p>
    <w:p w:rsidR="00341B16" w:rsidRPr="0010272A" w:rsidRDefault="00341B16" w:rsidP="00C86278">
      <w:pPr>
        <w:rPr>
          <w:b/>
        </w:rPr>
      </w:pPr>
    </w:p>
    <w:sectPr w:rsidR="00341B16" w:rsidRPr="0010272A" w:rsidSect="00FC3DEA">
      <w:head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FC" w:rsidRDefault="001305FC" w:rsidP="00AF380E">
      <w:r>
        <w:separator/>
      </w:r>
    </w:p>
  </w:endnote>
  <w:endnote w:type="continuationSeparator" w:id="0">
    <w:p w:rsidR="001305FC" w:rsidRDefault="001305FC" w:rsidP="00AF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FC" w:rsidRDefault="001305FC" w:rsidP="00AF380E">
      <w:r>
        <w:separator/>
      </w:r>
    </w:p>
  </w:footnote>
  <w:footnote w:type="continuationSeparator" w:id="0">
    <w:p w:rsidR="001305FC" w:rsidRDefault="001305FC" w:rsidP="00AF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Pr="006817A1" w:rsidRDefault="001305FC" w:rsidP="006817A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E"/>
    <w:rsid w:val="000441E5"/>
    <w:rsid w:val="00054D2C"/>
    <w:rsid w:val="000663D6"/>
    <w:rsid w:val="0007359A"/>
    <w:rsid w:val="000831AB"/>
    <w:rsid w:val="000D4984"/>
    <w:rsid w:val="000D49EF"/>
    <w:rsid w:val="000E28E7"/>
    <w:rsid w:val="0010272A"/>
    <w:rsid w:val="00121AC1"/>
    <w:rsid w:val="001305FC"/>
    <w:rsid w:val="00162127"/>
    <w:rsid w:val="00163D25"/>
    <w:rsid w:val="00193328"/>
    <w:rsid w:val="001E4886"/>
    <w:rsid w:val="002371B2"/>
    <w:rsid w:val="002C2FF7"/>
    <w:rsid w:val="002E7759"/>
    <w:rsid w:val="00341B16"/>
    <w:rsid w:val="003B3A44"/>
    <w:rsid w:val="003B7677"/>
    <w:rsid w:val="003D5EB1"/>
    <w:rsid w:val="00470346"/>
    <w:rsid w:val="00473062"/>
    <w:rsid w:val="004879FA"/>
    <w:rsid w:val="004A1E1F"/>
    <w:rsid w:val="004A3FFC"/>
    <w:rsid w:val="004B026F"/>
    <w:rsid w:val="004B5C9A"/>
    <w:rsid w:val="004C42DB"/>
    <w:rsid w:val="004D3FB0"/>
    <w:rsid w:val="00527904"/>
    <w:rsid w:val="0054619E"/>
    <w:rsid w:val="005463A9"/>
    <w:rsid w:val="00555C24"/>
    <w:rsid w:val="005848CC"/>
    <w:rsid w:val="005C046B"/>
    <w:rsid w:val="006817A1"/>
    <w:rsid w:val="006A04E1"/>
    <w:rsid w:val="006B025C"/>
    <w:rsid w:val="007B5215"/>
    <w:rsid w:val="007F7B86"/>
    <w:rsid w:val="008535A4"/>
    <w:rsid w:val="0086118B"/>
    <w:rsid w:val="00866318"/>
    <w:rsid w:val="008748B4"/>
    <w:rsid w:val="008B745C"/>
    <w:rsid w:val="008F50B5"/>
    <w:rsid w:val="00913B0E"/>
    <w:rsid w:val="00953860"/>
    <w:rsid w:val="00966CA8"/>
    <w:rsid w:val="009C55D5"/>
    <w:rsid w:val="00A85065"/>
    <w:rsid w:val="00AB4BD8"/>
    <w:rsid w:val="00AE723D"/>
    <w:rsid w:val="00AF380E"/>
    <w:rsid w:val="00B1371D"/>
    <w:rsid w:val="00B2290A"/>
    <w:rsid w:val="00B60ED9"/>
    <w:rsid w:val="00C205A3"/>
    <w:rsid w:val="00C86278"/>
    <w:rsid w:val="00C9179A"/>
    <w:rsid w:val="00C92C32"/>
    <w:rsid w:val="00D84A5E"/>
    <w:rsid w:val="00F15A6E"/>
    <w:rsid w:val="00F252B7"/>
    <w:rsid w:val="00FB0425"/>
    <w:rsid w:val="00FB1BE5"/>
    <w:rsid w:val="00FC3DE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AB4EC98-6283-433A-B8FF-8F5EB5AC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ind w:left="4248"/>
      <w:textAlignment w:val="baseline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Cs w:val="20"/>
      <w:lang w:eastAsia="ar-SA"/>
    </w:rPr>
  </w:style>
  <w:style w:type="character" w:customStyle="1" w:styleId="label">
    <w:name w:val="label"/>
    <w:rsid w:val="00C86278"/>
  </w:style>
  <w:style w:type="paragraph" w:styleId="PargrafodaLista">
    <w:name w:val="List Paragraph"/>
    <w:basedOn w:val="Normal"/>
    <w:uiPriority w:val="34"/>
    <w:qFormat/>
    <w:rsid w:val="00C86278"/>
    <w:pPr>
      <w:ind w:left="720"/>
      <w:contextualSpacing/>
    </w:pPr>
  </w:style>
  <w:style w:type="character" w:styleId="Hyperlink">
    <w:name w:val="Hyperlink"/>
    <w:uiPriority w:val="99"/>
    <w:unhideWhenUsed/>
    <w:rsid w:val="00B60ED9"/>
    <w:rPr>
      <w:color w:val="0000FF"/>
      <w:u w:val="single"/>
    </w:rPr>
  </w:style>
  <w:style w:type="character" w:styleId="Forte">
    <w:name w:val="Strong"/>
    <w:uiPriority w:val="22"/>
    <w:qFormat/>
    <w:rsid w:val="00B60ED9"/>
    <w:rPr>
      <w:b/>
      <w:bCs/>
    </w:rPr>
  </w:style>
  <w:style w:type="paragraph" w:customStyle="1" w:styleId="Textopadro">
    <w:name w:val="Texto padrão"/>
    <w:basedOn w:val="Normal"/>
    <w:rsid w:val="0007359A"/>
    <w:pPr>
      <w:widowControl w:val="0"/>
      <w:tabs>
        <w:tab w:val="left" w:pos="0"/>
      </w:tabs>
      <w:suppressAutoHyphens/>
      <w:overflowPunct w:val="0"/>
      <w:autoSpaceDE w:val="0"/>
    </w:pPr>
    <w:rPr>
      <w:rFonts w:eastAsia="Lucida Sans Unicode" w:cs="Tahoma"/>
      <w:lang w:bidi="pt-BR"/>
    </w:rPr>
  </w:style>
  <w:style w:type="paragraph" w:customStyle="1" w:styleId="Default">
    <w:name w:val="Default"/>
    <w:rsid w:val="00054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F975-13BF-4745-8B21-A98D65FD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Cliente</cp:lastModifiedBy>
  <cp:revision>3</cp:revision>
  <cp:lastPrinted>2020-06-05T13:10:00Z</cp:lastPrinted>
  <dcterms:created xsi:type="dcterms:W3CDTF">2020-06-19T12:45:00Z</dcterms:created>
  <dcterms:modified xsi:type="dcterms:W3CDTF">2020-06-24T19:49:00Z</dcterms:modified>
</cp:coreProperties>
</file>