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46" w:rsidRDefault="00AA7646" w:rsidP="00AA7646">
      <w:pPr>
        <w:rPr>
          <w:rFonts w:ascii="Courier New" w:hAnsi="Courier New" w:cs="Courier New"/>
          <w:b/>
          <w:sz w:val="24"/>
          <w:szCs w:val="24"/>
        </w:rPr>
      </w:pPr>
    </w:p>
    <w:p w:rsidR="00AA7646" w:rsidRDefault="00AA7646" w:rsidP="00AA7646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PORTARIA Nº</w:t>
      </w:r>
      <w:r w:rsidR="00E31882">
        <w:rPr>
          <w:rFonts w:ascii="Courier New" w:hAnsi="Courier New" w:cs="Courier New"/>
          <w:b/>
          <w:sz w:val="24"/>
          <w:szCs w:val="24"/>
        </w:rPr>
        <w:t xml:space="preserve"> </w:t>
      </w:r>
      <w:r w:rsidR="005201D4">
        <w:rPr>
          <w:rFonts w:ascii="Courier New" w:hAnsi="Courier New" w:cs="Courier New"/>
          <w:b/>
          <w:sz w:val="24"/>
          <w:szCs w:val="24"/>
        </w:rPr>
        <w:t>34</w:t>
      </w:r>
      <w:r w:rsidR="00750AE2">
        <w:rPr>
          <w:rFonts w:ascii="Courier New" w:hAnsi="Courier New" w:cs="Courier New"/>
          <w:b/>
          <w:sz w:val="24"/>
          <w:szCs w:val="24"/>
        </w:rPr>
        <w:t>4</w:t>
      </w:r>
      <w:r w:rsidR="00E31882">
        <w:rPr>
          <w:rFonts w:ascii="Courier New" w:hAnsi="Courier New" w:cs="Courier New"/>
          <w:b/>
          <w:sz w:val="24"/>
          <w:szCs w:val="24"/>
        </w:rPr>
        <w:t>/</w:t>
      </w:r>
      <w:r w:rsidR="006862D8">
        <w:rPr>
          <w:rFonts w:ascii="Courier New" w:hAnsi="Courier New" w:cs="Courier New"/>
          <w:b/>
          <w:sz w:val="24"/>
          <w:szCs w:val="24"/>
        </w:rPr>
        <w:t>2021</w:t>
      </w:r>
    </w:p>
    <w:p w:rsidR="00AA7646" w:rsidRDefault="00AA7646" w:rsidP="00AA7646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 </w:t>
      </w:r>
      <w:r w:rsidR="00750AE2">
        <w:rPr>
          <w:rFonts w:ascii="Courier New" w:hAnsi="Courier New" w:cs="Courier New"/>
          <w:b/>
          <w:sz w:val="24"/>
          <w:szCs w:val="24"/>
        </w:rPr>
        <w:t>01</w:t>
      </w:r>
      <w:r>
        <w:rPr>
          <w:rFonts w:ascii="Courier New" w:hAnsi="Courier New" w:cs="Courier New"/>
          <w:b/>
          <w:sz w:val="24"/>
          <w:szCs w:val="24"/>
        </w:rPr>
        <w:t xml:space="preserve"> DE </w:t>
      </w:r>
      <w:r w:rsidR="00750AE2">
        <w:rPr>
          <w:rFonts w:ascii="Courier New" w:hAnsi="Courier New" w:cs="Courier New"/>
          <w:b/>
          <w:sz w:val="24"/>
          <w:szCs w:val="24"/>
        </w:rPr>
        <w:t>DEZEMBRO</w:t>
      </w:r>
      <w:r>
        <w:rPr>
          <w:rFonts w:ascii="Courier New" w:hAnsi="Courier New" w:cs="Courier New"/>
          <w:b/>
          <w:sz w:val="24"/>
          <w:szCs w:val="24"/>
        </w:rPr>
        <w:t xml:space="preserve"> DE 20</w:t>
      </w:r>
      <w:r w:rsidR="0007553B">
        <w:rPr>
          <w:rFonts w:ascii="Courier New" w:hAnsi="Courier New" w:cs="Courier New"/>
          <w:b/>
          <w:sz w:val="24"/>
          <w:szCs w:val="24"/>
        </w:rPr>
        <w:t>2</w:t>
      </w:r>
      <w:r w:rsidR="006862D8">
        <w:rPr>
          <w:rFonts w:ascii="Courier New" w:hAnsi="Courier New" w:cs="Courier New"/>
          <w:b/>
          <w:sz w:val="24"/>
          <w:szCs w:val="24"/>
        </w:rPr>
        <w:t>1</w:t>
      </w:r>
    </w:p>
    <w:p w:rsidR="00AA7646" w:rsidRDefault="00AA7646" w:rsidP="00AA7646">
      <w:pPr>
        <w:jc w:val="right"/>
        <w:rPr>
          <w:rFonts w:ascii="Courier New" w:hAnsi="Courier New" w:cs="Courier New"/>
          <w:b/>
          <w:sz w:val="24"/>
          <w:szCs w:val="24"/>
        </w:rPr>
      </w:pPr>
    </w:p>
    <w:p w:rsidR="00AA7646" w:rsidRDefault="00AA7646" w:rsidP="00AA7646">
      <w:pPr>
        <w:jc w:val="right"/>
        <w:rPr>
          <w:rFonts w:ascii="Courier New" w:hAnsi="Courier New" w:cs="Courier New"/>
          <w:b/>
          <w:sz w:val="24"/>
          <w:szCs w:val="24"/>
        </w:rPr>
      </w:pPr>
    </w:p>
    <w:p w:rsidR="00AA7646" w:rsidRDefault="00AA7646" w:rsidP="00AA7646">
      <w:pPr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50AE2">
        <w:rPr>
          <w:rFonts w:ascii="Courier New" w:hAnsi="Courier New" w:cs="Courier New"/>
          <w:b/>
          <w:sz w:val="24"/>
          <w:szCs w:val="24"/>
        </w:rPr>
        <w:t xml:space="preserve">Reconduz o mandato do </w:t>
      </w:r>
      <w:r w:rsidR="00893644">
        <w:rPr>
          <w:rFonts w:ascii="Courier New" w:hAnsi="Courier New" w:cs="Courier New"/>
          <w:b/>
          <w:sz w:val="24"/>
          <w:szCs w:val="24"/>
        </w:rPr>
        <w:t>Comitê de Investimentos</w:t>
      </w:r>
      <w:r w:rsidR="002F7444">
        <w:rPr>
          <w:rFonts w:ascii="Courier New" w:hAnsi="Courier New" w:cs="Courier New"/>
          <w:b/>
          <w:sz w:val="24"/>
          <w:szCs w:val="24"/>
        </w:rPr>
        <w:t xml:space="preserve"> dos Recursos P</w:t>
      </w:r>
      <w:r w:rsidR="00893644">
        <w:rPr>
          <w:rFonts w:ascii="Courier New" w:hAnsi="Courier New" w:cs="Courier New"/>
          <w:b/>
          <w:sz w:val="24"/>
          <w:szCs w:val="24"/>
        </w:rPr>
        <w:t>revidenciários</w:t>
      </w:r>
      <w:r w:rsidR="00750AE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36EC5" w:rsidRDefault="00436EC5" w:rsidP="00AA7646">
      <w:pPr>
        <w:jc w:val="right"/>
        <w:rPr>
          <w:rFonts w:ascii="Courier New" w:hAnsi="Courier New" w:cs="Courier New"/>
          <w:b/>
          <w:sz w:val="24"/>
          <w:szCs w:val="24"/>
        </w:rPr>
      </w:pPr>
    </w:p>
    <w:p w:rsidR="002F7444" w:rsidRDefault="002F7444" w:rsidP="00AA7646">
      <w:pPr>
        <w:jc w:val="right"/>
        <w:rPr>
          <w:rFonts w:ascii="Courier New" w:hAnsi="Courier New" w:cs="Courier New"/>
          <w:b/>
          <w:sz w:val="18"/>
          <w:szCs w:val="18"/>
        </w:rPr>
      </w:pPr>
    </w:p>
    <w:p w:rsidR="00AA7646" w:rsidRDefault="00AA7646" w:rsidP="00AA7646">
      <w:pPr>
        <w:spacing w:line="240" w:lineRule="exac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PREFEITO MUNICIPAL DE CAPÃO BONITO DO SUL, </w:t>
      </w:r>
      <w:r>
        <w:rPr>
          <w:rFonts w:ascii="Courier New" w:hAnsi="Courier New" w:cs="Courier New"/>
          <w:sz w:val="24"/>
          <w:szCs w:val="24"/>
        </w:rPr>
        <w:t>no uso das atribuições legais que lhe são conferidas pela Lei Orgânica Municipal e,</w:t>
      </w:r>
    </w:p>
    <w:p w:rsidR="00AA7646" w:rsidRDefault="00AA7646" w:rsidP="00AA7646">
      <w:pPr>
        <w:spacing w:line="240" w:lineRule="exact"/>
        <w:ind w:firstLine="2977"/>
        <w:jc w:val="both"/>
        <w:rPr>
          <w:rFonts w:ascii="Courier New" w:hAnsi="Courier New" w:cs="Courier New"/>
          <w:sz w:val="18"/>
          <w:szCs w:val="18"/>
        </w:rPr>
      </w:pPr>
    </w:p>
    <w:p w:rsidR="00E37C26" w:rsidRDefault="00E37C26" w:rsidP="00E37C26">
      <w:pPr>
        <w:spacing w:line="240" w:lineRule="exac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CONSIDERANDO </w:t>
      </w:r>
      <w:r w:rsidR="002F7444">
        <w:rPr>
          <w:rFonts w:ascii="Courier New" w:hAnsi="Courier New" w:cs="Courier New"/>
          <w:sz w:val="24"/>
          <w:szCs w:val="24"/>
        </w:rPr>
        <w:t>o art. 6º, §2º, da Lei Complementar nº 12/2020, de 05 de junho de 2020,</w:t>
      </w:r>
    </w:p>
    <w:p w:rsidR="00436EC5" w:rsidRDefault="00436EC5" w:rsidP="00E37C26">
      <w:pPr>
        <w:spacing w:line="240" w:lineRule="exact"/>
        <w:ind w:firstLine="2977"/>
        <w:jc w:val="both"/>
        <w:rPr>
          <w:rFonts w:ascii="Courier New" w:hAnsi="Courier New" w:cs="Courier New"/>
          <w:sz w:val="24"/>
          <w:szCs w:val="24"/>
        </w:rPr>
      </w:pPr>
    </w:p>
    <w:p w:rsidR="00AA7646" w:rsidRDefault="00AA7646" w:rsidP="00AA7646">
      <w:pPr>
        <w:spacing w:line="240" w:lineRule="exact"/>
        <w:ind w:firstLine="2977"/>
        <w:jc w:val="both"/>
        <w:rPr>
          <w:rFonts w:ascii="Courier New" w:hAnsi="Courier New" w:cs="Courier New"/>
          <w:sz w:val="18"/>
          <w:szCs w:val="18"/>
        </w:rPr>
      </w:pPr>
    </w:p>
    <w:p w:rsidR="00AA7646" w:rsidRDefault="00AA7646" w:rsidP="00AA7646">
      <w:pPr>
        <w:spacing w:line="240" w:lineRule="exact"/>
        <w:ind w:firstLine="297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RESOLVE:</w:t>
      </w:r>
    </w:p>
    <w:p w:rsidR="00AA7646" w:rsidRDefault="00AA7646" w:rsidP="00AA7646">
      <w:pPr>
        <w:spacing w:line="240" w:lineRule="exact"/>
        <w:ind w:firstLine="2977"/>
        <w:jc w:val="both"/>
        <w:rPr>
          <w:rFonts w:ascii="Courier New" w:hAnsi="Courier New" w:cs="Courier New"/>
          <w:sz w:val="18"/>
          <w:szCs w:val="18"/>
        </w:rPr>
      </w:pPr>
    </w:p>
    <w:p w:rsidR="002F7444" w:rsidRDefault="00AA7646" w:rsidP="002F7444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1º.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7444">
        <w:rPr>
          <w:rFonts w:ascii="Courier New" w:hAnsi="Courier New" w:cs="Courier New"/>
          <w:b/>
          <w:sz w:val="24"/>
          <w:szCs w:val="24"/>
        </w:rPr>
        <w:t>RECONDUZIR</w:t>
      </w:r>
      <w:r w:rsidR="002F7444">
        <w:rPr>
          <w:rFonts w:ascii="Courier New" w:hAnsi="Courier New" w:cs="Courier New"/>
          <w:sz w:val="24"/>
          <w:szCs w:val="24"/>
        </w:rPr>
        <w:t xml:space="preserve"> o mandato do </w:t>
      </w:r>
      <w:r w:rsidR="00436EC5" w:rsidRPr="00436EC5">
        <w:rPr>
          <w:rFonts w:ascii="Courier New" w:hAnsi="Courier New" w:cs="Courier New"/>
          <w:b/>
          <w:i/>
          <w:sz w:val="24"/>
          <w:szCs w:val="24"/>
        </w:rPr>
        <w:t>Comitê de Investimentos dos Recursos Previdenciários</w:t>
      </w:r>
      <w:r w:rsidR="002F7444">
        <w:rPr>
          <w:rFonts w:ascii="Courier New" w:hAnsi="Courier New" w:cs="Courier New"/>
          <w:sz w:val="24"/>
          <w:szCs w:val="24"/>
        </w:rPr>
        <w:t>,</w:t>
      </w:r>
      <w:r w:rsidR="00170348">
        <w:rPr>
          <w:rFonts w:ascii="Courier New" w:hAnsi="Courier New" w:cs="Courier New"/>
          <w:sz w:val="24"/>
          <w:szCs w:val="24"/>
        </w:rPr>
        <w:t xml:space="preserve"> então</w:t>
      </w:r>
      <w:r w:rsidR="002F7444">
        <w:rPr>
          <w:rFonts w:ascii="Courier New" w:hAnsi="Courier New" w:cs="Courier New"/>
          <w:sz w:val="24"/>
          <w:szCs w:val="24"/>
        </w:rPr>
        <w:t xml:space="preserve"> </w:t>
      </w:r>
      <w:r w:rsidR="00436EC5">
        <w:rPr>
          <w:rFonts w:ascii="Courier New" w:hAnsi="Courier New" w:cs="Courier New"/>
          <w:sz w:val="24"/>
          <w:szCs w:val="24"/>
        </w:rPr>
        <w:t xml:space="preserve">instituído pela Portaria nº 111/2018, de 02.03.2018, </w:t>
      </w:r>
      <w:r w:rsidR="002F7444">
        <w:rPr>
          <w:rFonts w:ascii="Courier New" w:hAnsi="Courier New" w:cs="Courier New"/>
          <w:sz w:val="24"/>
          <w:szCs w:val="24"/>
        </w:rPr>
        <w:t>para o período de 02 (dois) anos, a contar de 02.03.2020.</w:t>
      </w:r>
    </w:p>
    <w:p w:rsidR="002F7444" w:rsidRDefault="002F7444" w:rsidP="002F7444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</w:p>
    <w:p w:rsidR="00B41ECE" w:rsidRDefault="002F7444" w:rsidP="002F7444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Esta Portaria entra em vigor na data de sua publicação, tendo seus efeitos retroativos a 02.03.2020</w:t>
      </w:r>
      <w:r w:rsidR="00170348">
        <w:rPr>
          <w:rFonts w:ascii="Courier New" w:hAnsi="Courier New" w:cs="Courier New"/>
          <w:sz w:val="24"/>
          <w:szCs w:val="24"/>
        </w:rPr>
        <w:t>.</w:t>
      </w:r>
    </w:p>
    <w:p w:rsidR="00170348" w:rsidRDefault="00170348" w:rsidP="002F7444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</w:p>
    <w:p w:rsidR="00170348" w:rsidRDefault="00170348" w:rsidP="002F7444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170348" w:rsidRPr="00170348" w:rsidRDefault="00170348" w:rsidP="002F7444">
      <w:pPr>
        <w:spacing w:line="240" w:lineRule="atLeast"/>
        <w:ind w:firstLine="297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CUMPRA-SE.</w:t>
      </w:r>
    </w:p>
    <w:p w:rsidR="00AA7646" w:rsidRPr="00C100D6" w:rsidRDefault="00AA7646" w:rsidP="00AA7646">
      <w:pPr>
        <w:spacing w:line="240" w:lineRule="exact"/>
        <w:jc w:val="both"/>
        <w:rPr>
          <w:rFonts w:ascii="Courier New" w:hAnsi="Courier New" w:cs="Courier New"/>
          <w:sz w:val="10"/>
          <w:szCs w:val="10"/>
        </w:rPr>
      </w:pPr>
    </w:p>
    <w:p w:rsidR="00AA7646" w:rsidRDefault="00AA7646" w:rsidP="00AA7646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GABINETE DO PREFEITO MUNICIPAL</w:t>
      </w:r>
    </w:p>
    <w:p w:rsidR="00AA7646" w:rsidRDefault="00AA7646" w:rsidP="00AA7646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170348">
        <w:rPr>
          <w:rFonts w:ascii="Courier New" w:hAnsi="Courier New" w:cs="Courier New"/>
          <w:b/>
          <w:sz w:val="24"/>
          <w:szCs w:val="24"/>
        </w:rPr>
        <w:t>01</w:t>
      </w:r>
      <w:r>
        <w:rPr>
          <w:rFonts w:ascii="Courier New" w:hAnsi="Courier New" w:cs="Courier New"/>
          <w:b/>
          <w:sz w:val="24"/>
          <w:szCs w:val="24"/>
        </w:rPr>
        <w:t xml:space="preserve"> DE </w:t>
      </w:r>
      <w:r w:rsidR="00170348">
        <w:rPr>
          <w:rFonts w:ascii="Courier New" w:hAnsi="Courier New" w:cs="Courier New"/>
          <w:b/>
          <w:sz w:val="24"/>
          <w:szCs w:val="24"/>
        </w:rPr>
        <w:t>DEZEMBRO</w:t>
      </w:r>
      <w:r w:rsidR="0007553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DE 20</w:t>
      </w:r>
      <w:r w:rsidR="0007553B">
        <w:rPr>
          <w:rFonts w:ascii="Courier New" w:hAnsi="Courier New" w:cs="Courier New"/>
          <w:b/>
          <w:sz w:val="24"/>
          <w:szCs w:val="24"/>
        </w:rPr>
        <w:t>2</w:t>
      </w:r>
      <w:r w:rsidR="006862D8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AA7646" w:rsidRDefault="00AA7646" w:rsidP="00AA7646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</w:p>
    <w:p w:rsidR="00AA7646" w:rsidRDefault="00AA7646" w:rsidP="00AA7646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</w:p>
    <w:p w:rsidR="00AA7646" w:rsidRDefault="00B35744" w:rsidP="00AA7646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AA7646" w:rsidRDefault="00AA7646" w:rsidP="00AA7646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170348" w:rsidRDefault="00170348" w:rsidP="00AA7646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</w:p>
    <w:p w:rsidR="00AA7646" w:rsidRDefault="00AA7646" w:rsidP="00AA7646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</w:p>
    <w:p w:rsidR="00AA7646" w:rsidRDefault="00AA7646" w:rsidP="00AA7646">
      <w:pPr>
        <w:spacing w:line="24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REGISTRE-SE E PUBLIQUE-SE</w:t>
      </w:r>
      <w:r w:rsidR="000147C7">
        <w:rPr>
          <w:rFonts w:ascii="Courier New" w:hAnsi="Courier New" w:cs="Courier New"/>
          <w:b/>
        </w:rPr>
        <w:t>.</w:t>
      </w:r>
    </w:p>
    <w:p w:rsidR="00F7335B" w:rsidRDefault="00F7335B" w:rsidP="00AA7646">
      <w:pPr>
        <w:spacing w:line="240" w:lineRule="exact"/>
        <w:jc w:val="both"/>
        <w:rPr>
          <w:rFonts w:ascii="Courier New" w:hAnsi="Courier New" w:cs="Courier New"/>
          <w:b/>
        </w:rPr>
      </w:pPr>
    </w:p>
    <w:p w:rsidR="00AA7646" w:rsidRDefault="00AA7646" w:rsidP="00AA7646">
      <w:pPr>
        <w:spacing w:line="240" w:lineRule="exact"/>
        <w:jc w:val="both"/>
        <w:rPr>
          <w:rFonts w:ascii="Courier New" w:hAnsi="Courier New" w:cs="Courier New"/>
          <w:b/>
          <w:sz w:val="24"/>
          <w:szCs w:val="24"/>
        </w:rPr>
      </w:pPr>
    </w:p>
    <w:p w:rsidR="00AA7646" w:rsidRDefault="00E31882" w:rsidP="00AA7646">
      <w:pPr>
        <w:spacing w:line="24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Gelson dos Santos Corbolin</w:t>
      </w:r>
    </w:p>
    <w:p w:rsidR="00F410FB" w:rsidRPr="00C100D6" w:rsidRDefault="00AA7646" w:rsidP="00C100D6">
      <w:pPr>
        <w:spacing w:line="24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Secretário Municipal de Administração, Planejamento e Finanças</w:t>
      </w:r>
    </w:p>
    <w:sectPr w:rsidR="00F410FB" w:rsidRPr="00C100D6" w:rsidSect="00014ECC">
      <w:headerReference w:type="default" r:id="rId6"/>
      <w:footerReference w:type="default" r:id="rId7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B3" w:rsidRDefault="00DC16B3" w:rsidP="00014ECC">
      <w:r>
        <w:separator/>
      </w:r>
    </w:p>
  </w:endnote>
  <w:endnote w:type="continuationSeparator" w:id="0">
    <w:p w:rsidR="00DC16B3" w:rsidRDefault="00DC16B3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014ECC" w:rsidRPr="00EE1359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014ECC" w:rsidRDefault="00014E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B3" w:rsidRDefault="00DC16B3" w:rsidP="00014ECC">
      <w:r>
        <w:separator/>
      </w:r>
    </w:p>
  </w:footnote>
  <w:footnote w:type="continuationSeparator" w:id="0">
    <w:p w:rsidR="00DC16B3" w:rsidRDefault="00DC16B3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CC" w:rsidRDefault="00014ECC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CC"/>
    <w:rsid w:val="000147C7"/>
    <w:rsid w:val="00014ECC"/>
    <w:rsid w:val="00063058"/>
    <w:rsid w:val="0007553B"/>
    <w:rsid w:val="000A1BEC"/>
    <w:rsid w:val="000C3A88"/>
    <w:rsid w:val="000F7B25"/>
    <w:rsid w:val="00170348"/>
    <w:rsid w:val="00176CD7"/>
    <w:rsid w:val="00182A6F"/>
    <w:rsid w:val="001B3584"/>
    <w:rsid w:val="00206656"/>
    <w:rsid w:val="00262E69"/>
    <w:rsid w:val="002C043E"/>
    <w:rsid w:val="002C4C50"/>
    <w:rsid w:val="002F1674"/>
    <w:rsid w:val="002F2A71"/>
    <w:rsid w:val="002F7444"/>
    <w:rsid w:val="00302914"/>
    <w:rsid w:val="00346870"/>
    <w:rsid w:val="00366822"/>
    <w:rsid w:val="003C14AD"/>
    <w:rsid w:val="003D5F53"/>
    <w:rsid w:val="004361A6"/>
    <w:rsid w:val="00436EC5"/>
    <w:rsid w:val="00470ED7"/>
    <w:rsid w:val="00475CEA"/>
    <w:rsid w:val="005201D4"/>
    <w:rsid w:val="00536FF1"/>
    <w:rsid w:val="006424C5"/>
    <w:rsid w:val="00665247"/>
    <w:rsid w:val="006679CA"/>
    <w:rsid w:val="00680000"/>
    <w:rsid w:val="006862D8"/>
    <w:rsid w:val="006C0E2D"/>
    <w:rsid w:val="006E08B6"/>
    <w:rsid w:val="00735441"/>
    <w:rsid w:val="00750AE2"/>
    <w:rsid w:val="00752307"/>
    <w:rsid w:val="00764F8C"/>
    <w:rsid w:val="00795B54"/>
    <w:rsid w:val="007967AC"/>
    <w:rsid w:val="007B2453"/>
    <w:rsid w:val="007C06F5"/>
    <w:rsid w:val="007D0D3C"/>
    <w:rsid w:val="00834222"/>
    <w:rsid w:val="00877381"/>
    <w:rsid w:val="00893644"/>
    <w:rsid w:val="008A4C7C"/>
    <w:rsid w:val="008D28D4"/>
    <w:rsid w:val="008E4B2B"/>
    <w:rsid w:val="008F7E8A"/>
    <w:rsid w:val="00943B06"/>
    <w:rsid w:val="009639CC"/>
    <w:rsid w:val="00964620"/>
    <w:rsid w:val="0099505E"/>
    <w:rsid w:val="00A10B23"/>
    <w:rsid w:val="00A13986"/>
    <w:rsid w:val="00A74527"/>
    <w:rsid w:val="00A82B27"/>
    <w:rsid w:val="00A937CD"/>
    <w:rsid w:val="00AA7646"/>
    <w:rsid w:val="00AB0F53"/>
    <w:rsid w:val="00AC08FF"/>
    <w:rsid w:val="00B35744"/>
    <w:rsid w:val="00B3606A"/>
    <w:rsid w:val="00B366F1"/>
    <w:rsid w:val="00B41ECE"/>
    <w:rsid w:val="00B51567"/>
    <w:rsid w:val="00B667AE"/>
    <w:rsid w:val="00BA75D4"/>
    <w:rsid w:val="00BC1F82"/>
    <w:rsid w:val="00BC2D89"/>
    <w:rsid w:val="00BD00C0"/>
    <w:rsid w:val="00C02EFA"/>
    <w:rsid w:val="00C100D6"/>
    <w:rsid w:val="00C3086A"/>
    <w:rsid w:val="00C32D74"/>
    <w:rsid w:val="00C34309"/>
    <w:rsid w:val="00C8129E"/>
    <w:rsid w:val="00CC4041"/>
    <w:rsid w:val="00CD3140"/>
    <w:rsid w:val="00CD688E"/>
    <w:rsid w:val="00CE4D8C"/>
    <w:rsid w:val="00D16786"/>
    <w:rsid w:val="00D2564E"/>
    <w:rsid w:val="00D66BE6"/>
    <w:rsid w:val="00D7281D"/>
    <w:rsid w:val="00D847E9"/>
    <w:rsid w:val="00D8789A"/>
    <w:rsid w:val="00DA02CB"/>
    <w:rsid w:val="00DB06F5"/>
    <w:rsid w:val="00DC16B3"/>
    <w:rsid w:val="00DC17EA"/>
    <w:rsid w:val="00E063C1"/>
    <w:rsid w:val="00E1359A"/>
    <w:rsid w:val="00E31882"/>
    <w:rsid w:val="00E37C26"/>
    <w:rsid w:val="00E767E0"/>
    <w:rsid w:val="00E9590A"/>
    <w:rsid w:val="00E96CD8"/>
    <w:rsid w:val="00F410FB"/>
    <w:rsid w:val="00F41234"/>
    <w:rsid w:val="00F4704E"/>
    <w:rsid w:val="00F470CF"/>
    <w:rsid w:val="00F7335B"/>
    <w:rsid w:val="00F94FD5"/>
    <w:rsid w:val="00FB1FCF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AD8D6-526F-4BE6-A69F-63AFA7F8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Cliente</cp:lastModifiedBy>
  <cp:revision>3</cp:revision>
  <cp:lastPrinted>2021-12-01T17:10:00Z</cp:lastPrinted>
  <dcterms:created xsi:type="dcterms:W3CDTF">2021-12-01T17:03:00Z</dcterms:created>
  <dcterms:modified xsi:type="dcterms:W3CDTF">2021-12-01T17:10:00Z</dcterms:modified>
</cp:coreProperties>
</file>