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E9C3A" w14:textId="36D176C2" w:rsidR="00490E79" w:rsidRPr="00FD6528" w:rsidRDefault="00AF380E" w:rsidP="001935AB">
      <w:pPr>
        <w:spacing w:after="0" w:line="360" w:lineRule="auto"/>
        <w:jc w:val="center"/>
        <w:rPr>
          <w:rFonts w:ascii="Arial" w:hAnsi="Arial" w:cs="Arial"/>
          <w:sz w:val="24"/>
          <w:szCs w:val="24"/>
        </w:rPr>
      </w:pPr>
      <w:r w:rsidRPr="00FD6528">
        <w:rPr>
          <w:rFonts w:ascii="Arial" w:hAnsi="Arial" w:cs="Arial"/>
          <w:noProof/>
          <w:sz w:val="24"/>
          <w:szCs w:val="24"/>
          <w:lang w:eastAsia="pt-BR"/>
        </w:rPr>
        <w:drawing>
          <wp:inline distT="0" distB="0" distL="0" distR="0" wp14:anchorId="67BCA1CC" wp14:editId="4A980160">
            <wp:extent cx="2551501" cy="1639018"/>
            <wp:effectExtent l="19050" t="0" r="1199" b="0"/>
            <wp:docPr id="1" name="Imagem 1" descr="Logo Capã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pão (1)"/>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Lst>
                    </a:blip>
                    <a:srcRect/>
                    <a:stretch>
                      <a:fillRect/>
                    </a:stretch>
                  </pic:blipFill>
                  <pic:spPr bwMode="auto">
                    <a:xfrm>
                      <a:off x="0" y="0"/>
                      <a:ext cx="2553335" cy="1640196"/>
                    </a:xfrm>
                    <a:prstGeom prst="rect">
                      <a:avLst/>
                    </a:prstGeom>
                    <a:noFill/>
                    <a:ln w="9525">
                      <a:noFill/>
                      <a:miter lim="800000"/>
                      <a:headEnd/>
                      <a:tailEnd/>
                    </a:ln>
                  </pic:spPr>
                </pic:pic>
              </a:graphicData>
            </a:graphic>
          </wp:inline>
        </w:drawing>
      </w:r>
      <w:r w:rsidR="002E34F1">
        <w:rPr>
          <w:rFonts w:ascii="Arial" w:hAnsi="Arial" w:cs="Arial"/>
          <w:sz w:val="24"/>
          <w:szCs w:val="24"/>
        </w:rPr>
        <w:tab/>
      </w:r>
    </w:p>
    <w:p w14:paraId="5744C9F6" w14:textId="77777777" w:rsidR="00FD6528" w:rsidRDefault="00FD6528" w:rsidP="001935AB">
      <w:pPr>
        <w:pStyle w:val="Corpodetexto"/>
        <w:spacing w:after="0" w:line="360" w:lineRule="auto"/>
        <w:jc w:val="center"/>
        <w:rPr>
          <w:rFonts w:cs="Arial"/>
          <w:b/>
          <w:bCs/>
          <w:sz w:val="24"/>
          <w:szCs w:val="24"/>
        </w:rPr>
      </w:pPr>
      <w:r w:rsidRPr="00FD6528">
        <w:rPr>
          <w:rFonts w:cs="Arial"/>
          <w:b/>
          <w:bCs/>
          <w:sz w:val="24"/>
          <w:szCs w:val="24"/>
        </w:rPr>
        <w:t>EDITAL DE PREGÃO PRESENCIAL</w:t>
      </w:r>
    </w:p>
    <w:p w14:paraId="2B825139" w14:textId="0DBEB1EC" w:rsidR="00FD6528" w:rsidRPr="00314F4F" w:rsidRDefault="00FD6528" w:rsidP="00685AC9">
      <w:pPr>
        <w:pStyle w:val="Corpodetexto"/>
        <w:spacing w:after="0" w:line="360" w:lineRule="auto"/>
        <w:jc w:val="center"/>
        <w:rPr>
          <w:rFonts w:cs="Arial"/>
          <w:sz w:val="24"/>
          <w:szCs w:val="24"/>
        </w:rPr>
      </w:pPr>
      <w:r w:rsidRPr="00314F4F">
        <w:rPr>
          <w:rFonts w:cs="Arial"/>
          <w:b/>
          <w:bCs/>
          <w:sz w:val="24"/>
          <w:szCs w:val="24"/>
        </w:rPr>
        <w:t xml:space="preserve">PARA REGISTRO DE PREÇOS Nº </w:t>
      </w:r>
      <w:r w:rsidR="00314F4F" w:rsidRPr="00314F4F">
        <w:rPr>
          <w:rFonts w:cs="Arial"/>
          <w:b/>
          <w:bCs/>
          <w:sz w:val="24"/>
          <w:szCs w:val="24"/>
        </w:rPr>
        <w:t>20</w:t>
      </w:r>
      <w:r w:rsidRPr="00314F4F">
        <w:rPr>
          <w:rFonts w:cs="Arial"/>
          <w:b/>
          <w:bCs/>
          <w:sz w:val="24"/>
          <w:szCs w:val="24"/>
        </w:rPr>
        <w:t>/2024</w:t>
      </w:r>
    </w:p>
    <w:p w14:paraId="4172CABA" w14:textId="77777777" w:rsidR="00FD6528" w:rsidRPr="00314F4F" w:rsidRDefault="00FD6528" w:rsidP="001935AB">
      <w:pPr>
        <w:spacing w:after="0" w:line="360" w:lineRule="auto"/>
        <w:rPr>
          <w:rFonts w:ascii="Arial" w:hAnsi="Arial" w:cs="Arial"/>
          <w:sz w:val="24"/>
          <w:szCs w:val="24"/>
        </w:rPr>
      </w:pPr>
    </w:p>
    <w:p w14:paraId="6BD8254C" w14:textId="54F174C1" w:rsidR="00FD6528" w:rsidRPr="00314F4F" w:rsidRDefault="00FD6528" w:rsidP="001935AB">
      <w:pPr>
        <w:spacing w:after="0" w:line="360" w:lineRule="auto"/>
        <w:jc w:val="both"/>
        <w:rPr>
          <w:rFonts w:ascii="Arial" w:hAnsi="Arial" w:cs="Arial"/>
          <w:b/>
          <w:bCs/>
          <w:sz w:val="24"/>
          <w:szCs w:val="24"/>
        </w:rPr>
      </w:pPr>
      <w:r w:rsidRPr="00314F4F">
        <w:rPr>
          <w:rFonts w:ascii="Arial" w:hAnsi="Arial" w:cs="Arial"/>
          <w:sz w:val="24"/>
          <w:szCs w:val="24"/>
        </w:rPr>
        <w:t>Município de Capão Bonito do Sul/RS</w:t>
      </w:r>
    </w:p>
    <w:p w14:paraId="5E1BCBBE" w14:textId="31B031D5" w:rsidR="00FD6528" w:rsidRPr="00314F4F" w:rsidRDefault="00FD6528" w:rsidP="001935AB">
      <w:pPr>
        <w:spacing w:after="0" w:line="360" w:lineRule="auto"/>
        <w:jc w:val="both"/>
        <w:rPr>
          <w:rFonts w:ascii="Arial" w:hAnsi="Arial" w:cs="Arial"/>
          <w:sz w:val="24"/>
          <w:szCs w:val="24"/>
        </w:rPr>
      </w:pPr>
      <w:r w:rsidRPr="00314F4F">
        <w:rPr>
          <w:rFonts w:ascii="Arial" w:hAnsi="Arial" w:cs="Arial"/>
          <w:sz w:val="24"/>
          <w:szCs w:val="24"/>
        </w:rPr>
        <w:t xml:space="preserve">Secretaria Municipal de </w:t>
      </w:r>
      <w:r w:rsidR="00DD2A0A" w:rsidRPr="00314F4F">
        <w:rPr>
          <w:rFonts w:ascii="Arial" w:hAnsi="Arial" w:cs="Arial"/>
          <w:sz w:val="24"/>
          <w:szCs w:val="24"/>
        </w:rPr>
        <w:t>Infraestrutura e outras</w:t>
      </w:r>
    </w:p>
    <w:p w14:paraId="6B643108" w14:textId="2503EC9D" w:rsidR="00FD6528" w:rsidRPr="00314F4F" w:rsidRDefault="00FD6528" w:rsidP="001935AB">
      <w:pPr>
        <w:spacing w:after="0" w:line="360" w:lineRule="auto"/>
        <w:jc w:val="both"/>
        <w:rPr>
          <w:rFonts w:ascii="Arial" w:hAnsi="Arial" w:cs="Arial"/>
          <w:sz w:val="24"/>
          <w:szCs w:val="24"/>
        </w:rPr>
      </w:pPr>
      <w:r w:rsidRPr="00314F4F">
        <w:rPr>
          <w:rFonts w:ascii="Arial" w:hAnsi="Arial" w:cs="Arial"/>
          <w:sz w:val="24"/>
          <w:szCs w:val="24"/>
        </w:rPr>
        <w:t xml:space="preserve">Edital de Pregão </w:t>
      </w:r>
      <w:r w:rsidR="00A81667" w:rsidRPr="00314F4F">
        <w:rPr>
          <w:rFonts w:ascii="Arial" w:hAnsi="Arial" w:cs="Arial"/>
          <w:sz w:val="24"/>
          <w:szCs w:val="24"/>
        </w:rPr>
        <w:t>P</w:t>
      </w:r>
      <w:r w:rsidRPr="00314F4F">
        <w:rPr>
          <w:rFonts w:ascii="Arial" w:hAnsi="Arial" w:cs="Arial"/>
          <w:sz w:val="24"/>
          <w:szCs w:val="24"/>
        </w:rPr>
        <w:t xml:space="preserve">resencial para Registro de Preços </w:t>
      </w:r>
      <w:r w:rsidRPr="00314F4F">
        <w:rPr>
          <w:rFonts w:ascii="Arial" w:hAnsi="Arial" w:cs="Arial"/>
          <w:b/>
          <w:bCs/>
          <w:sz w:val="24"/>
          <w:szCs w:val="24"/>
        </w:rPr>
        <w:t xml:space="preserve">nº </w:t>
      </w:r>
      <w:r w:rsidR="00314F4F" w:rsidRPr="00314F4F">
        <w:rPr>
          <w:rFonts w:ascii="Arial" w:hAnsi="Arial" w:cs="Arial"/>
          <w:b/>
          <w:bCs/>
          <w:sz w:val="24"/>
          <w:szCs w:val="24"/>
        </w:rPr>
        <w:t>20</w:t>
      </w:r>
      <w:r w:rsidR="00E76F3F" w:rsidRPr="00314F4F">
        <w:rPr>
          <w:rFonts w:ascii="Arial" w:hAnsi="Arial" w:cs="Arial"/>
          <w:b/>
          <w:bCs/>
          <w:sz w:val="24"/>
          <w:szCs w:val="24"/>
        </w:rPr>
        <w:t>/</w:t>
      </w:r>
      <w:r w:rsidRPr="00314F4F">
        <w:rPr>
          <w:rFonts w:ascii="Arial" w:hAnsi="Arial" w:cs="Arial"/>
          <w:b/>
          <w:bCs/>
          <w:sz w:val="24"/>
          <w:szCs w:val="24"/>
        </w:rPr>
        <w:t>2024</w:t>
      </w:r>
    </w:p>
    <w:p w14:paraId="7DB9E727" w14:textId="77777777" w:rsidR="00FD6528" w:rsidRPr="00685AC9" w:rsidRDefault="00FD6528" w:rsidP="001935AB">
      <w:pPr>
        <w:spacing w:after="0" w:line="360" w:lineRule="auto"/>
        <w:jc w:val="both"/>
        <w:rPr>
          <w:rFonts w:ascii="Arial" w:hAnsi="Arial" w:cs="Arial"/>
          <w:b/>
          <w:bCs/>
          <w:sz w:val="24"/>
          <w:szCs w:val="24"/>
        </w:rPr>
      </w:pPr>
      <w:r w:rsidRPr="004C10E6">
        <w:rPr>
          <w:rFonts w:ascii="Arial" w:hAnsi="Arial" w:cs="Arial"/>
          <w:sz w:val="24"/>
          <w:szCs w:val="24"/>
        </w:rPr>
        <w:t xml:space="preserve">Tipo de julgamento: </w:t>
      </w:r>
      <w:r w:rsidRPr="00685AC9">
        <w:rPr>
          <w:rFonts w:ascii="Arial" w:hAnsi="Arial" w:cs="Arial"/>
          <w:b/>
          <w:bCs/>
          <w:sz w:val="24"/>
          <w:szCs w:val="24"/>
        </w:rPr>
        <w:t>menor preço por item</w:t>
      </w:r>
    </w:p>
    <w:p w14:paraId="526F517C" w14:textId="77777777" w:rsidR="0045126C" w:rsidRPr="00E76F3F" w:rsidRDefault="0045126C" w:rsidP="001935AB">
      <w:pPr>
        <w:spacing w:after="0" w:line="360" w:lineRule="auto"/>
        <w:jc w:val="both"/>
        <w:rPr>
          <w:rFonts w:ascii="Arial" w:hAnsi="Arial" w:cs="Arial"/>
          <w:sz w:val="24"/>
          <w:szCs w:val="24"/>
        </w:rPr>
      </w:pPr>
      <w:r w:rsidRPr="00E76F3F">
        <w:rPr>
          <w:rFonts w:ascii="Arial" w:hAnsi="Arial" w:cs="Arial"/>
          <w:sz w:val="24"/>
          <w:szCs w:val="24"/>
        </w:rPr>
        <w:t xml:space="preserve">Modo de disputa: </w:t>
      </w:r>
      <w:r w:rsidRPr="00685AC9">
        <w:rPr>
          <w:rFonts w:ascii="Arial" w:hAnsi="Arial" w:cs="Arial"/>
          <w:b/>
          <w:bCs/>
          <w:sz w:val="24"/>
          <w:szCs w:val="24"/>
        </w:rPr>
        <w:t>aberto</w:t>
      </w:r>
    </w:p>
    <w:p w14:paraId="1395EF85" w14:textId="690B1CE4" w:rsidR="0045126C" w:rsidRPr="00314F4F" w:rsidRDefault="0045126C" w:rsidP="001935AB">
      <w:pPr>
        <w:spacing w:after="0" w:line="360" w:lineRule="auto"/>
        <w:jc w:val="both"/>
        <w:rPr>
          <w:rFonts w:ascii="Arial" w:hAnsi="Arial" w:cs="Arial"/>
          <w:b/>
          <w:bCs/>
          <w:sz w:val="24"/>
          <w:szCs w:val="24"/>
        </w:rPr>
      </w:pPr>
      <w:r w:rsidRPr="00314F4F">
        <w:rPr>
          <w:rFonts w:ascii="Arial" w:hAnsi="Arial" w:cs="Arial"/>
          <w:b/>
          <w:bCs/>
          <w:sz w:val="24"/>
          <w:szCs w:val="24"/>
        </w:rPr>
        <w:t xml:space="preserve">Processo </w:t>
      </w:r>
      <w:r w:rsidR="00DD2A0A" w:rsidRPr="00314F4F">
        <w:rPr>
          <w:rFonts w:ascii="Arial" w:hAnsi="Arial" w:cs="Arial"/>
          <w:b/>
          <w:bCs/>
          <w:sz w:val="24"/>
          <w:szCs w:val="24"/>
        </w:rPr>
        <w:t xml:space="preserve">Licitatório </w:t>
      </w:r>
      <w:r w:rsidRPr="00314F4F">
        <w:rPr>
          <w:rFonts w:ascii="Arial" w:hAnsi="Arial" w:cs="Arial"/>
          <w:b/>
          <w:bCs/>
          <w:sz w:val="24"/>
          <w:szCs w:val="24"/>
        </w:rPr>
        <w:t xml:space="preserve">nº </w:t>
      </w:r>
      <w:r w:rsidR="00091898" w:rsidRPr="00314F4F">
        <w:rPr>
          <w:rFonts w:ascii="Arial" w:hAnsi="Arial" w:cs="Arial"/>
          <w:b/>
          <w:bCs/>
          <w:sz w:val="24"/>
          <w:szCs w:val="24"/>
        </w:rPr>
        <w:t>148</w:t>
      </w:r>
      <w:r w:rsidRPr="00314F4F">
        <w:rPr>
          <w:rFonts w:ascii="Arial" w:hAnsi="Arial" w:cs="Arial"/>
          <w:b/>
          <w:bCs/>
          <w:sz w:val="24"/>
          <w:szCs w:val="24"/>
        </w:rPr>
        <w:t>/2024</w:t>
      </w:r>
    </w:p>
    <w:p w14:paraId="7A128340" w14:textId="6CF38C59" w:rsidR="0045126C" w:rsidRPr="00314F4F" w:rsidRDefault="0045126C" w:rsidP="001935AB">
      <w:pPr>
        <w:tabs>
          <w:tab w:val="left" w:pos="3225"/>
        </w:tabs>
        <w:spacing w:after="0" w:line="360" w:lineRule="auto"/>
        <w:jc w:val="both"/>
        <w:rPr>
          <w:rFonts w:ascii="Arial" w:hAnsi="Arial" w:cs="Arial"/>
          <w:sz w:val="24"/>
          <w:szCs w:val="24"/>
        </w:rPr>
      </w:pPr>
      <w:r w:rsidRPr="00314F4F">
        <w:rPr>
          <w:rFonts w:ascii="Arial" w:hAnsi="Arial" w:cs="Arial"/>
          <w:sz w:val="24"/>
          <w:szCs w:val="24"/>
        </w:rPr>
        <w:t xml:space="preserve">Data Início do Cadastro de Propostas e documentos: </w:t>
      </w:r>
      <w:r w:rsidR="00314F4F" w:rsidRPr="00314F4F">
        <w:rPr>
          <w:rFonts w:ascii="Arial" w:hAnsi="Arial" w:cs="Arial"/>
          <w:b/>
          <w:bCs/>
          <w:sz w:val="24"/>
          <w:szCs w:val="24"/>
        </w:rPr>
        <w:t>08</w:t>
      </w:r>
      <w:r w:rsidR="00E52839" w:rsidRPr="00314F4F">
        <w:rPr>
          <w:rFonts w:ascii="Arial" w:hAnsi="Arial" w:cs="Arial"/>
          <w:b/>
          <w:bCs/>
          <w:sz w:val="24"/>
          <w:szCs w:val="24"/>
        </w:rPr>
        <w:t>/</w:t>
      </w:r>
      <w:r w:rsidR="00314F4F" w:rsidRPr="00314F4F">
        <w:rPr>
          <w:rFonts w:ascii="Arial" w:hAnsi="Arial" w:cs="Arial"/>
          <w:b/>
          <w:bCs/>
          <w:sz w:val="24"/>
          <w:szCs w:val="24"/>
        </w:rPr>
        <w:t>10</w:t>
      </w:r>
      <w:r w:rsidR="00E52839" w:rsidRPr="00314F4F">
        <w:rPr>
          <w:rFonts w:ascii="Arial" w:hAnsi="Arial" w:cs="Arial"/>
          <w:b/>
          <w:bCs/>
          <w:sz w:val="24"/>
          <w:szCs w:val="24"/>
        </w:rPr>
        <w:t>/</w:t>
      </w:r>
      <w:r w:rsidRPr="00314F4F">
        <w:rPr>
          <w:rFonts w:ascii="Arial" w:hAnsi="Arial" w:cs="Arial"/>
          <w:b/>
          <w:bCs/>
          <w:sz w:val="24"/>
          <w:szCs w:val="24"/>
        </w:rPr>
        <w:t>2024 - 8h</w:t>
      </w:r>
    </w:p>
    <w:p w14:paraId="33422876" w14:textId="368F695D" w:rsidR="0045126C" w:rsidRPr="00314F4F" w:rsidRDefault="0045126C" w:rsidP="001935AB">
      <w:pPr>
        <w:tabs>
          <w:tab w:val="left" w:pos="3225"/>
        </w:tabs>
        <w:spacing w:after="0" w:line="360" w:lineRule="auto"/>
        <w:jc w:val="both"/>
        <w:rPr>
          <w:rFonts w:ascii="Arial" w:hAnsi="Arial" w:cs="Arial"/>
          <w:b/>
          <w:bCs/>
          <w:sz w:val="24"/>
          <w:szCs w:val="24"/>
        </w:rPr>
      </w:pPr>
      <w:r w:rsidRPr="00314F4F">
        <w:rPr>
          <w:rFonts w:ascii="Arial" w:hAnsi="Arial" w:cs="Arial"/>
          <w:sz w:val="24"/>
          <w:szCs w:val="24"/>
        </w:rPr>
        <w:t xml:space="preserve">Data Final do Cadastro de Propostas e documentos: </w:t>
      </w:r>
      <w:r w:rsidR="00314F4F" w:rsidRPr="00314F4F">
        <w:rPr>
          <w:rFonts w:ascii="Arial" w:hAnsi="Arial" w:cs="Arial"/>
          <w:b/>
          <w:bCs/>
          <w:sz w:val="24"/>
          <w:szCs w:val="24"/>
        </w:rPr>
        <w:t>11</w:t>
      </w:r>
      <w:r w:rsidR="00E52839" w:rsidRPr="00314F4F">
        <w:rPr>
          <w:rFonts w:ascii="Arial" w:hAnsi="Arial" w:cs="Arial"/>
          <w:b/>
          <w:bCs/>
          <w:sz w:val="24"/>
          <w:szCs w:val="24"/>
        </w:rPr>
        <w:t>/</w:t>
      </w:r>
      <w:r w:rsidR="00314F4F" w:rsidRPr="00314F4F">
        <w:rPr>
          <w:rFonts w:ascii="Arial" w:hAnsi="Arial" w:cs="Arial"/>
          <w:b/>
          <w:bCs/>
          <w:sz w:val="24"/>
          <w:szCs w:val="24"/>
        </w:rPr>
        <w:t>11</w:t>
      </w:r>
      <w:r w:rsidRPr="00314F4F">
        <w:rPr>
          <w:rFonts w:ascii="Arial" w:hAnsi="Arial" w:cs="Arial"/>
          <w:b/>
          <w:bCs/>
          <w:sz w:val="24"/>
          <w:szCs w:val="24"/>
        </w:rPr>
        <w:t xml:space="preserve">/2024 </w:t>
      </w:r>
      <w:r w:rsidR="00E76F3F" w:rsidRPr="00314F4F">
        <w:rPr>
          <w:rFonts w:ascii="Arial" w:hAnsi="Arial" w:cs="Arial"/>
          <w:b/>
          <w:bCs/>
          <w:sz w:val="24"/>
          <w:szCs w:val="24"/>
        </w:rPr>
        <w:t>–</w:t>
      </w:r>
      <w:r w:rsidRPr="00314F4F">
        <w:rPr>
          <w:rFonts w:ascii="Arial" w:hAnsi="Arial" w:cs="Arial"/>
          <w:b/>
          <w:bCs/>
          <w:sz w:val="24"/>
          <w:szCs w:val="24"/>
        </w:rPr>
        <w:t xml:space="preserve"> 8</w:t>
      </w:r>
      <w:r w:rsidR="003A46FF" w:rsidRPr="00314F4F">
        <w:rPr>
          <w:rFonts w:ascii="Arial" w:hAnsi="Arial" w:cs="Arial"/>
          <w:b/>
          <w:bCs/>
          <w:sz w:val="24"/>
          <w:szCs w:val="24"/>
        </w:rPr>
        <w:t>h</w:t>
      </w:r>
      <w:r w:rsidR="00E76F3F" w:rsidRPr="00314F4F">
        <w:rPr>
          <w:rFonts w:ascii="Arial" w:hAnsi="Arial" w:cs="Arial"/>
          <w:b/>
          <w:bCs/>
          <w:sz w:val="24"/>
          <w:szCs w:val="24"/>
        </w:rPr>
        <w:t>59</w:t>
      </w:r>
      <w:r w:rsidR="003A46FF" w:rsidRPr="00314F4F">
        <w:rPr>
          <w:rFonts w:ascii="Arial" w:hAnsi="Arial" w:cs="Arial"/>
          <w:b/>
          <w:bCs/>
          <w:sz w:val="24"/>
          <w:szCs w:val="24"/>
        </w:rPr>
        <w:t>min</w:t>
      </w:r>
    </w:p>
    <w:p w14:paraId="0C16F43D" w14:textId="10B0639B" w:rsidR="0045126C" w:rsidRPr="00314F4F" w:rsidRDefault="0045126C" w:rsidP="001935AB">
      <w:pPr>
        <w:tabs>
          <w:tab w:val="left" w:pos="3225"/>
        </w:tabs>
        <w:spacing w:after="0" w:line="360" w:lineRule="auto"/>
        <w:jc w:val="both"/>
        <w:rPr>
          <w:rFonts w:ascii="Arial" w:hAnsi="Arial" w:cs="Arial"/>
          <w:b/>
          <w:bCs/>
          <w:sz w:val="24"/>
          <w:szCs w:val="24"/>
        </w:rPr>
      </w:pPr>
      <w:r w:rsidRPr="00314F4F">
        <w:rPr>
          <w:rFonts w:ascii="Arial" w:hAnsi="Arial" w:cs="Arial"/>
          <w:b/>
          <w:bCs/>
          <w:sz w:val="24"/>
          <w:szCs w:val="24"/>
        </w:rPr>
        <w:t xml:space="preserve">Data </w:t>
      </w:r>
      <w:r w:rsidR="00E763A7" w:rsidRPr="00314F4F">
        <w:rPr>
          <w:rFonts w:ascii="Arial" w:hAnsi="Arial" w:cs="Arial"/>
          <w:b/>
          <w:bCs/>
          <w:sz w:val="24"/>
          <w:szCs w:val="24"/>
        </w:rPr>
        <w:t>de a</w:t>
      </w:r>
      <w:r w:rsidRPr="00314F4F">
        <w:rPr>
          <w:rFonts w:ascii="Arial" w:hAnsi="Arial" w:cs="Arial"/>
          <w:b/>
          <w:bCs/>
          <w:sz w:val="24"/>
          <w:szCs w:val="24"/>
        </w:rPr>
        <w:t>bertura</w:t>
      </w:r>
      <w:r w:rsidR="00E763A7" w:rsidRPr="00314F4F">
        <w:rPr>
          <w:rFonts w:ascii="Arial" w:hAnsi="Arial" w:cs="Arial"/>
          <w:b/>
          <w:bCs/>
          <w:sz w:val="24"/>
          <w:szCs w:val="24"/>
        </w:rPr>
        <w:t xml:space="preserve"> da sessão</w:t>
      </w:r>
      <w:r w:rsidRPr="00314F4F">
        <w:rPr>
          <w:rFonts w:ascii="Arial" w:hAnsi="Arial" w:cs="Arial"/>
          <w:b/>
          <w:bCs/>
          <w:sz w:val="24"/>
          <w:szCs w:val="24"/>
        </w:rPr>
        <w:t xml:space="preserve">: </w:t>
      </w:r>
      <w:r w:rsidR="00314F4F" w:rsidRPr="00314F4F">
        <w:rPr>
          <w:rFonts w:ascii="Arial" w:hAnsi="Arial" w:cs="Arial"/>
          <w:b/>
          <w:bCs/>
          <w:sz w:val="24"/>
          <w:szCs w:val="24"/>
        </w:rPr>
        <w:t>11</w:t>
      </w:r>
      <w:r w:rsidR="00E52839" w:rsidRPr="00314F4F">
        <w:rPr>
          <w:rFonts w:ascii="Arial" w:hAnsi="Arial" w:cs="Arial"/>
          <w:b/>
          <w:bCs/>
          <w:sz w:val="24"/>
          <w:szCs w:val="24"/>
        </w:rPr>
        <w:t>/</w:t>
      </w:r>
      <w:r w:rsidR="00314F4F" w:rsidRPr="00314F4F">
        <w:rPr>
          <w:rFonts w:ascii="Arial" w:hAnsi="Arial" w:cs="Arial"/>
          <w:b/>
          <w:bCs/>
          <w:sz w:val="24"/>
          <w:szCs w:val="24"/>
        </w:rPr>
        <w:t>11</w:t>
      </w:r>
      <w:r w:rsidRPr="00314F4F">
        <w:rPr>
          <w:rFonts w:ascii="Arial" w:hAnsi="Arial" w:cs="Arial"/>
          <w:b/>
          <w:bCs/>
          <w:sz w:val="24"/>
          <w:szCs w:val="24"/>
        </w:rPr>
        <w:t>/2024 - 9h</w:t>
      </w:r>
    </w:p>
    <w:p w14:paraId="0E455116" w14:textId="77777777" w:rsidR="00FD6528" w:rsidRPr="00FD6528" w:rsidRDefault="00FD6528" w:rsidP="001935AB">
      <w:pPr>
        <w:spacing w:after="0" w:line="360" w:lineRule="auto"/>
        <w:jc w:val="both"/>
        <w:rPr>
          <w:rFonts w:ascii="Arial" w:hAnsi="Arial" w:cs="Arial"/>
          <w:b/>
          <w:bCs/>
          <w:sz w:val="24"/>
          <w:szCs w:val="24"/>
        </w:rPr>
      </w:pPr>
    </w:p>
    <w:p w14:paraId="6D339605" w14:textId="3D91F9AD" w:rsidR="00FD6528" w:rsidRPr="009C40DF" w:rsidRDefault="001D331A" w:rsidP="001935AB">
      <w:pPr>
        <w:pStyle w:val="Textoembloco1"/>
        <w:spacing w:line="360" w:lineRule="auto"/>
        <w:ind w:left="0" w:firstLine="5"/>
        <w:rPr>
          <w:rFonts w:cs="Arial"/>
          <w:i w:val="0"/>
          <w:spacing w:val="0"/>
          <w:sz w:val="24"/>
          <w:szCs w:val="24"/>
          <w:u w:val="single"/>
        </w:rPr>
      </w:pPr>
      <w:r w:rsidRPr="009C40DF">
        <w:rPr>
          <w:rFonts w:cs="Arial"/>
          <w:b/>
          <w:bCs/>
          <w:i w:val="0"/>
          <w:spacing w:val="0"/>
          <w:sz w:val="24"/>
          <w:szCs w:val="24"/>
          <w:u w:val="single"/>
        </w:rPr>
        <w:t xml:space="preserve">EDITAL DE PREGÃO PRESENCIAL PARA REGISTRO DE PREÇOS PARA A </w:t>
      </w:r>
      <w:r w:rsidR="009C40DF" w:rsidRPr="009C40DF">
        <w:rPr>
          <w:rFonts w:cs="Arial"/>
          <w:b/>
          <w:bCs/>
          <w:i w:val="0"/>
          <w:spacing w:val="0"/>
          <w:sz w:val="24"/>
          <w:szCs w:val="24"/>
          <w:u w:val="single"/>
        </w:rPr>
        <w:t>CONTRATAÇÃO DE EMPRESA PARA O FORNECIMENTO DE REFEIÇÕES/MARMITEX.</w:t>
      </w:r>
    </w:p>
    <w:p w14:paraId="6F0F34BA" w14:textId="77777777" w:rsidR="00FD6528" w:rsidRPr="00FD6528" w:rsidRDefault="00FD6528" w:rsidP="001935AB">
      <w:pPr>
        <w:spacing w:after="0" w:line="360" w:lineRule="auto"/>
        <w:jc w:val="both"/>
        <w:rPr>
          <w:rFonts w:ascii="Arial" w:hAnsi="Arial" w:cs="Arial"/>
          <w:sz w:val="24"/>
          <w:szCs w:val="24"/>
        </w:rPr>
      </w:pPr>
    </w:p>
    <w:p w14:paraId="3566A79A" w14:textId="3925F24C" w:rsidR="00FD6528" w:rsidRPr="00FD6528" w:rsidRDefault="00FD6528" w:rsidP="001935AB">
      <w:pPr>
        <w:spacing w:after="0" w:line="360" w:lineRule="auto"/>
        <w:jc w:val="both"/>
        <w:rPr>
          <w:rFonts w:ascii="Arial" w:hAnsi="Arial" w:cs="Arial"/>
          <w:color w:val="FF0000"/>
          <w:sz w:val="24"/>
          <w:szCs w:val="24"/>
        </w:rPr>
      </w:pPr>
      <w:r w:rsidRPr="00FD6528">
        <w:rPr>
          <w:rFonts w:ascii="Arial" w:hAnsi="Arial" w:cs="Arial"/>
          <w:b/>
          <w:sz w:val="24"/>
          <w:szCs w:val="24"/>
        </w:rPr>
        <w:t>O PREFEITO MUNICIPAL DE CAPÃO BONITO DO SUL</w:t>
      </w:r>
      <w:r w:rsidR="009C40DF">
        <w:rPr>
          <w:rFonts w:ascii="Arial" w:hAnsi="Arial" w:cs="Arial"/>
          <w:b/>
          <w:sz w:val="24"/>
          <w:szCs w:val="24"/>
        </w:rPr>
        <w:t>/</w:t>
      </w:r>
      <w:r w:rsidRPr="00FD6528">
        <w:rPr>
          <w:rFonts w:ascii="Arial" w:hAnsi="Arial" w:cs="Arial"/>
          <w:b/>
          <w:sz w:val="24"/>
          <w:szCs w:val="24"/>
        </w:rPr>
        <w:t xml:space="preserve"> RS</w:t>
      </w:r>
      <w:r w:rsidRPr="00FD6528">
        <w:rPr>
          <w:rFonts w:ascii="Arial" w:hAnsi="Arial" w:cs="Arial"/>
          <w:sz w:val="24"/>
          <w:szCs w:val="24"/>
        </w:rPr>
        <w:t>, no uso de suas atribuições, torna público, para conhecimento dos interessados, a realização de licitação na modalidade pregão, na forma presencial, do tipo menor preço por item, ten</w:t>
      </w:r>
      <w:r w:rsidR="00E86E52">
        <w:rPr>
          <w:rFonts w:ascii="Arial" w:hAnsi="Arial" w:cs="Arial"/>
          <w:sz w:val="24"/>
          <w:szCs w:val="24"/>
        </w:rPr>
        <w:t>do</w:t>
      </w:r>
      <w:r w:rsidRPr="00FD6528">
        <w:rPr>
          <w:rFonts w:ascii="Arial" w:hAnsi="Arial" w:cs="Arial"/>
          <w:sz w:val="24"/>
          <w:szCs w:val="24"/>
        </w:rPr>
        <w:t xml:space="preserve"> por objetivo o registro de preços para </w:t>
      </w:r>
      <w:r w:rsidR="0041292D">
        <w:rPr>
          <w:rFonts w:ascii="Arial" w:hAnsi="Arial" w:cs="Arial"/>
          <w:b/>
          <w:bCs/>
          <w:sz w:val="24"/>
          <w:szCs w:val="24"/>
        </w:rPr>
        <w:t xml:space="preserve">a </w:t>
      </w:r>
      <w:r w:rsidR="009C40DF">
        <w:rPr>
          <w:rFonts w:ascii="Arial" w:hAnsi="Arial" w:cs="Arial"/>
          <w:b/>
          <w:bCs/>
          <w:sz w:val="24"/>
          <w:szCs w:val="24"/>
        </w:rPr>
        <w:t xml:space="preserve">contratação de </w:t>
      </w:r>
      <w:r w:rsidR="009C40DF" w:rsidRPr="00314F4F">
        <w:rPr>
          <w:rFonts w:ascii="Arial" w:hAnsi="Arial" w:cs="Arial"/>
          <w:b/>
          <w:bCs/>
          <w:sz w:val="24"/>
          <w:szCs w:val="24"/>
        </w:rPr>
        <w:t>empresa</w:t>
      </w:r>
      <w:r w:rsidR="00A31ECC" w:rsidRPr="00314F4F">
        <w:rPr>
          <w:rFonts w:ascii="Arial" w:hAnsi="Arial" w:cs="Arial"/>
          <w:b/>
          <w:bCs/>
          <w:sz w:val="24"/>
          <w:szCs w:val="24"/>
        </w:rPr>
        <w:t>(s)</w:t>
      </w:r>
      <w:r w:rsidR="009C40DF" w:rsidRPr="00314F4F">
        <w:rPr>
          <w:rFonts w:ascii="Arial" w:hAnsi="Arial" w:cs="Arial"/>
          <w:b/>
          <w:bCs/>
          <w:sz w:val="24"/>
          <w:szCs w:val="24"/>
        </w:rPr>
        <w:t xml:space="preserve"> </w:t>
      </w:r>
      <w:r w:rsidR="009C40DF">
        <w:rPr>
          <w:rFonts w:ascii="Arial" w:hAnsi="Arial" w:cs="Arial"/>
          <w:b/>
          <w:bCs/>
          <w:sz w:val="24"/>
          <w:szCs w:val="24"/>
        </w:rPr>
        <w:t>para o fornecimento de refeições/marmitex</w:t>
      </w:r>
      <w:r w:rsidRPr="00FD6528">
        <w:rPr>
          <w:rFonts w:ascii="Arial" w:hAnsi="Arial" w:cs="Arial"/>
          <w:sz w:val="24"/>
          <w:szCs w:val="24"/>
        </w:rPr>
        <w:t>, conforme descrito nesse edital e seus anexos, e nos termos da Lei Federal nº 14.133, de 1º de abril de 2021.</w:t>
      </w:r>
      <w:r w:rsidRPr="00FD6528">
        <w:rPr>
          <w:rFonts w:ascii="Arial" w:hAnsi="Arial" w:cs="Arial"/>
          <w:color w:val="FF0000"/>
          <w:sz w:val="24"/>
          <w:szCs w:val="24"/>
        </w:rPr>
        <w:t xml:space="preserve"> </w:t>
      </w:r>
    </w:p>
    <w:p w14:paraId="3E38854E" w14:textId="77777777" w:rsidR="00FD6528" w:rsidRPr="00FD6528" w:rsidRDefault="00FD6528" w:rsidP="001935AB">
      <w:pPr>
        <w:spacing w:after="0" w:line="360" w:lineRule="auto"/>
        <w:jc w:val="both"/>
        <w:rPr>
          <w:rFonts w:ascii="Arial" w:hAnsi="Arial" w:cs="Arial"/>
          <w:sz w:val="24"/>
          <w:szCs w:val="24"/>
        </w:rPr>
      </w:pPr>
    </w:p>
    <w:p w14:paraId="195ECA52" w14:textId="7C073D3A" w:rsidR="00FD6528" w:rsidRDefault="00FD6528" w:rsidP="001935AB">
      <w:pPr>
        <w:spacing w:after="0" w:line="360" w:lineRule="auto"/>
        <w:jc w:val="both"/>
        <w:rPr>
          <w:rFonts w:ascii="Arial" w:hAnsi="Arial" w:cs="Arial"/>
          <w:bCs/>
          <w:sz w:val="24"/>
          <w:szCs w:val="24"/>
        </w:rPr>
      </w:pPr>
      <w:r w:rsidRPr="00FD6528">
        <w:rPr>
          <w:rFonts w:ascii="Arial" w:hAnsi="Arial" w:cs="Arial"/>
          <w:bCs/>
          <w:sz w:val="24"/>
          <w:szCs w:val="24"/>
        </w:rPr>
        <w:t xml:space="preserve">A sessão do pregão presencial será realizada no seguinte endereço: </w:t>
      </w:r>
      <w:r w:rsidR="008F08D9" w:rsidRPr="00585693">
        <w:rPr>
          <w:rFonts w:ascii="Arial" w:hAnsi="Arial" w:cs="Arial"/>
          <w:b/>
          <w:sz w:val="24"/>
          <w:szCs w:val="24"/>
        </w:rPr>
        <w:t>Avenida Ataliba José de Lima, nº 10, Centro</w:t>
      </w:r>
      <w:r w:rsidRPr="009C40DF">
        <w:rPr>
          <w:rFonts w:ascii="Arial" w:hAnsi="Arial" w:cs="Arial"/>
          <w:b/>
          <w:sz w:val="24"/>
          <w:szCs w:val="24"/>
        </w:rPr>
        <w:t>, n</w:t>
      </w:r>
      <w:r w:rsidRPr="00E52839">
        <w:rPr>
          <w:rFonts w:ascii="Arial" w:hAnsi="Arial" w:cs="Arial"/>
          <w:b/>
          <w:sz w:val="24"/>
          <w:szCs w:val="24"/>
        </w:rPr>
        <w:t xml:space="preserve">o </w:t>
      </w:r>
      <w:r w:rsidRPr="00314F4F">
        <w:rPr>
          <w:rFonts w:ascii="Arial" w:hAnsi="Arial" w:cs="Arial"/>
          <w:b/>
          <w:sz w:val="24"/>
          <w:szCs w:val="24"/>
        </w:rPr>
        <w:t>dia</w:t>
      </w:r>
      <w:r w:rsidR="008F08D9" w:rsidRPr="00314F4F">
        <w:rPr>
          <w:rFonts w:ascii="Arial" w:hAnsi="Arial" w:cs="Arial"/>
          <w:b/>
          <w:sz w:val="24"/>
          <w:szCs w:val="24"/>
        </w:rPr>
        <w:t xml:space="preserve"> </w:t>
      </w:r>
      <w:r w:rsidR="00314F4F" w:rsidRPr="00314F4F">
        <w:rPr>
          <w:rFonts w:ascii="Arial" w:hAnsi="Arial" w:cs="Arial"/>
          <w:b/>
          <w:sz w:val="24"/>
          <w:szCs w:val="24"/>
        </w:rPr>
        <w:t>11</w:t>
      </w:r>
      <w:r w:rsidR="008F08D9" w:rsidRPr="00314F4F">
        <w:rPr>
          <w:rFonts w:ascii="Arial" w:hAnsi="Arial" w:cs="Arial"/>
          <w:b/>
          <w:sz w:val="24"/>
          <w:szCs w:val="24"/>
        </w:rPr>
        <w:t xml:space="preserve"> de</w:t>
      </w:r>
      <w:r w:rsidRPr="00314F4F">
        <w:rPr>
          <w:rFonts w:ascii="Arial" w:hAnsi="Arial" w:cs="Arial"/>
          <w:b/>
          <w:sz w:val="24"/>
          <w:szCs w:val="24"/>
        </w:rPr>
        <w:t xml:space="preserve"> </w:t>
      </w:r>
      <w:r w:rsidR="00314F4F" w:rsidRPr="00314F4F">
        <w:rPr>
          <w:rFonts w:ascii="Arial" w:hAnsi="Arial" w:cs="Arial"/>
          <w:b/>
          <w:sz w:val="24"/>
          <w:szCs w:val="24"/>
        </w:rPr>
        <w:t>novembro</w:t>
      </w:r>
      <w:r w:rsidRPr="00314F4F">
        <w:rPr>
          <w:rFonts w:ascii="Arial" w:hAnsi="Arial" w:cs="Arial"/>
          <w:b/>
          <w:sz w:val="24"/>
          <w:szCs w:val="24"/>
        </w:rPr>
        <w:t xml:space="preserve"> </w:t>
      </w:r>
      <w:r w:rsidR="008F08D9" w:rsidRPr="00314F4F">
        <w:rPr>
          <w:rFonts w:ascii="Arial" w:hAnsi="Arial" w:cs="Arial"/>
          <w:b/>
          <w:sz w:val="24"/>
          <w:szCs w:val="24"/>
        </w:rPr>
        <w:t>de</w:t>
      </w:r>
      <w:r w:rsidRPr="00314F4F">
        <w:rPr>
          <w:rFonts w:ascii="Arial" w:hAnsi="Arial" w:cs="Arial"/>
          <w:b/>
          <w:sz w:val="24"/>
          <w:szCs w:val="24"/>
        </w:rPr>
        <w:t xml:space="preserve"> 2024, às </w:t>
      </w:r>
      <w:r w:rsidR="00E76F3F" w:rsidRPr="00314F4F">
        <w:rPr>
          <w:rFonts w:ascii="Arial" w:hAnsi="Arial" w:cs="Arial"/>
          <w:b/>
          <w:sz w:val="24"/>
          <w:szCs w:val="24"/>
        </w:rPr>
        <w:t>09</w:t>
      </w:r>
      <w:r w:rsidRPr="00314F4F">
        <w:rPr>
          <w:rFonts w:ascii="Arial" w:hAnsi="Arial" w:cs="Arial"/>
          <w:b/>
          <w:sz w:val="24"/>
          <w:szCs w:val="24"/>
        </w:rPr>
        <w:t>h</w:t>
      </w:r>
      <w:r w:rsidRPr="00314F4F">
        <w:rPr>
          <w:rFonts w:ascii="Arial" w:hAnsi="Arial" w:cs="Arial"/>
          <w:bCs/>
          <w:sz w:val="24"/>
          <w:szCs w:val="24"/>
        </w:rPr>
        <w:t xml:space="preserve">, </w:t>
      </w:r>
      <w:r w:rsidRPr="00FD6528">
        <w:rPr>
          <w:rFonts w:ascii="Arial" w:hAnsi="Arial" w:cs="Arial"/>
          <w:bCs/>
          <w:sz w:val="24"/>
          <w:szCs w:val="24"/>
        </w:rPr>
        <w:t>sendo que todas as referências de tempo observam o horário de Brasília.</w:t>
      </w:r>
    </w:p>
    <w:p w14:paraId="1EF651B6" w14:textId="77777777" w:rsidR="00B4090C" w:rsidRDefault="00B4090C" w:rsidP="001935AB">
      <w:pPr>
        <w:spacing w:after="0" w:line="360" w:lineRule="auto"/>
        <w:jc w:val="both"/>
        <w:rPr>
          <w:rFonts w:ascii="Arial" w:hAnsi="Arial" w:cs="Arial"/>
          <w:bCs/>
          <w:sz w:val="24"/>
          <w:szCs w:val="24"/>
        </w:rPr>
      </w:pPr>
    </w:p>
    <w:p w14:paraId="348ACF4C" w14:textId="2B0402B9" w:rsidR="00B4090C" w:rsidRPr="00337BEB" w:rsidRDefault="00B4090C" w:rsidP="00B4090C">
      <w:pPr>
        <w:spacing w:after="0" w:line="360" w:lineRule="auto"/>
        <w:jc w:val="both"/>
        <w:rPr>
          <w:rFonts w:ascii="Arial" w:hAnsi="Arial" w:cs="Arial"/>
          <w:b/>
          <w:sz w:val="24"/>
          <w:szCs w:val="24"/>
        </w:rPr>
      </w:pPr>
      <w:r w:rsidRPr="00337BEB">
        <w:rPr>
          <w:rFonts w:ascii="Arial" w:hAnsi="Arial" w:cs="Arial"/>
          <w:b/>
          <w:sz w:val="24"/>
          <w:szCs w:val="24"/>
          <w:u w:val="single"/>
        </w:rPr>
        <w:t xml:space="preserve">O pregão se dará de forma presencial, tendo como amparo legal </w:t>
      </w:r>
      <w:r w:rsidR="009C40DF">
        <w:rPr>
          <w:rFonts w:ascii="Arial" w:hAnsi="Arial" w:cs="Arial"/>
          <w:b/>
          <w:sz w:val="24"/>
          <w:szCs w:val="24"/>
          <w:u w:val="single"/>
        </w:rPr>
        <w:t>n</w:t>
      </w:r>
      <w:r w:rsidRPr="00337BEB">
        <w:rPr>
          <w:rFonts w:ascii="Arial" w:hAnsi="Arial" w:cs="Arial"/>
          <w:b/>
          <w:sz w:val="24"/>
          <w:szCs w:val="24"/>
          <w:u w:val="single"/>
        </w:rPr>
        <w:t>os arts. 17, §§ 2º e 5º e 176, II, da Lei nº 14.133/21.</w:t>
      </w:r>
    </w:p>
    <w:p w14:paraId="61B70F69" w14:textId="77777777" w:rsidR="00FD6528" w:rsidRPr="00FD6528" w:rsidRDefault="00FD6528" w:rsidP="001935AB">
      <w:pPr>
        <w:spacing w:after="0" w:line="360" w:lineRule="auto"/>
        <w:jc w:val="both"/>
        <w:rPr>
          <w:rFonts w:ascii="Arial" w:hAnsi="Arial" w:cs="Arial"/>
          <w:bCs/>
          <w:color w:val="FF0000"/>
          <w:sz w:val="24"/>
          <w:szCs w:val="24"/>
          <w:u w:val="single"/>
        </w:rPr>
      </w:pPr>
    </w:p>
    <w:p w14:paraId="46D71BB7" w14:textId="77777777" w:rsidR="00FD6528" w:rsidRPr="00DE2B25" w:rsidRDefault="00FD6528" w:rsidP="001935AB">
      <w:pPr>
        <w:spacing w:after="0" w:line="360" w:lineRule="auto"/>
        <w:jc w:val="both"/>
        <w:rPr>
          <w:rFonts w:ascii="Arial" w:hAnsi="Arial" w:cs="Arial"/>
          <w:b/>
          <w:sz w:val="24"/>
          <w:szCs w:val="24"/>
        </w:rPr>
      </w:pPr>
      <w:r w:rsidRPr="00FD6528">
        <w:rPr>
          <w:rFonts w:ascii="Arial" w:hAnsi="Arial" w:cs="Arial"/>
          <w:bCs/>
          <w:sz w:val="24"/>
          <w:szCs w:val="24"/>
        </w:rPr>
        <w:t xml:space="preserve">O orçamento da Administração é </w:t>
      </w:r>
      <w:r w:rsidRPr="00DE2B25">
        <w:rPr>
          <w:rFonts w:ascii="Arial" w:hAnsi="Arial" w:cs="Arial"/>
          <w:b/>
          <w:sz w:val="24"/>
          <w:szCs w:val="24"/>
        </w:rPr>
        <w:t>ABERTO.</w:t>
      </w:r>
    </w:p>
    <w:p w14:paraId="454F1CE3" w14:textId="77777777" w:rsidR="00FD6528" w:rsidRPr="00FD6528" w:rsidRDefault="00FD6528" w:rsidP="001935AB">
      <w:pPr>
        <w:spacing w:after="0" w:line="360" w:lineRule="auto"/>
        <w:jc w:val="both"/>
        <w:rPr>
          <w:rFonts w:ascii="Arial" w:hAnsi="Arial" w:cs="Arial"/>
          <w:b/>
          <w:sz w:val="24"/>
          <w:szCs w:val="24"/>
        </w:rPr>
      </w:pPr>
    </w:p>
    <w:p w14:paraId="07140F67" w14:textId="50FE1416" w:rsidR="00FD6528" w:rsidRPr="00FD6528" w:rsidRDefault="00FD6528" w:rsidP="001935AB">
      <w:pPr>
        <w:spacing w:after="0" w:line="360" w:lineRule="auto"/>
        <w:jc w:val="both"/>
        <w:rPr>
          <w:rFonts w:ascii="Arial" w:hAnsi="Arial" w:cs="Arial"/>
          <w:sz w:val="24"/>
          <w:szCs w:val="24"/>
        </w:rPr>
      </w:pPr>
      <w:r w:rsidRPr="00FD6528">
        <w:rPr>
          <w:rFonts w:ascii="Arial" w:hAnsi="Arial" w:cs="Arial"/>
          <w:b/>
          <w:sz w:val="24"/>
          <w:szCs w:val="24"/>
        </w:rPr>
        <w:t>1. DO OBJETO</w:t>
      </w:r>
    </w:p>
    <w:p w14:paraId="279F9B37" w14:textId="760B7876" w:rsidR="00FD6528" w:rsidRDefault="00FD6528" w:rsidP="001935AB">
      <w:pPr>
        <w:spacing w:after="0" w:line="360" w:lineRule="auto"/>
        <w:jc w:val="both"/>
        <w:rPr>
          <w:rFonts w:ascii="Arial" w:hAnsi="Arial" w:cs="Arial"/>
          <w:sz w:val="24"/>
          <w:szCs w:val="24"/>
        </w:rPr>
      </w:pPr>
      <w:r w:rsidRPr="00FD6528">
        <w:rPr>
          <w:rFonts w:ascii="Arial" w:hAnsi="Arial" w:cs="Arial"/>
          <w:sz w:val="24"/>
          <w:szCs w:val="24"/>
        </w:rPr>
        <w:t xml:space="preserve">Constitui objeto da presente licitação </w:t>
      </w:r>
      <w:r w:rsidR="00814A37" w:rsidRPr="00FD6528">
        <w:rPr>
          <w:rFonts w:ascii="Arial" w:hAnsi="Arial" w:cs="Arial"/>
          <w:sz w:val="24"/>
          <w:szCs w:val="24"/>
        </w:rPr>
        <w:t>o registro de preços para</w:t>
      </w:r>
      <w:r w:rsidR="00814A37">
        <w:rPr>
          <w:rFonts w:ascii="Arial" w:hAnsi="Arial" w:cs="Arial"/>
          <w:sz w:val="24"/>
          <w:szCs w:val="24"/>
        </w:rPr>
        <w:t xml:space="preserve"> a </w:t>
      </w:r>
      <w:r w:rsidR="002900E3">
        <w:rPr>
          <w:rFonts w:ascii="Arial" w:hAnsi="Arial" w:cs="Arial"/>
          <w:sz w:val="24"/>
          <w:szCs w:val="24"/>
        </w:rPr>
        <w:t>contratação de empresa para o fornecimento de refeições/marmitex</w:t>
      </w:r>
      <w:r w:rsidR="00814A37" w:rsidRPr="00FD6528">
        <w:rPr>
          <w:rFonts w:ascii="Arial" w:hAnsi="Arial" w:cs="Arial"/>
          <w:sz w:val="24"/>
          <w:szCs w:val="24"/>
        </w:rPr>
        <w:t>, cujas descrições e condições de entrega est</w:t>
      </w:r>
      <w:r w:rsidR="00814A37">
        <w:rPr>
          <w:rFonts w:ascii="Arial" w:hAnsi="Arial" w:cs="Arial"/>
          <w:sz w:val="24"/>
          <w:szCs w:val="24"/>
        </w:rPr>
        <w:t xml:space="preserve">á </w:t>
      </w:r>
      <w:r w:rsidRPr="00FD6528">
        <w:rPr>
          <w:rFonts w:ascii="Arial" w:hAnsi="Arial" w:cs="Arial"/>
          <w:sz w:val="24"/>
          <w:szCs w:val="24"/>
        </w:rPr>
        <w:t xml:space="preserve">detalhadas no Termo de </w:t>
      </w:r>
      <w:r w:rsidRPr="009D013E">
        <w:rPr>
          <w:rFonts w:ascii="Arial" w:hAnsi="Arial" w:cs="Arial"/>
          <w:sz w:val="24"/>
          <w:szCs w:val="24"/>
        </w:rPr>
        <w:t>Referência (Anexo</w:t>
      </w:r>
      <w:r w:rsidR="007072A4" w:rsidRPr="009D013E">
        <w:rPr>
          <w:rFonts w:ascii="Arial" w:hAnsi="Arial" w:cs="Arial"/>
          <w:sz w:val="24"/>
          <w:szCs w:val="24"/>
        </w:rPr>
        <w:t xml:space="preserve"> V</w:t>
      </w:r>
      <w:r w:rsidRPr="009D013E">
        <w:rPr>
          <w:rFonts w:ascii="Arial" w:hAnsi="Arial" w:cs="Arial"/>
          <w:sz w:val="24"/>
          <w:szCs w:val="24"/>
        </w:rPr>
        <w:t>):</w:t>
      </w:r>
    </w:p>
    <w:p w14:paraId="0202B557" w14:textId="77777777" w:rsidR="00814A37" w:rsidRDefault="00814A37" w:rsidP="001935AB">
      <w:pPr>
        <w:spacing w:after="0" w:line="36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628"/>
        <w:gridCol w:w="3931"/>
        <w:gridCol w:w="538"/>
        <w:gridCol w:w="849"/>
        <w:gridCol w:w="1232"/>
        <w:gridCol w:w="1316"/>
      </w:tblGrid>
      <w:tr w:rsidR="001C7C49" w:rsidRPr="001C7C49" w14:paraId="6C88062A" w14:textId="77777777" w:rsidTr="001C7C49">
        <w:tc>
          <w:tcPr>
            <w:tcW w:w="562" w:type="dxa"/>
            <w:vAlign w:val="center"/>
          </w:tcPr>
          <w:p w14:paraId="0AFBE3A2" w14:textId="77777777" w:rsidR="001C7C49" w:rsidRPr="001C7C49" w:rsidRDefault="001C7C49" w:rsidP="001C7C49">
            <w:pPr>
              <w:spacing w:line="360" w:lineRule="auto"/>
              <w:jc w:val="center"/>
              <w:rPr>
                <w:rFonts w:ascii="Arial" w:hAnsi="Arial" w:cs="Arial"/>
                <w:b/>
                <w:sz w:val="20"/>
                <w:szCs w:val="20"/>
              </w:rPr>
            </w:pPr>
            <w:r w:rsidRPr="001C7C49">
              <w:rPr>
                <w:rFonts w:ascii="Arial" w:hAnsi="Arial" w:cs="Arial"/>
                <w:b/>
                <w:sz w:val="20"/>
                <w:szCs w:val="20"/>
              </w:rPr>
              <w:t>Item</w:t>
            </w:r>
          </w:p>
        </w:tc>
        <w:tc>
          <w:tcPr>
            <w:tcW w:w="3983" w:type="dxa"/>
            <w:vAlign w:val="center"/>
          </w:tcPr>
          <w:p w14:paraId="7C5866C2" w14:textId="77777777" w:rsidR="001C7C49" w:rsidRPr="001C7C49" w:rsidRDefault="001C7C49" w:rsidP="001C7C49">
            <w:pPr>
              <w:spacing w:line="360" w:lineRule="auto"/>
              <w:jc w:val="center"/>
              <w:rPr>
                <w:rFonts w:ascii="Arial" w:hAnsi="Arial" w:cs="Arial"/>
                <w:b/>
                <w:sz w:val="20"/>
                <w:szCs w:val="20"/>
              </w:rPr>
            </w:pPr>
            <w:r w:rsidRPr="001C7C49">
              <w:rPr>
                <w:rFonts w:ascii="Arial" w:hAnsi="Arial" w:cs="Arial"/>
                <w:b/>
                <w:sz w:val="20"/>
                <w:szCs w:val="20"/>
              </w:rPr>
              <w:t>Descrição</w:t>
            </w:r>
          </w:p>
        </w:tc>
        <w:tc>
          <w:tcPr>
            <w:tcW w:w="539" w:type="dxa"/>
            <w:vAlign w:val="center"/>
          </w:tcPr>
          <w:p w14:paraId="666B276C" w14:textId="338DAA86" w:rsidR="001C7C49" w:rsidRPr="001C7C49" w:rsidRDefault="001C7C49" w:rsidP="001C7C49">
            <w:pPr>
              <w:spacing w:line="360" w:lineRule="auto"/>
              <w:jc w:val="center"/>
              <w:rPr>
                <w:rFonts w:ascii="Arial" w:hAnsi="Arial" w:cs="Arial"/>
                <w:b/>
                <w:sz w:val="20"/>
                <w:szCs w:val="20"/>
              </w:rPr>
            </w:pPr>
            <w:r w:rsidRPr="001C7C49">
              <w:rPr>
                <w:rFonts w:ascii="Arial" w:hAnsi="Arial" w:cs="Arial"/>
                <w:b/>
                <w:sz w:val="20"/>
                <w:szCs w:val="20"/>
              </w:rPr>
              <w:t>Un</w:t>
            </w:r>
          </w:p>
        </w:tc>
        <w:tc>
          <w:tcPr>
            <w:tcW w:w="850" w:type="dxa"/>
            <w:vAlign w:val="center"/>
          </w:tcPr>
          <w:p w14:paraId="37D43952" w14:textId="5CD393AB" w:rsidR="001C7C49" w:rsidRPr="001C7C49" w:rsidRDefault="001C7C49" w:rsidP="001C7C49">
            <w:pPr>
              <w:spacing w:line="360" w:lineRule="auto"/>
              <w:jc w:val="center"/>
              <w:rPr>
                <w:rFonts w:ascii="Arial" w:hAnsi="Arial" w:cs="Arial"/>
                <w:b/>
                <w:sz w:val="20"/>
                <w:szCs w:val="20"/>
              </w:rPr>
            </w:pPr>
            <w:r w:rsidRPr="001C7C49">
              <w:rPr>
                <w:rFonts w:ascii="Arial" w:hAnsi="Arial" w:cs="Arial"/>
                <w:b/>
                <w:sz w:val="20"/>
                <w:szCs w:val="20"/>
              </w:rPr>
              <w:t>Quant</w:t>
            </w:r>
          </w:p>
        </w:tc>
        <w:tc>
          <w:tcPr>
            <w:tcW w:w="1242" w:type="dxa"/>
            <w:vAlign w:val="center"/>
          </w:tcPr>
          <w:p w14:paraId="63A7C585" w14:textId="4115C3A9" w:rsidR="001C7C49" w:rsidRPr="001C7C49" w:rsidRDefault="001C7C49" w:rsidP="001C7C49">
            <w:pPr>
              <w:spacing w:line="360" w:lineRule="auto"/>
              <w:jc w:val="center"/>
              <w:rPr>
                <w:rFonts w:ascii="Arial" w:hAnsi="Arial" w:cs="Arial"/>
                <w:b/>
                <w:sz w:val="20"/>
                <w:szCs w:val="20"/>
              </w:rPr>
            </w:pPr>
            <w:r w:rsidRPr="001C7C49">
              <w:rPr>
                <w:rFonts w:ascii="Arial" w:hAnsi="Arial" w:cs="Arial"/>
                <w:b/>
                <w:sz w:val="20"/>
                <w:szCs w:val="20"/>
              </w:rPr>
              <w:t>Valor médio</w:t>
            </w:r>
            <w:r>
              <w:rPr>
                <w:rFonts w:ascii="Arial" w:hAnsi="Arial" w:cs="Arial"/>
                <w:b/>
                <w:sz w:val="20"/>
                <w:szCs w:val="20"/>
              </w:rPr>
              <w:t xml:space="preserve"> </w:t>
            </w:r>
            <w:r w:rsidRPr="001C7C49">
              <w:rPr>
                <w:rFonts w:ascii="Arial" w:hAnsi="Arial" w:cs="Arial"/>
                <w:b/>
                <w:sz w:val="20"/>
                <w:szCs w:val="20"/>
              </w:rPr>
              <w:t>unit R$</w:t>
            </w:r>
          </w:p>
        </w:tc>
        <w:tc>
          <w:tcPr>
            <w:tcW w:w="1318" w:type="dxa"/>
            <w:vAlign w:val="center"/>
          </w:tcPr>
          <w:p w14:paraId="36516B24" w14:textId="77777777" w:rsidR="001C7C49" w:rsidRPr="001C7C49" w:rsidRDefault="001C7C49" w:rsidP="001C7C49">
            <w:pPr>
              <w:spacing w:line="360" w:lineRule="auto"/>
              <w:jc w:val="center"/>
              <w:rPr>
                <w:rFonts w:ascii="Arial" w:hAnsi="Arial" w:cs="Arial"/>
                <w:b/>
                <w:sz w:val="20"/>
                <w:szCs w:val="20"/>
              </w:rPr>
            </w:pPr>
            <w:r w:rsidRPr="001C7C49">
              <w:rPr>
                <w:rFonts w:ascii="Arial" w:hAnsi="Arial" w:cs="Arial"/>
                <w:b/>
                <w:sz w:val="20"/>
                <w:szCs w:val="20"/>
              </w:rPr>
              <w:t>Valor médio total R$</w:t>
            </w:r>
          </w:p>
        </w:tc>
      </w:tr>
      <w:tr w:rsidR="001C7C49" w:rsidRPr="001C7C49" w14:paraId="63A70F0C" w14:textId="77777777" w:rsidTr="001C7C49">
        <w:tc>
          <w:tcPr>
            <w:tcW w:w="562" w:type="dxa"/>
            <w:vAlign w:val="center"/>
          </w:tcPr>
          <w:p w14:paraId="39615B0A" w14:textId="77777777" w:rsidR="001C7C49" w:rsidRPr="001C7C49" w:rsidRDefault="001C7C49" w:rsidP="001C7C49">
            <w:pPr>
              <w:spacing w:line="360" w:lineRule="auto"/>
              <w:jc w:val="center"/>
              <w:rPr>
                <w:rFonts w:ascii="Arial" w:hAnsi="Arial" w:cs="Arial"/>
                <w:bCs/>
                <w:sz w:val="20"/>
                <w:szCs w:val="20"/>
              </w:rPr>
            </w:pPr>
            <w:r w:rsidRPr="001C7C49">
              <w:rPr>
                <w:rFonts w:ascii="Arial" w:hAnsi="Arial" w:cs="Arial"/>
                <w:bCs/>
                <w:sz w:val="20"/>
                <w:szCs w:val="20"/>
              </w:rPr>
              <w:t>01</w:t>
            </w:r>
          </w:p>
        </w:tc>
        <w:tc>
          <w:tcPr>
            <w:tcW w:w="3983" w:type="dxa"/>
            <w:vAlign w:val="center"/>
          </w:tcPr>
          <w:p w14:paraId="23993D91" w14:textId="77777777" w:rsidR="001C7C49" w:rsidRDefault="001C7C49" w:rsidP="001C7C49">
            <w:pPr>
              <w:ind w:right="-471"/>
              <w:rPr>
                <w:rFonts w:ascii="Arial" w:hAnsi="Arial" w:cs="Arial"/>
                <w:sz w:val="20"/>
                <w:szCs w:val="20"/>
              </w:rPr>
            </w:pPr>
            <w:r w:rsidRPr="001C7C49">
              <w:rPr>
                <w:rFonts w:ascii="Arial" w:hAnsi="Arial" w:cs="Arial"/>
                <w:sz w:val="20"/>
                <w:szCs w:val="20"/>
              </w:rPr>
              <w:t>Fornecimento de refeições prontas para</w:t>
            </w:r>
          </w:p>
          <w:p w14:paraId="11AE0FDF" w14:textId="77777777" w:rsidR="001C7C49" w:rsidRDefault="001C7C49" w:rsidP="001C7C49">
            <w:pPr>
              <w:ind w:right="-471"/>
              <w:rPr>
                <w:rFonts w:ascii="Arial" w:hAnsi="Arial" w:cs="Arial"/>
                <w:sz w:val="20"/>
                <w:szCs w:val="20"/>
              </w:rPr>
            </w:pPr>
            <w:r w:rsidRPr="001C7C49">
              <w:rPr>
                <w:rFonts w:ascii="Arial" w:hAnsi="Arial" w:cs="Arial"/>
                <w:sz w:val="20"/>
                <w:szCs w:val="20"/>
              </w:rPr>
              <w:t>os servidores Municipais de todas as Secretarias. Quando em Serviço no</w:t>
            </w:r>
          </w:p>
          <w:p w14:paraId="685E0848" w14:textId="39AE5A36" w:rsidR="001C7C49" w:rsidRDefault="001C7C49" w:rsidP="001C7C49">
            <w:pPr>
              <w:ind w:right="-471"/>
              <w:rPr>
                <w:rFonts w:ascii="Arial" w:hAnsi="Arial" w:cs="Arial"/>
                <w:sz w:val="20"/>
                <w:szCs w:val="20"/>
              </w:rPr>
            </w:pPr>
            <w:r w:rsidRPr="001C7C49">
              <w:rPr>
                <w:rFonts w:ascii="Arial" w:hAnsi="Arial" w:cs="Arial"/>
                <w:sz w:val="20"/>
                <w:szCs w:val="20"/>
              </w:rPr>
              <w:t>interior do município</w:t>
            </w:r>
            <w:r>
              <w:rPr>
                <w:rFonts w:ascii="Arial" w:hAnsi="Arial" w:cs="Arial"/>
                <w:sz w:val="20"/>
                <w:szCs w:val="20"/>
              </w:rPr>
              <w:t xml:space="preserve">, </w:t>
            </w:r>
            <w:r w:rsidRPr="001C7C49">
              <w:rPr>
                <w:rFonts w:ascii="Arial" w:hAnsi="Arial" w:cs="Arial"/>
                <w:sz w:val="20"/>
                <w:szCs w:val="20"/>
              </w:rPr>
              <w:t xml:space="preserve">nas localidades de Assentamento 25 de novembro, Rincão, Lajeado dos </w:t>
            </w:r>
            <w:r>
              <w:rPr>
                <w:rFonts w:ascii="Arial" w:hAnsi="Arial" w:cs="Arial"/>
                <w:sz w:val="20"/>
                <w:szCs w:val="20"/>
              </w:rPr>
              <w:t xml:space="preserve">Ivos, </w:t>
            </w:r>
            <w:r w:rsidRPr="001C7C49">
              <w:rPr>
                <w:rFonts w:ascii="Arial" w:hAnsi="Arial" w:cs="Arial"/>
                <w:sz w:val="20"/>
                <w:szCs w:val="20"/>
              </w:rPr>
              <w:t>Encruzilhada, Limeira, Capão Grande e arredores. As</w:t>
            </w:r>
          </w:p>
          <w:p w14:paraId="4073B494" w14:textId="77777777" w:rsidR="001C7C49" w:rsidRDefault="001C7C49" w:rsidP="001C7C49">
            <w:pPr>
              <w:ind w:right="-471"/>
              <w:rPr>
                <w:rFonts w:ascii="Arial" w:hAnsi="Arial" w:cs="Arial"/>
                <w:sz w:val="20"/>
                <w:szCs w:val="20"/>
              </w:rPr>
            </w:pPr>
            <w:r w:rsidRPr="001C7C49">
              <w:rPr>
                <w:rFonts w:ascii="Arial" w:hAnsi="Arial" w:cs="Arial"/>
                <w:sz w:val="20"/>
                <w:szCs w:val="20"/>
              </w:rPr>
              <w:t>quantidades de almoços a serem</w:t>
            </w:r>
          </w:p>
          <w:p w14:paraId="35B2B19E" w14:textId="77777777" w:rsidR="001C7C49" w:rsidRDefault="001C7C49" w:rsidP="001C7C49">
            <w:pPr>
              <w:ind w:right="-471"/>
              <w:rPr>
                <w:rFonts w:ascii="Arial" w:hAnsi="Arial" w:cs="Arial"/>
                <w:sz w:val="20"/>
                <w:szCs w:val="20"/>
              </w:rPr>
            </w:pPr>
            <w:r w:rsidRPr="001C7C49">
              <w:rPr>
                <w:rFonts w:ascii="Arial" w:hAnsi="Arial" w:cs="Arial"/>
                <w:sz w:val="20"/>
                <w:szCs w:val="20"/>
              </w:rPr>
              <w:t>entregues diariamente serão de no</w:t>
            </w:r>
          </w:p>
          <w:p w14:paraId="6F12C921" w14:textId="77777777" w:rsidR="001C7C49" w:rsidRDefault="001C7C49" w:rsidP="001C7C49">
            <w:pPr>
              <w:ind w:right="-471"/>
              <w:rPr>
                <w:rFonts w:ascii="Arial" w:hAnsi="Arial" w:cs="Arial"/>
                <w:sz w:val="20"/>
                <w:szCs w:val="20"/>
              </w:rPr>
            </w:pPr>
            <w:r w:rsidRPr="001C7C49">
              <w:rPr>
                <w:rFonts w:ascii="Arial" w:hAnsi="Arial" w:cs="Arial"/>
                <w:sz w:val="20"/>
                <w:szCs w:val="20"/>
              </w:rPr>
              <w:t>mínimo 01</w:t>
            </w:r>
            <w:r w:rsidRPr="001C7C49">
              <w:rPr>
                <w:rFonts w:ascii="Arial" w:hAnsi="Arial" w:cs="Arial"/>
                <w:color w:val="FF0000"/>
                <w:sz w:val="20"/>
                <w:szCs w:val="20"/>
              </w:rPr>
              <w:t xml:space="preserve"> </w:t>
            </w:r>
            <w:r w:rsidRPr="001C7C49">
              <w:rPr>
                <w:rFonts w:ascii="Arial" w:hAnsi="Arial" w:cs="Arial"/>
                <w:sz w:val="20"/>
                <w:szCs w:val="20"/>
              </w:rPr>
              <w:t>e no máximo 24 unid</w:t>
            </w:r>
            <w:r>
              <w:rPr>
                <w:rFonts w:ascii="Arial" w:hAnsi="Arial" w:cs="Arial"/>
                <w:sz w:val="20"/>
                <w:szCs w:val="20"/>
              </w:rPr>
              <w:t>ades, c</w:t>
            </w:r>
            <w:r w:rsidRPr="001C7C49">
              <w:rPr>
                <w:rFonts w:ascii="Arial" w:hAnsi="Arial" w:cs="Arial"/>
                <w:sz w:val="20"/>
                <w:szCs w:val="20"/>
              </w:rPr>
              <w:t>onforme os serviços do dia. Os</w:t>
            </w:r>
          </w:p>
          <w:p w14:paraId="0DE2473F" w14:textId="77777777" w:rsidR="001C7C49" w:rsidRDefault="001C7C49" w:rsidP="001C7C49">
            <w:pPr>
              <w:ind w:right="-471"/>
              <w:rPr>
                <w:rFonts w:ascii="Arial" w:hAnsi="Arial" w:cs="Arial"/>
                <w:sz w:val="20"/>
                <w:szCs w:val="20"/>
              </w:rPr>
            </w:pPr>
            <w:r w:rsidRPr="001C7C49">
              <w:rPr>
                <w:rFonts w:ascii="Arial" w:hAnsi="Arial" w:cs="Arial"/>
                <w:sz w:val="20"/>
                <w:szCs w:val="20"/>
              </w:rPr>
              <w:t xml:space="preserve">horários a </w:t>
            </w:r>
            <w:r>
              <w:rPr>
                <w:rFonts w:ascii="Arial" w:hAnsi="Arial" w:cs="Arial"/>
                <w:sz w:val="20"/>
                <w:szCs w:val="20"/>
              </w:rPr>
              <w:t>s</w:t>
            </w:r>
            <w:r w:rsidRPr="001C7C49">
              <w:rPr>
                <w:rFonts w:ascii="Arial" w:hAnsi="Arial" w:cs="Arial"/>
                <w:sz w:val="20"/>
                <w:szCs w:val="20"/>
              </w:rPr>
              <w:t>erem entregues entre</w:t>
            </w:r>
          </w:p>
          <w:p w14:paraId="22FA50B9" w14:textId="77777777" w:rsidR="001C7C49" w:rsidRDefault="001C7C49" w:rsidP="001C7C49">
            <w:pPr>
              <w:ind w:right="-471"/>
              <w:rPr>
                <w:rFonts w:ascii="Arial" w:hAnsi="Arial" w:cs="Arial"/>
                <w:sz w:val="20"/>
                <w:szCs w:val="20"/>
              </w:rPr>
            </w:pPr>
            <w:r w:rsidRPr="001C7C49">
              <w:rPr>
                <w:rFonts w:ascii="Arial" w:hAnsi="Arial" w:cs="Arial"/>
                <w:sz w:val="20"/>
                <w:szCs w:val="20"/>
              </w:rPr>
              <w:t>11</w:t>
            </w:r>
            <w:r>
              <w:rPr>
                <w:rFonts w:ascii="Arial" w:hAnsi="Arial" w:cs="Arial"/>
                <w:sz w:val="20"/>
                <w:szCs w:val="20"/>
              </w:rPr>
              <w:t>h</w:t>
            </w:r>
            <w:r w:rsidRPr="001C7C49">
              <w:rPr>
                <w:rFonts w:ascii="Arial" w:hAnsi="Arial" w:cs="Arial"/>
                <w:sz w:val="20"/>
                <w:szCs w:val="20"/>
              </w:rPr>
              <w:t>45</w:t>
            </w:r>
            <w:r>
              <w:rPr>
                <w:rFonts w:ascii="Arial" w:hAnsi="Arial" w:cs="Arial"/>
                <w:sz w:val="20"/>
                <w:szCs w:val="20"/>
              </w:rPr>
              <w:t>min</w:t>
            </w:r>
            <w:r w:rsidRPr="001C7C49">
              <w:rPr>
                <w:rFonts w:ascii="Arial" w:hAnsi="Arial" w:cs="Arial"/>
                <w:sz w:val="20"/>
                <w:szCs w:val="20"/>
              </w:rPr>
              <w:t xml:space="preserve"> e 12</w:t>
            </w:r>
            <w:r>
              <w:rPr>
                <w:rFonts w:ascii="Arial" w:hAnsi="Arial" w:cs="Arial"/>
                <w:sz w:val="20"/>
                <w:szCs w:val="20"/>
              </w:rPr>
              <w:t>h</w:t>
            </w:r>
            <w:r w:rsidRPr="001C7C49">
              <w:rPr>
                <w:rFonts w:ascii="Arial" w:hAnsi="Arial" w:cs="Arial"/>
                <w:sz w:val="20"/>
                <w:szCs w:val="20"/>
              </w:rPr>
              <w:t>20</w:t>
            </w:r>
            <w:r>
              <w:rPr>
                <w:rFonts w:ascii="Arial" w:hAnsi="Arial" w:cs="Arial"/>
                <w:sz w:val="20"/>
                <w:szCs w:val="20"/>
              </w:rPr>
              <w:t>min</w:t>
            </w:r>
            <w:r w:rsidRPr="001C7C49">
              <w:rPr>
                <w:rFonts w:ascii="Arial" w:hAnsi="Arial" w:cs="Arial"/>
                <w:sz w:val="20"/>
                <w:szCs w:val="20"/>
              </w:rPr>
              <w:t>. As refeições</w:t>
            </w:r>
          </w:p>
          <w:p w14:paraId="456A209F" w14:textId="77777777" w:rsidR="001C7C49" w:rsidRDefault="001C7C49" w:rsidP="001C7C49">
            <w:pPr>
              <w:ind w:right="-471"/>
              <w:rPr>
                <w:rFonts w:ascii="Arial" w:hAnsi="Arial" w:cs="Arial"/>
                <w:sz w:val="20"/>
                <w:szCs w:val="20"/>
              </w:rPr>
            </w:pPr>
            <w:r w:rsidRPr="001C7C49">
              <w:rPr>
                <w:rFonts w:ascii="Arial" w:hAnsi="Arial" w:cs="Arial"/>
                <w:sz w:val="20"/>
                <w:szCs w:val="20"/>
              </w:rPr>
              <w:t>deverão ser compostas por 300 gramas</w:t>
            </w:r>
          </w:p>
          <w:p w14:paraId="38364DAB" w14:textId="77777777" w:rsidR="001C7C49" w:rsidRDefault="001C7C49" w:rsidP="001C7C49">
            <w:pPr>
              <w:ind w:right="-471"/>
              <w:rPr>
                <w:rFonts w:ascii="Arial" w:hAnsi="Arial" w:cs="Arial"/>
                <w:sz w:val="20"/>
                <w:szCs w:val="20"/>
              </w:rPr>
            </w:pPr>
            <w:r w:rsidRPr="001C7C49">
              <w:rPr>
                <w:rFonts w:ascii="Arial" w:hAnsi="Arial" w:cs="Arial"/>
                <w:sz w:val="20"/>
                <w:szCs w:val="20"/>
              </w:rPr>
              <w:t>de carne vermelha e</w:t>
            </w:r>
            <w:r>
              <w:rPr>
                <w:rFonts w:ascii="Arial" w:hAnsi="Arial" w:cs="Arial"/>
                <w:sz w:val="20"/>
                <w:szCs w:val="20"/>
              </w:rPr>
              <w:t xml:space="preserve"> </w:t>
            </w:r>
            <w:r w:rsidRPr="001C7C49">
              <w:rPr>
                <w:rFonts w:ascii="Arial" w:hAnsi="Arial" w:cs="Arial"/>
                <w:sz w:val="20"/>
                <w:szCs w:val="20"/>
              </w:rPr>
              <w:t>100 gramas de carne</w:t>
            </w:r>
          </w:p>
          <w:p w14:paraId="6DF23358" w14:textId="77777777" w:rsidR="001C7C49" w:rsidRDefault="001C7C49" w:rsidP="001C7C49">
            <w:pPr>
              <w:ind w:right="-471"/>
              <w:rPr>
                <w:rFonts w:ascii="Arial" w:hAnsi="Arial" w:cs="Arial"/>
                <w:sz w:val="20"/>
                <w:szCs w:val="20"/>
              </w:rPr>
            </w:pPr>
            <w:r w:rsidRPr="001C7C49">
              <w:rPr>
                <w:rFonts w:ascii="Arial" w:hAnsi="Arial" w:cs="Arial"/>
                <w:sz w:val="20"/>
                <w:szCs w:val="20"/>
              </w:rPr>
              <w:t>branca, um dia da semana será 300</w:t>
            </w:r>
          </w:p>
          <w:p w14:paraId="11682BA5" w14:textId="77777777" w:rsidR="001C7C49" w:rsidRDefault="001C7C49" w:rsidP="001C7C49">
            <w:pPr>
              <w:ind w:right="-471"/>
              <w:rPr>
                <w:rFonts w:ascii="Arial" w:hAnsi="Arial" w:cs="Arial"/>
                <w:sz w:val="20"/>
                <w:szCs w:val="20"/>
              </w:rPr>
            </w:pPr>
            <w:r w:rsidRPr="001C7C49">
              <w:rPr>
                <w:rFonts w:ascii="Arial" w:hAnsi="Arial" w:cs="Arial"/>
                <w:sz w:val="20"/>
                <w:szCs w:val="20"/>
              </w:rPr>
              <w:t>gramas de peixe e 100 gramas de carne vermelha, arroz, feijão, massa com molho variado,</w:t>
            </w:r>
            <w:r>
              <w:rPr>
                <w:rFonts w:ascii="Arial" w:hAnsi="Arial" w:cs="Arial"/>
                <w:sz w:val="20"/>
                <w:szCs w:val="20"/>
              </w:rPr>
              <w:t xml:space="preserve"> </w:t>
            </w:r>
            <w:r w:rsidRPr="001C7C49">
              <w:rPr>
                <w:rFonts w:ascii="Arial" w:hAnsi="Arial" w:cs="Arial"/>
                <w:sz w:val="20"/>
                <w:szCs w:val="20"/>
              </w:rPr>
              <w:t>vegetais, legumes e saladas</w:t>
            </w:r>
          </w:p>
          <w:p w14:paraId="6C0B6698" w14:textId="77777777" w:rsidR="001C7C49" w:rsidRDefault="001C7C49" w:rsidP="001C7C49">
            <w:pPr>
              <w:ind w:right="-471"/>
              <w:rPr>
                <w:rFonts w:ascii="Arial" w:hAnsi="Arial" w:cs="Arial"/>
                <w:sz w:val="20"/>
                <w:szCs w:val="20"/>
              </w:rPr>
            </w:pPr>
            <w:r w:rsidRPr="001C7C49">
              <w:rPr>
                <w:rFonts w:ascii="Arial" w:hAnsi="Arial" w:cs="Arial"/>
                <w:sz w:val="20"/>
                <w:szCs w:val="20"/>
              </w:rPr>
              <w:t>diversas. As refeições deverão estar acondicionadas apropriadamente de</w:t>
            </w:r>
          </w:p>
          <w:p w14:paraId="737A0278" w14:textId="2FD07AFF" w:rsidR="001C7C49" w:rsidRPr="001C7C49" w:rsidRDefault="001C7C49" w:rsidP="001C7C49">
            <w:pPr>
              <w:ind w:right="-471"/>
              <w:rPr>
                <w:rFonts w:ascii="Arial" w:hAnsi="Arial" w:cs="Arial"/>
                <w:sz w:val="20"/>
                <w:szCs w:val="20"/>
              </w:rPr>
            </w:pPr>
            <w:r w:rsidRPr="001C7C49">
              <w:rPr>
                <w:rFonts w:ascii="Arial" w:hAnsi="Arial" w:cs="Arial"/>
                <w:sz w:val="20"/>
                <w:szCs w:val="20"/>
              </w:rPr>
              <w:t>forma a conservar a temperatura dos alimentos até seu consumo. As saladas deverão ser colocadas em recipiente separado.</w:t>
            </w:r>
          </w:p>
          <w:p w14:paraId="6F4B9301" w14:textId="77777777" w:rsidR="001C7C49" w:rsidRDefault="001C7C49" w:rsidP="001C7C49">
            <w:pPr>
              <w:ind w:right="-471"/>
              <w:rPr>
                <w:rFonts w:ascii="Arial" w:hAnsi="Arial" w:cs="Arial"/>
                <w:sz w:val="20"/>
                <w:szCs w:val="20"/>
              </w:rPr>
            </w:pPr>
            <w:r w:rsidRPr="001C7C49">
              <w:rPr>
                <w:rFonts w:ascii="Arial" w:hAnsi="Arial" w:cs="Arial"/>
                <w:sz w:val="20"/>
                <w:szCs w:val="20"/>
              </w:rPr>
              <w:t>As refeições deverão ser entregues em embalagens de isopor em frações</w:t>
            </w:r>
          </w:p>
          <w:p w14:paraId="2ABDB26D" w14:textId="1E9FB0BA" w:rsidR="001C7C49" w:rsidRPr="001C7C49" w:rsidRDefault="001C7C49" w:rsidP="001C7C49">
            <w:pPr>
              <w:ind w:right="-471"/>
              <w:rPr>
                <w:rFonts w:ascii="Arial" w:hAnsi="Arial" w:cs="Arial"/>
                <w:sz w:val="20"/>
                <w:szCs w:val="20"/>
              </w:rPr>
            </w:pPr>
            <w:r w:rsidRPr="001C7C49">
              <w:rPr>
                <w:rFonts w:ascii="Arial" w:hAnsi="Arial" w:cs="Arial"/>
                <w:sz w:val="20"/>
                <w:szCs w:val="20"/>
              </w:rPr>
              <w:t>individuais com no mínimo 900 gramas.</w:t>
            </w:r>
          </w:p>
          <w:p w14:paraId="4CA37D08" w14:textId="77777777" w:rsidR="001C7C49" w:rsidRDefault="001C7C49" w:rsidP="001C7C49">
            <w:pPr>
              <w:ind w:right="-471"/>
              <w:rPr>
                <w:rFonts w:ascii="Arial" w:hAnsi="Arial" w:cs="Arial"/>
                <w:sz w:val="20"/>
                <w:szCs w:val="20"/>
              </w:rPr>
            </w:pPr>
            <w:r w:rsidRPr="001C7C49">
              <w:rPr>
                <w:rFonts w:ascii="Arial" w:hAnsi="Arial" w:cs="Arial"/>
                <w:sz w:val="20"/>
                <w:szCs w:val="20"/>
              </w:rPr>
              <w:t xml:space="preserve">As quantidades diárias serão solicitadas diariamente até </w:t>
            </w:r>
            <w:r>
              <w:rPr>
                <w:rFonts w:ascii="Arial" w:hAnsi="Arial" w:cs="Arial"/>
                <w:sz w:val="20"/>
                <w:szCs w:val="20"/>
              </w:rPr>
              <w:t>à</w:t>
            </w:r>
            <w:r w:rsidRPr="001C7C49">
              <w:rPr>
                <w:rFonts w:ascii="Arial" w:hAnsi="Arial" w:cs="Arial"/>
                <w:sz w:val="20"/>
                <w:szCs w:val="20"/>
              </w:rPr>
              <w:t>s 9</w:t>
            </w:r>
            <w:r>
              <w:rPr>
                <w:rFonts w:ascii="Arial" w:hAnsi="Arial" w:cs="Arial"/>
                <w:sz w:val="20"/>
                <w:szCs w:val="20"/>
              </w:rPr>
              <w:t>h</w:t>
            </w:r>
            <w:r w:rsidRPr="001C7C49">
              <w:rPr>
                <w:rFonts w:ascii="Arial" w:hAnsi="Arial" w:cs="Arial"/>
                <w:sz w:val="20"/>
                <w:szCs w:val="20"/>
              </w:rPr>
              <w:t>30</w:t>
            </w:r>
            <w:r>
              <w:rPr>
                <w:rFonts w:ascii="Arial" w:hAnsi="Arial" w:cs="Arial"/>
                <w:sz w:val="20"/>
                <w:szCs w:val="20"/>
              </w:rPr>
              <w:t>min, a</w:t>
            </w:r>
            <w:r w:rsidRPr="001C7C49">
              <w:rPr>
                <w:rFonts w:ascii="Arial" w:hAnsi="Arial" w:cs="Arial"/>
                <w:sz w:val="20"/>
                <w:szCs w:val="20"/>
              </w:rPr>
              <w:t>pós definir o cronograma do dia. Em dias de</w:t>
            </w:r>
            <w:r>
              <w:rPr>
                <w:rFonts w:ascii="Arial" w:hAnsi="Arial" w:cs="Arial"/>
                <w:sz w:val="20"/>
                <w:szCs w:val="20"/>
              </w:rPr>
              <w:t xml:space="preserve"> </w:t>
            </w:r>
            <w:r w:rsidRPr="001C7C49">
              <w:rPr>
                <w:rFonts w:ascii="Arial" w:hAnsi="Arial" w:cs="Arial"/>
                <w:sz w:val="20"/>
                <w:szCs w:val="20"/>
              </w:rPr>
              <w:t>chuva e</w:t>
            </w:r>
          </w:p>
          <w:p w14:paraId="0B9DD30F" w14:textId="77777777" w:rsidR="001C7C49" w:rsidRDefault="001C7C49" w:rsidP="001C7C49">
            <w:pPr>
              <w:ind w:right="-471"/>
              <w:rPr>
                <w:rFonts w:ascii="Arial" w:hAnsi="Arial" w:cs="Arial"/>
                <w:sz w:val="20"/>
                <w:szCs w:val="20"/>
              </w:rPr>
            </w:pPr>
            <w:r w:rsidRPr="001C7C49">
              <w:rPr>
                <w:rFonts w:ascii="Arial" w:hAnsi="Arial" w:cs="Arial"/>
                <w:sz w:val="20"/>
                <w:szCs w:val="20"/>
              </w:rPr>
              <w:t>em dias que os funcionários não</w:t>
            </w:r>
          </w:p>
          <w:p w14:paraId="0981FCEC" w14:textId="77777777" w:rsidR="001C7C49" w:rsidRDefault="001C7C49" w:rsidP="001C7C49">
            <w:pPr>
              <w:ind w:right="-471"/>
              <w:rPr>
                <w:rFonts w:ascii="Arial" w:hAnsi="Arial" w:cs="Arial"/>
                <w:sz w:val="20"/>
                <w:szCs w:val="20"/>
              </w:rPr>
            </w:pPr>
            <w:r w:rsidRPr="001C7C49">
              <w:rPr>
                <w:rFonts w:ascii="Arial" w:hAnsi="Arial" w:cs="Arial"/>
                <w:sz w:val="20"/>
                <w:szCs w:val="20"/>
              </w:rPr>
              <w:t>estiverem em serviço no campo não</w:t>
            </w:r>
          </w:p>
          <w:p w14:paraId="61365913" w14:textId="77777777" w:rsidR="001C7C49" w:rsidRDefault="001C7C49" w:rsidP="001C7C49">
            <w:pPr>
              <w:ind w:right="-471"/>
              <w:rPr>
                <w:rFonts w:ascii="Arial" w:hAnsi="Arial" w:cs="Arial"/>
                <w:sz w:val="20"/>
                <w:szCs w:val="20"/>
              </w:rPr>
            </w:pPr>
            <w:r w:rsidRPr="001C7C49">
              <w:rPr>
                <w:rFonts w:ascii="Arial" w:hAnsi="Arial" w:cs="Arial"/>
                <w:sz w:val="20"/>
                <w:szCs w:val="20"/>
              </w:rPr>
              <w:t>iremos pedir almoços, somente nos dias</w:t>
            </w:r>
          </w:p>
          <w:p w14:paraId="112FE33F" w14:textId="1EFA5214" w:rsidR="001C7C49" w:rsidRPr="001C7C49" w:rsidRDefault="001C7C49" w:rsidP="001C7C49">
            <w:pPr>
              <w:ind w:right="-471"/>
              <w:rPr>
                <w:rFonts w:ascii="Arial" w:hAnsi="Arial" w:cs="Arial"/>
                <w:sz w:val="20"/>
                <w:szCs w:val="20"/>
              </w:rPr>
            </w:pPr>
            <w:r w:rsidRPr="001C7C49">
              <w:rPr>
                <w:rFonts w:ascii="Arial" w:hAnsi="Arial" w:cs="Arial"/>
                <w:sz w:val="20"/>
                <w:szCs w:val="20"/>
              </w:rPr>
              <w:t>de</w:t>
            </w:r>
            <w:r>
              <w:rPr>
                <w:rFonts w:ascii="Arial" w:hAnsi="Arial" w:cs="Arial"/>
                <w:sz w:val="20"/>
                <w:szCs w:val="20"/>
              </w:rPr>
              <w:t xml:space="preserve"> </w:t>
            </w:r>
            <w:r w:rsidRPr="001C7C49">
              <w:rPr>
                <w:rFonts w:ascii="Arial" w:hAnsi="Arial" w:cs="Arial"/>
                <w:sz w:val="20"/>
                <w:szCs w:val="20"/>
              </w:rPr>
              <w:t>tempo bom e quando estivermos trabalhando no interior do Município.</w:t>
            </w:r>
          </w:p>
          <w:p w14:paraId="752D930B" w14:textId="042B7C25" w:rsidR="001C7C49" w:rsidRPr="001C7C49" w:rsidRDefault="001C7C49" w:rsidP="001C7C49">
            <w:pPr>
              <w:ind w:right="-471"/>
              <w:rPr>
                <w:rFonts w:ascii="Arial" w:hAnsi="Arial" w:cs="Arial"/>
                <w:sz w:val="20"/>
                <w:szCs w:val="20"/>
              </w:rPr>
            </w:pPr>
            <w:r w:rsidRPr="001C7C49">
              <w:rPr>
                <w:rFonts w:ascii="Arial" w:hAnsi="Arial" w:cs="Arial"/>
                <w:sz w:val="20"/>
                <w:szCs w:val="20"/>
              </w:rPr>
              <w:lastRenderedPageBreak/>
              <w:t>Sendo necessário</w:t>
            </w:r>
            <w:r>
              <w:rPr>
                <w:rFonts w:ascii="Arial" w:hAnsi="Arial" w:cs="Arial"/>
                <w:sz w:val="20"/>
                <w:szCs w:val="20"/>
              </w:rPr>
              <w:t>,</w:t>
            </w:r>
            <w:r w:rsidRPr="001C7C49">
              <w:rPr>
                <w:rFonts w:ascii="Arial" w:hAnsi="Arial" w:cs="Arial"/>
                <w:sz w:val="20"/>
                <w:szCs w:val="20"/>
              </w:rPr>
              <w:t xml:space="preserve"> a empresa</w:t>
            </w:r>
          </w:p>
          <w:p w14:paraId="02B299B1" w14:textId="77777777" w:rsidR="001C7C49" w:rsidRDefault="001C7C49" w:rsidP="001C7C49">
            <w:pPr>
              <w:ind w:right="-471"/>
              <w:rPr>
                <w:rFonts w:ascii="Arial" w:hAnsi="Arial" w:cs="Arial"/>
                <w:sz w:val="20"/>
                <w:szCs w:val="20"/>
              </w:rPr>
            </w:pPr>
            <w:r w:rsidRPr="001C7C49">
              <w:rPr>
                <w:rFonts w:ascii="Arial" w:hAnsi="Arial" w:cs="Arial"/>
                <w:sz w:val="20"/>
                <w:szCs w:val="20"/>
              </w:rPr>
              <w:t>vencedora deverá fornecer as refeições também aos sábados e domingos.</w:t>
            </w:r>
          </w:p>
          <w:p w14:paraId="6D32481A" w14:textId="134657BC" w:rsidR="001C7C49" w:rsidRPr="001C7C49" w:rsidRDefault="001C7C49" w:rsidP="001C7C49">
            <w:pPr>
              <w:ind w:right="-471"/>
              <w:rPr>
                <w:rFonts w:ascii="Arial" w:hAnsi="Arial" w:cs="Arial"/>
                <w:bCs/>
                <w:sz w:val="20"/>
                <w:szCs w:val="20"/>
              </w:rPr>
            </w:pPr>
          </w:p>
        </w:tc>
        <w:tc>
          <w:tcPr>
            <w:tcW w:w="539" w:type="dxa"/>
            <w:vAlign w:val="center"/>
          </w:tcPr>
          <w:p w14:paraId="3D0505DB" w14:textId="1E6AE71E" w:rsidR="001C7C49" w:rsidRPr="001C7C49" w:rsidRDefault="001C7C49" w:rsidP="001C7C49">
            <w:pPr>
              <w:spacing w:line="360" w:lineRule="auto"/>
              <w:jc w:val="center"/>
              <w:rPr>
                <w:rFonts w:ascii="Arial" w:hAnsi="Arial" w:cs="Arial"/>
                <w:bCs/>
                <w:sz w:val="20"/>
                <w:szCs w:val="20"/>
              </w:rPr>
            </w:pPr>
            <w:r w:rsidRPr="001C7C49">
              <w:rPr>
                <w:rFonts w:ascii="Arial" w:hAnsi="Arial" w:cs="Arial"/>
                <w:bCs/>
                <w:sz w:val="20"/>
                <w:szCs w:val="20"/>
              </w:rPr>
              <w:lastRenderedPageBreak/>
              <w:t>Un</w:t>
            </w:r>
          </w:p>
        </w:tc>
        <w:tc>
          <w:tcPr>
            <w:tcW w:w="850" w:type="dxa"/>
            <w:vAlign w:val="center"/>
          </w:tcPr>
          <w:p w14:paraId="04BE7881" w14:textId="77777777" w:rsidR="001C7C49" w:rsidRPr="001C7C49" w:rsidRDefault="001C7C49" w:rsidP="001C7C49">
            <w:pPr>
              <w:spacing w:line="360" w:lineRule="auto"/>
              <w:jc w:val="center"/>
              <w:rPr>
                <w:rFonts w:ascii="Arial" w:hAnsi="Arial" w:cs="Arial"/>
                <w:bCs/>
                <w:sz w:val="20"/>
                <w:szCs w:val="20"/>
              </w:rPr>
            </w:pPr>
            <w:r w:rsidRPr="001C7C49">
              <w:rPr>
                <w:rFonts w:ascii="Arial" w:hAnsi="Arial" w:cs="Arial"/>
                <w:bCs/>
                <w:sz w:val="20"/>
                <w:szCs w:val="20"/>
              </w:rPr>
              <w:t>4.000</w:t>
            </w:r>
          </w:p>
        </w:tc>
        <w:tc>
          <w:tcPr>
            <w:tcW w:w="1242" w:type="dxa"/>
            <w:vAlign w:val="center"/>
          </w:tcPr>
          <w:p w14:paraId="1A21AD74" w14:textId="199C5B65" w:rsidR="001C7C49" w:rsidRPr="001C7C49" w:rsidRDefault="001C7C49" w:rsidP="001C7C49">
            <w:pPr>
              <w:spacing w:line="360" w:lineRule="auto"/>
              <w:jc w:val="right"/>
              <w:rPr>
                <w:rFonts w:ascii="Arial" w:hAnsi="Arial" w:cs="Arial"/>
                <w:bCs/>
                <w:sz w:val="20"/>
                <w:szCs w:val="20"/>
              </w:rPr>
            </w:pPr>
            <w:r w:rsidRPr="001C7C49">
              <w:rPr>
                <w:rFonts w:ascii="Arial" w:hAnsi="Arial" w:cs="Arial"/>
                <w:sz w:val="20"/>
                <w:szCs w:val="20"/>
              </w:rPr>
              <w:t>27,00</w:t>
            </w:r>
          </w:p>
        </w:tc>
        <w:tc>
          <w:tcPr>
            <w:tcW w:w="1318" w:type="dxa"/>
            <w:vAlign w:val="center"/>
          </w:tcPr>
          <w:p w14:paraId="190804A6" w14:textId="77777777" w:rsidR="001C7C49" w:rsidRPr="001C7C49" w:rsidRDefault="001C7C49" w:rsidP="001C7C49">
            <w:pPr>
              <w:spacing w:line="360" w:lineRule="auto"/>
              <w:jc w:val="right"/>
              <w:rPr>
                <w:rFonts w:ascii="Arial" w:hAnsi="Arial" w:cs="Arial"/>
                <w:bCs/>
                <w:sz w:val="20"/>
                <w:szCs w:val="20"/>
              </w:rPr>
            </w:pPr>
            <w:r w:rsidRPr="001C7C49">
              <w:rPr>
                <w:rFonts w:ascii="Arial" w:hAnsi="Arial" w:cs="Arial"/>
                <w:bCs/>
                <w:sz w:val="20"/>
                <w:szCs w:val="20"/>
              </w:rPr>
              <w:t>108.000,00</w:t>
            </w:r>
          </w:p>
        </w:tc>
      </w:tr>
      <w:tr w:rsidR="001C7C49" w:rsidRPr="001C7C49" w14:paraId="1016D0AC" w14:textId="77777777" w:rsidTr="001C7C49">
        <w:trPr>
          <w:trHeight w:val="70"/>
        </w:trPr>
        <w:tc>
          <w:tcPr>
            <w:tcW w:w="562" w:type="dxa"/>
            <w:vAlign w:val="center"/>
          </w:tcPr>
          <w:p w14:paraId="1AF928C9" w14:textId="77777777" w:rsidR="001C7C49" w:rsidRPr="001C7C49" w:rsidRDefault="001C7C49" w:rsidP="001C7C49">
            <w:pPr>
              <w:spacing w:line="360" w:lineRule="auto"/>
              <w:jc w:val="center"/>
              <w:rPr>
                <w:rFonts w:ascii="Arial" w:hAnsi="Arial" w:cs="Arial"/>
                <w:bCs/>
                <w:sz w:val="20"/>
                <w:szCs w:val="20"/>
              </w:rPr>
            </w:pPr>
            <w:r w:rsidRPr="001C7C49">
              <w:rPr>
                <w:rFonts w:ascii="Arial" w:hAnsi="Arial" w:cs="Arial"/>
                <w:bCs/>
                <w:sz w:val="20"/>
                <w:szCs w:val="20"/>
              </w:rPr>
              <w:t>02</w:t>
            </w:r>
          </w:p>
        </w:tc>
        <w:tc>
          <w:tcPr>
            <w:tcW w:w="3983" w:type="dxa"/>
            <w:vAlign w:val="center"/>
          </w:tcPr>
          <w:p w14:paraId="477CAC91" w14:textId="77777777" w:rsidR="001C7C49" w:rsidRDefault="001C7C49" w:rsidP="001C7C49">
            <w:pPr>
              <w:ind w:right="-471"/>
              <w:rPr>
                <w:rFonts w:ascii="Arial" w:hAnsi="Arial" w:cs="Arial"/>
                <w:sz w:val="20"/>
                <w:szCs w:val="20"/>
              </w:rPr>
            </w:pPr>
            <w:r w:rsidRPr="001C7C49">
              <w:rPr>
                <w:rFonts w:ascii="Arial" w:hAnsi="Arial" w:cs="Arial"/>
                <w:sz w:val="20"/>
                <w:szCs w:val="20"/>
              </w:rPr>
              <w:t>Fornecimento de refeições prontas para</w:t>
            </w:r>
          </w:p>
          <w:p w14:paraId="17BB3A62" w14:textId="77777777" w:rsidR="001C7C49" w:rsidRDefault="001C7C49" w:rsidP="001C7C49">
            <w:pPr>
              <w:ind w:right="-471"/>
              <w:rPr>
                <w:rFonts w:ascii="Arial" w:hAnsi="Arial" w:cs="Arial"/>
                <w:sz w:val="20"/>
                <w:szCs w:val="20"/>
              </w:rPr>
            </w:pPr>
            <w:r w:rsidRPr="001C7C49">
              <w:rPr>
                <w:rFonts w:ascii="Arial" w:hAnsi="Arial" w:cs="Arial"/>
                <w:sz w:val="20"/>
                <w:szCs w:val="20"/>
              </w:rPr>
              <w:t>os servidores municipais de todas as secretarias</w:t>
            </w:r>
            <w:r>
              <w:rPr>
                <w:rFonts w:ascii="Arial" w:hAnsi="Arial" w:cs="Arial"/>
                <w:sz w:val="20"/>
                <w:szCs w:val="20"/>
              </w:rPr>
              <w:t>,</w:t>
            </w:r>
            <w:r w:rsidRPr="001C7C49">
              <w:rPr>
                <w:rFonts w:ascii="Arial" w:hAnsi="Arial" w:cs="Arial"/>
                <w:sz w:val="20"/>
                <w:szCs w:val="20"/>
              </w:rPr>
              <w:t xml:space="preserve"> </w:t>
            </w:r>
            <w:r>
              <w:rPr>
                <w:rFonts w:ascii="Arial" w:hAnsi="Arial" w:cs="Arial"/>
                <w:sz w:val="20"/>
                <w:szCs w:val="20"/>
              </w:rPr>
              <w:t>q</w:t>
            </w:r>
            <w:r w:rsidRPr="001C7C49">
              <w:rPr>
                <w:rFonts w:ascii="Arial" w:hAnsi="Arial" w:cs="Arial"/>
                <w:sz w:val="20"/>
                <w:szCs w:val="20"/>
              </w:rPr>
              <w:t xml:space="preserve">uando em </w:t>
            </w:r>
            <w:r>
              <w:rPr>
                <w:rFonts w:ascii="Arial" w:hAnsi="Arial" w:cs="Arial"/>
                <w:sz w:val="20"/>
                <w:szCs w:val="20"/>
              </w:rPr>
              <w:t>s</w:t>
            </w:r>
            <w:r w:rsidRPr="001C7C49">
              <w:rPr>
                <w:rFonts w:ascii="Arial" w:hAnsi="Arial" w:cs="Arial"/>
                <w:sz w:val="20"/>
                <w:szCs w:val="20"/>
              </w:rPr>
              <w:t>erviço no Distrito</w:t>
            </w:r>
          </w:p>
          <w:p w14:paraId="5704A063" w14:textId="77777777" w:rsidR="001C7C49" w:rsidRDefault="001C7C49" w:rsidP="001C7C49">
            <w:pPr>
              <w:ind w:right="-471"/>
              <w:rPr>
                <w:rFonts w:ascii="Arial" w:hAnsi="Arial" w:cs="Arial"/>
                <w:sz w:val="20"/>
                <w:szCs w:val="20"/>
              </w:rPr>
            </w:pPr>
            <w:r w:rsidRPr="001C7C49">
              <w:rPr>
                <w:rFonts w:ascii="Arial" w:hAnsi="Arial" w:cs="Arial"/>
                <w:sz w:val="20"/>
                <w:szCs w:val="20"/>
              </w:rPr>
              <w:t>de Barretos, comunidade de São Carlos</w:t>
            </w:r>
          </w:p>
          <w:p w14:paraId="25A1C4AD" w14:textId="77777777" w:rsidR="001C7C49" w:rsidRDefault="001C7C49" w:rsidP="001C7C49">
            <w:pPr>
              <w:ind w:right="-471"/>
              <w:rPr>
                <w:rFonts w:ascii="Arial" w:hAnsi="Arial" w:cs="Arial"/>
                <w:sz w:val="20"/>
                <w:szCs w:val="20"/>
              </w:rPr>
            </w:pPr>
            <w:r w:rsidRPr="001C7C49">
              <w:rPr>
                <w:rFonts w:ascii="Arial" w:hAnsi="Arial" w:cs="Arial"/>
                <w:sz w:val="20"/>
                <w:szCs w:val="20"/>
              </w:rPr>
              <w:t>e Passo do</w:t>
            </w:r>
            <w:r>
              <w:rPr>
                <w:rFonts w:ascii="Arial" w:hAnsi="Arial" w:cs="Arial"/>
                <w:sz w:val="20"/>
                <w:szCs w:val="20"/>
              </w:rPr>
              <w:t xml:space="preserve"> </w:t>
            </w:r>
            <w:r w:rsidRPr="001C7C49">
              <w:rPr>
                <w:rFonts w:ascii="Arial" w:hAnsi="Arial" w:cs="Arial"/>
                <w:sz w:val="20"/>
                <w:szCs w:val="20"/>
              </w:rPr>
              <w:t>Paiol e arredores. As</w:t>
            </w:r>
          </w:p>
          <w:p w14:paraId="09C2A178" w14:textId="77777777" w:rsidR="001C7C49" w:rsidRDefault="001C7C49" w:rsidP="001C7C49">
            <w:pPr>
              <w:ind w:right="-471"/>
              <w:rPr>
                <w:rFonts w:ascii="Arial" w:hAnsi="Arial" w:cs="Arial"/>
                <w:sz w:val="20"/>
                <w:szCs w:val="20"/>
              </w:rPr>
            </w:pPr>
            <w:r w:rsidRPr="001C7C49">
              <w:rPr>
                <w:rFonts w:ascii="Arial" w:hAnsi="Arial" w:cs="Arial"/>
                <w:sz w:val="20"/>
                <w:szCs w:val="20"/>
              </w:rPr>
              <w:t>quantidades de almoços a serem</w:t>
            </w:r>
          </w:p>
          <w:p w14:paraId="45B0CE13" w14:textId="77777777" w:rsidR="001C7C49" w:rsidRDefault="001C7C49" w:rsidP="001C7C49">
            <w:pPr>
              <w:ind w:right="-471"/>
              <w:rPr>
                <w:rFonts w:ascii="Arial" w:hAnsi="Arial" w:cs="Arial"/>
                <w:sz w:val="20"/>
                <w:szCs w:val="20"/>
              </w:rPr>
            </w:pPr>
            <w:r w:rsidRPr="001C7C49">
              <w:rPr>
                <w:rFonts w:ascii="Arial" w:hAnsi="Arial" w:cs="Arial"/>
                <w:sz w:val="20"/>
                <w:szCs w:val="20"/>
              </w:rPr>
              <w:t>entregues diariamente serão de no</w:t>
            </w:r>
          </w:p>
          <w:p w14:paraId="4C37F182" w14:textId="77777777" w:rsidR="003D17D9" w:rsidRDefault="001C7C49" w:rsidP="001C7C49">
            <w:pPr>
              <w:ind w:right="-471"/>
              <w:rPr>
                <w:rFonts w:ascii="Arial" w:hAnsi="Arial" w:cs="Arial"/>
                <w:sz w:val="20"/>
                <w:szCs w:val="20"/>
              </w:rPr>
            </w:pPr>
            <w:r w:rsidRPr="001C7C49">
              <w:rPr>
                <w:rFonts w:ascii="Arial" w:hAnsi="Arial" w:cs="Arial"/>
                <w:sz w:val="20"/>
                <w:szCs w:val="20"/>
              </w:rPr>
              <w:t>mínimo 01</w:t>
            </w:r>
            <w:r w:rsidRPr="001C7C49">
              <w:rPr>
                <w:rFonts w:ascii="Arial" w:hAnsi="Arial" w:cs="Arial"/>
                <w:color w:val="FF0000"/>
                <w:sz w:val="20"/>
                <w:szCs w:val="20"/>
              </w:rPr>
              <w:t xml:space="preserve"> </w:t>
            </w:r>
            <w:r w:rsidRPr="001C7C49">
              <w:rPr>
                <w:rFonts w:ascii="Arial" w:hAnsi="Arial" w:cs="Arial"/>
                <w:sz w:val="20"/>
                <w:szCs w:val="20"/>
              </w:rPr>
              <w:t>e no máximo 24 unid</w:t>
            </w:r>
            <w:r>
              <w:rPr>
                <w:rFonts w:ascii="Arial" w:hAnsi="Arial" w:cs="Arial"/>
                <w:sz w:val="20"/>
                <w:szCs w:val="20"/>
              </w:rPr>
              <w:t>ades, c</w:t>
            </w:r>
            <w:r w:rsidRPr="001C7C49">
              <w:rPr>
                <w:rFonts w:ascii="Arial" w:hAnsi="Arial" w:cs="Arial"/>
                <w:sz w:val="20"/>
                <w:szCs w:val="20"/>
              </w:rPr>
              <w:t>onforme os serviços do dia. Os horários</w:t>
            </w:r>
          </w:p>
          <w:p w14:paraId="5047062D" w14:textId="4BA384D6" w:rsidR="001C7C49" w:rsidRPr="001C7C49" w:rsidRDefault="001C7C49" w:rsidP="001C7C49">
            <w:pPr>
              <w:ind w:right="-471"/>
              <w:rPr>
                <w:rFonts w:ascii="Arial" w:hAnsi="Arial" w:cs="Arial"/>
                <w:sz w:val="20"/>
                <w:szCs w:val="20"/>
              </w:rPr>
            </w:pPr>
            <w:r w:rsidRPr="001C7C49">
              <w:rPr>
                <w:rFonts w:ascii="Arial" w:hAnsi="Arial" w:cs="Arial"/>
                <w:sz w:val="20"/>
                <w:szCs w:val="20"/>
              </w:rPr>
              <w:t xml:space="preserve">a </w:t>
            </w:r>
            <w:r w:rsidR="003D17D9">
              <w:rPr>
                <w:rFonts w:ascii="Arial" w:hAnsi="Arial" w:cs="Arial"/>
                <w:sz w:val="20"/>
                <w:szCs w:val="20"/>
              </w:rPr>
              <w:t>s</w:t>
            </w:r>
            <w:r w:rsidRPr="001C7C49">
              <w:rPr>
                <w:rFonts w:ascii="Arial" w:hAnsi="Arial" w:cs="Arial"/>
                <w:sz w:val="20"/>
                <w:szCs w:val="20"/>
              </w:rPr>
              <w:t>erem entregues entre 11</w:t>
            </w:r>
            <w:r w:rsidR="003D17D9">
              <w:rPr>
                <w:rFonts w:ascii="Arial" w:hAnsi="Arial" w:cs="Arial"/>
                <w:sz w:val="20"/>
                <w:szCs w:val="20"/>
              </w:rPr>
              <w:t>h</w:t>
            </w:r>
            <w:r w:rsidRPr="001C7C49">
              <w:rPr>
                <w:rFonts w:ascii="Arial" w:hAnsi="Arial" w:cs="Arial"/>
                <w:sz w:val="20"/>
                <w:szCs w:val="20"/>
              </w:rPr>
              <w:t>45</w:t>
            </w:r>
            <w:r w:rsidR="003D17D9">
              <w:rPr>
                <w:rFonts w:ascii="Arial" w:hAnsi="Arial" w:cs="Arial"/>
                <w:sz w:val="20"/>
                <w:szCs w:val="20"/>
              </w:rPr>
              <w:t xml:space="preserve">min </w:t>
            </w:r>
            <w:r w:rsidRPr="001C7C49">
              <w:rPr>
                <w:rFonts w:ascii="Arial" w:hAnsi="Arial" w:cs="Arial"/>
                <w:sz w:val="20"/>
                <w:szCs w:val="20"/>
              </w:rPr>
              <w:t>e</w:t>
            </w:r>
            <w:r w:rsidR="003D17D9">
              <w:rPr>
                <w:rFonts w:ascii="Arial" w:hAnsi="Arial" w:cs="Arial"/>
                <w:sz w:val="20"/>
                <w:szCs w:val="20"/>
              </w:rPr>
              <w:t xml:space="preserve"> </w:t>
            </w:r>
            <w:r w:rsidRPr="001C7C49">
              <w:rPr>
                <w:rFonts w:ascii="Arial" w:hAnsi="Arial" w:cs="Arial"/>
                <w:sz w:val="20"/>
                <w:szCs w:val="20"/>
              </w:rPr>
              <w:t>12</w:t>
            </w:r>
            <w:r w:rsidR="003D17D9">
              <w:rPr>
                <w:rFonts w:ascii="Arial" w:hAnsi="Arial" w:cs="Arial"/>
                <w:sz w:val="20"/>
                <w:szCs w:val="20"/>
              </w:rPr>
              <w:t>h</w:t>
            </w:r>
            <w:r w:rsidRPr="001C7C49">
              <w:rPr>
                <w:rFonts w:ascii="Arial" w:hAnsi="Arial" w:cs="Arial"/>
                <w:sz w:val="20"/>
                <w:szCs w:val="20"/>
              </w:rPr>
              <w:t>20</w:t>
            </w:r>
            <w:r w:rsidR="003D17D9">
              <w:rPr>
                <w:rFonts w:ascii="Arial" w:hAnsi="Arial" w:cs="Arial"/>
                <w:sz w:val="20"/>
                <w:szCs w:val="20"/>
              </w:rPr>
              <w:t>min</w:t>
            </w:r>
            <w:r w:rsidRPr="001C7C49">
              <w:rPr>
                <w:rFonts w:ascii="Arial" w:hAnsi="Arial" w:cs="Arial"/>
                <w:sz w:val="20"/>
                <w:szCs w:val="20"/>
              </w:rPr>
              <w:t>.</w:t>
            </w:r>
          </w:p>
          <w:p w14:paraId="21AA8B53" w14:textId="77777777" w:rsidR="0055083E" w:rsidRDefault="001C7C49" w:rsidP="001C7C49">
            <w:pPr>
              <w:ind w:right="-471"/>
              <w:rPr>
                <w:rFonts w:ascii="Arial" w:hAnsi="Arial" w:cs="Arial"/>
                <w:sz w:val="20"/>
                <w:szCs w:val="20"/>
              </w:rPr>
            </w:pPr>
            <w:r w:rsidRPr="001C7C49">
              <w:rPr>
                <w:rFonts w:ascii="Arial" w:hAnsi="Arial" w:cs="Arial"/>
                <w:sz w:val="20"/>
                <w:szCs w:val="20"/>
              </w:rPr>
              <w:t>As refeições deverão ser compostas por</w:t>
            </w:r>
          </w:p>
          <w:p w14:paraId="3FF46137" w14:textId="77777777" w:rsidR="0055083E" w:rsidRDefault="001C7C49" w:rsidP="001C7C49">
            <w:pPr>
              <w:ind w:right="-471"/>
              <w:rPr>
                <w:rFonts w:ascii="Arial" w:hAnsi="Arial" w:cs="Arial"/>
                <w:sz w:val="20"/>
                <w:szCs w:val="20"/>
              </w:rPr>
            </w:pPr>
            <w:r w:rsidRPr="001C7C49">
              <w:rPr>
                <w:rFonts w:ascii="Arial" w:hAnsi="Arial" w:cs="Arial"/>
                <w:sz w:val="20"/>
                <w:szCs w:val="20"/>
              </w:rPr>
              <w:t>300 gramas de carne vermelha e 100</w:t>
            </w:r>
          </w:p>
          <w:p w14:paraId="401AE551" w14:textId="77777777" w:rsidR="0055083E" w:rsidRDefault="001C7C49" w:rsidP="001C7C49">
            <w:pPr>
              <w:ind w:right="-471"/>
              <w:rPr>
                <w:rFonts w:ascii="Arial" w:hAnsi="Arial" w:cs="Arial"/>
                <w:sz w:val="20"/>
                <w:szCs w:val="20"/>
              </w:rPr>
            </w:pPr>
            <w:r w:rsidRPr="001C7C49">
              <w:rPr>
                <w:rFonts w:ascii="Arial" w:hAnsi="Arial" w:cs="Arial"/>
                <w:sz w:val="20"/>
                <w:szCs w:val="20"/>
              </w:rPr>
              <w:t>gramas de carne branca, um dia da</w:t>
            </w:r>
          </w:p>
          <w:p w14:paraId="3744DD9A" w14:textId="77777777" w:rsidR="0055083E" w:rsidRDefault="001C7C49" w:rsidP="001C7C49">
            <w:pPr>
              <w:ind w:right="-471"/>
              <w:rPr>
                <w:rFonts w:ascii="Arial" w:hAnsi="Arial" w:cs="Arial"/>
                <w:sz w:val="20"/>
                <w:szCs w:val="20"/>
              </w:rPr>
            </w:pPr>
            <w:r w:rsidRPr="001C7C49">
              <w:rPr>
                <w:rFonts w:ascii="Arial" w:hAnsi="Arial" w:cs="Arial"/>
                <w:sz w:val="20"/>
                <w:szCs w:val="20"/>
              </w:rPr>
              <w:t>semana será 300</w:t>
            </w:r>
            <w:r w:rsidR="0055083E">
              <w:rPr>
                <w:rFonts w:ascii="Arial" w:hAnsi="Arial" w:cs="Arial"/>
                <w:sz w:val="20"/>
                <w:szCs w:val="20"/>
              </w:rPr>
              <w:t xml:space="preserve"> </w:t>
            </w:r>
            <w:r w:rsidRPr="001C7C49">
              <w:rPr>
                <w:rFonts w:ascii="Arial" w:hAnsi="Arial" w:cs="Arial"/>
                <w:sz w:val="20"/>
                <w:szCs w:val="20"/>
              </w:rPr>
              <w:t>gramas de peixe e 100 gramas de carne vermelha, arroz, feijão, massa com molho variado, vegetais,</w:t>
            </w:r>
          </w:p>
          <w:p w14:paraId="7FED6443" w14:textId="77777777" w:rsidR="0055083E" w:rsidRDefault="001C7C49" w:rsidP="001C7C49">
            <w:pPr>
              <w:ind w:right="-471"/>
              <w:rPr>
                <w:rFonts w:ascii="Arial" w:hAnsi="Arial" w:cs="Arial"/>
                <w:sz w:val="20"/>
                <w:szCs w:val="20"/>
              </w:rPr>
            </w:pPr>
            <w:r w:rsidRPr="001C7C49">
              <w:rPr>
                <w:rFonts w:ascii="Arial" w:hAnsi="Arial" w:cs="Arial"/>
                <w:sz w:val="20"/>
                <w:szCs w:val="20"/>
              </w:rPr>
              <w:t>legumes e saladas diversas. As refeições deverão estar acondicionadas apropriadamente de forma a conservar a temperatura dos alimentos até seu</w:t>
            </w:r>
          </w:p>
          <w:p w14:paraId="2C391AB8" w14:textId="77777777" w:rsidR="0055083E" w:rsidRDefault="001C7C49" w:rsidP="001C7C49">
            <w:pPr>
              <w:ind w:right="-471"/>
              <w:rPr>
                <w:rFonts w:ascii="Arial" w:hAnsi="Arial" w:cs="Arial"/>
                <w:sz w:val="20"/>
                <w:szCs w:val="20"/>
              </w:rPr>
            </w:pPr>
            <w:r w:rsidRPr="001C7C49">
              <w:rPr>
                <w:rFonts w:ascii="Arial" w:hAnsi="Arial" w:cs="Arial"/>
                <w:sz w:val="20"/>
                <w:szCs w:val="20"/>
              </w:rPr>
              <w:t>consumo. As saladas deverão ser</w:t>
            </w:r>
          </w:p>
          <w:p w14:paraId="4BFC52BA" w14:textId="77777777" w:rsidR="0055083E" w:rsidRDefault="001C7C49" w:rsidP="001C7C49">
            <w:pPr>
              <w:ind w:right="-471"/>
              <w:rPr>
                <w:rFonts w:ascii="Arial" w:hAnsi="Arial" w:cs="Arial"/>
                <w:sz w:val="20"/>
                <w:szCs w:val="20"/>
              </w:rPr>
            </w:pPr>
            <w:r w:rsidRPr="001C7C49">
              <w:rPr>
                <w:rFonts w:ascii="Arial" w:hAnsi="Arial" w:cs="Arial"/>
                <w:sz w:val="20"/>
                <w:szCs w:val="20"/>
              </w:rPr>
              <w:t>colocadas em recipiente separado. As refeições deverão ser entregues em embalagens de isopor em frações</w:t>
            </w:r>
          </w:p>
          <w:p w14:paraId="2DE573F0" w14:textId="77777777" w:rsidR="0055083E" w:rsidRDefault="001C7C49" w:rsidP="001C7C49">
            <w:pPr>
              <w:ind w:right="-471"/>
              <w:rPr>
                <w:rFonts w:ascii="Arial" w:hAnsi="Arial" w:cs="Arial"/>
                <w:sz w:val="20"/>
                <w:szCs w:val="20"/>
              </w:rPr>
            </w:pPr>
            <w:r w:rsidRPr="001C7C49">
              <w:rPr>
                <w:rFonts w:ascii="Arial" w:hAnsi="Arial" w:cs="Arial"/>
                <w:sz w:val="20"/>
                <w:szCs w:val="20"/>
              </w:rPr>
              <w:t>individuais com no mínimo</w:t>
            </w:r>
            <w:r w:rsidR="0055083E">
              <w:rPr>
                <w:rFonts w:ascii="Arial" w:hAnsi="Arial" w:cs="Arial"/>
                <w:sz w:val="20"/>
                <w:szCs w:val="20"/>
              </w:rPr>
              <w:t xml:space="preserve"> </w:t>
            </w:r>
            <w:r w:rsidRPr="001C7C49">
              <w:rPr>
                <w:rFonts w:ascii="Arial" w:hAnsi="Arial" w:cs="Arial"/>
                <w:sz w:val="20"/>
                <w:szCs w:val="20"/>
              </w:rPr>
              <w:t>900 gramas.</w:t>
            </w:r>
          </w:p>
          <w:p w14:paraId="66E996DE" w14:textId="77777777" w:rsidR="0055083E" w:rsidRDefault="001C7C49" w:rsidP="001C7C49">
            <w:pPr>
              <w:ind w:right="-471"/>
              <w:rPr>
                <w:rFonts w:ascii="Arial" w:hAnsi="Arial" w:cs="Arial"/>
                <w:sz w:val="20"/>
                <w:szCs w:val="20"/>
              </w:rPr>
            </w:pPr>
            <w:r w:rsidRPr="001C7C49">
              <w:rPr>
                <w:rFonts w:ascii="Arial" w:hAnsi="Arial" w:cs="Arial"/>
                <w:sz w:val="20"/>
                <w:szCs w:val="20"/>
              </w:rPr>
              <w:t xml:space="preserve">As quantidades diárias serão solicitadas diariamente até </w:t>
            </w:r>
            <w:r w:rsidR="0055083E">
              <w:rPr>
                <w:rFonts w:ascii="Arial" w:hAnsi="Arial" w:cs="Arial"/>
                <w:sz w:val="20"/>
                <w:szCs w:val="20"/>
              </w:rPr>
              <w:t>à</w:t>
            </w:r>
            <w:r w:rsidRPr="001C7C49">
              <w:rPr>
                <w:rFonts w:ascii="Arial" w:hAnsi="Arial" w:cs="Arial"/>
                <w:sz w:val="20"/>
                <w:szCs w:val="20"/>
              </w:rPr>
              <w:t>s 9</w:t>
            </w:r>
            <w:r w:rsidR="0055083E">
              <w:rPr>
                <w:rFonts w:ascii="Arial" w:hAnsi="Arial" w:cs="Arial"/>
                <w:sz w:val="20"/>
                <w:szCs w:val="20"/>
              </w:rPr>
              <w:t>h</w:t>
            </w:r>
            <w:r w:rsidRPr="001C7C49">
              <w:rPr>
                <w:rFonts w:ascii="Arial" w:hAnsi="Arial" w:cs="Arial"/>
                <w:sz w:val="20"/>
                <w:szCs w:val="20"/>
              </w:rPr>
              <w:t>30</w:t>
            </w:r>
            <w:r w:rsidR="0055083E">
              <w:rPr>
                <w:rFonts w:ascii="Arial" w:hAnsi="Arial" w:cs="Arial"/>
                <w:sz w:val="20"/>
                <w:szCs w:val="20"/>
              </w:rPr>
              <w:t>min, a</w:t>
            </w:r>
            <w:r w:rsidRPr="001C7C49">
              <w:rPr>
                <w:rFonts w:ascii="Arial" w:hAnsi="Arial" w:cs="Arial"/>
                <w:sz w:val="20"/>
                <w:szCs w:val="20"/>
              </w:rPr>
              <w:t>pós definir o cronograma do dia. Em dias de chuva e</w:t>
            </w:r>
          </w:p>
          <w:p w14:paraId="3AAA72D6" w14:textId="77777777" w:rsidR="0055083E" w:rsidRDefault="001C7C49" w:rsidP="001C7C49">
            <w:pPr>
              <w:ind w:right="-471"/>
              <w:rPr>
                <w:rFonts w:ascii="Arial" w:hAnsi="Arial" w:cs="Arial"/>
                <w:sz w:val="20"/>
                <w:szCs w:val="20"/>
              </w:rPr>
            </w:pPr>
            <w:r w:rsidRPr="001C7C49">
              <w:rPr>
                <w:rFonts w:ascii="Arial" w:hAnsi="Arial" w:cs="Arial"/>
                <w:sz w:val="20"/>
                <w:szCs w:val="20"/>
              </w:rPr>
              <w:t>em dias que os funcionários não</w:t>
            </w:r>
          </w:p>
          <w:p w14:paraId="4FEBFEC2" w14:textId="77777777" w:rsidR="0055083E" w:rsidRDefault="001C7C49" w:rsidP="001C7C49">
            <w:pPr>
              <w:ind w:right="-471"/>
              <w:rPr>
                <w:rFonts w:ascii="Arial" w:hAnsi="Arial" w:cs="Arial"/>
                <w:sz w:val="20"/>
                <w:szCs w:val="20"/>
              </w:rPr>
            </w:pPr>
            <w:r w:rsidRPr="001C7C49">
              <w:rPr>
                <w:rFonts w:ascii="Arial" w:hAnsi="Arial" w:cs="Arial"/>
                <w:sz w:val="20"/>
                <w:szCs w:val="20"/>
              </w:rPr>
              <w:t>estiverem em serviço no campo não</w:t>
            </w:r>
          </w:p>
          <w:p w14:paraId="563A50F6" w14:textId="77777777" w:rsidR="0055083E" w:rsidRDefault="001C7C49" w:rsidP="001C7C49">
            <w:pPr>
              <w:ind w:right="-471"/>
              <w:rPr>
                <w:rFonts w:ascii="Arial" w:hAnsi="Arial" w:cs="Arial"/>
                <w:sz w:val="20"/>
                <w:szCs w:val="20"/>
              </w:rPr>
            </w:pPr>
            <w:r w:rsidRPr="001C7C49">
              <w:rPr>
                <w:rFonts w:ascii="Arial" w:hAnsi="Arial" w:cs="Arial"/>
                <w:sz w:val="20"/>
                <w:szCs w:val="20"/>
              </w:rPr>
              <w:t>iremos pedir almoços, somente nos dias</w:t>
            </w:r>
          </w:p>
          <w:p w14:paraId="49646316" w14:textId="30DE2B92" w:rsidR="001C7C49" w:rsidRPr="001C7C49" w:rsidRDefault="001C7C49" w:rsidP="001C7C49">
            <w:pPr>
              <w:ind w:right="-471"/>
              <w:rPr>
                <w:rFonts w:ascii="Arial" w:hAnsi="Arial" w:cs="Arial"/>
                <w:sz w:val="20"/>
                <w:szCs w:val="20"/>
              </w:rPr>
            </w:pPr>
            <w:r w:rsidRPr="001C7C49">
              <w:rPr>
                <w:rFonts w:ascii="Arial" w:hAnsi="Arial" w:cs="Arial"/>
                <w:sz w:val="20"/>
                <w:szCs w:val="20"/>
              </w:rPr>
              <w:t>de tempo bom e quando estivermos</w:t>
            </w:r>
          </w:p>
          <w:p w14:paraId="33827CDE" w14:textId="77777777" w:rsidR="0055083E" w:rsidRDefault="001C7C49" w:rsidP="001C7C49">
            <w:pPr>
              <w:ind w:right="-471"/>
              <w:rPr>
                <w:rFonts w:ascii="Arial" w:hAnsi="Arial" w:cs="Arial"/>
                <w:sz w:val="20"/>
                <w:szCs w:val="20"/>
              </w:rPr>
            </w:pPr>
            <w:r w:rsidRPr="001C7C49">
              <w:rPr>
                <w:rFonts w:ascii="Arial" w:hAnsi="Arial" w:cs="Arial"/>
                <w:sz w:val="20"/>
                <w:szCs w:val="20"/>
              </w:rPr>
              <w:t>trabalhando no interior do Município.</w:t>
            </w:r>
          </w:p>
          <w:p w14:paraId="2B3A19C3" w14:textId="2FFD197B" w:rsidR="001C7C49" w:rsidRPr="001C7C49" w:rsidRDefault="001C7C49" w:rsidP="001C7C49">
            <w:pPr>
              <w:ind w:right="-471"/>
              <w:rPr>
                <w:rFonts w:ascii="Arial" w:hAnsi="Arial" w:cs="Arial"/>
                <w:sz w:val="20"/>
                <w:szCs w:val="20"/>
              </w:rPr>
            </w:pPr>
            <w:r w:rsidRPr="001C7C49">
              <w:rPr>
                <w:rFonts w:ascii="Arial" w:hAnsi="Arial" w:cs="Arial"/>
                <w:sz w:val="20"/>
                <w:szCs w:val="20"/>
              </w:rPr>
              <w:t>Sendo necessário</w:t>
            </w:r>
            <w:r w:rsidR="0055083E">
              <w:rPr>
                <w:rFonts w:ascii="Arial" w:hAnsi="Arial" w:cs="Arial"/>
                <w:sz w:val="20"/>
                <w:szCs w:val="20"/>
              </w:rPr>
              <w:t>,</w:t>
            </w:r>
            <w:r w:rsidRPr="001C7C49">
              <w:rPr>
                <w:rFonts w:ascii="Arial" w:hAnsi="Arial" w:cs="Arial"/>
                <w:sz w:val="20"/>
                <w:szCs w:val="20"/>
              </w:rPr>
              <w:t xml:space="preserve"> a empresa vencedora deverá fornecer as refeições também aos</w:t>
            </w:r>
          </w:p>
          <w:p w14:paraId="6EFB0E5A" w14:textId="70341A22" w:rsidR="001C7C49" w:rsidRPr="001C7C49" w:rsidRDefault="001C7C49" w:rsidP="001C7C49">
            <w:pPr>
              <w:ind w:right="-471"/>
              <w:rPr>
                <w:rFonts w:ascii="Arial" w:hAnsi="Arial" w:cs="Arial"/>
                <w:sz w:val="20"/>
                <w:szCs w:val="20"/>
              </w:rPr>
            </w:pPr>
            <w:r w:rsidRPr="001C7C49">
              <w:rPr>
                <w:rFonts w:ascii="Arial" w:hAnsi="Arial" w:cs="Arial"/>
                <w:sz w:val="20"/>
                <w:szCs w:val="20"/>
              </w:rPr>
              <w:t>sábados e domingos.</w:t>
            </w:r>
          </w:p>
          <w:p w14:paraId="30627B99" w14:textId="77777777" w:rsidR="001C7C49" w:rsidRPr="001C7C49" w:rsidRDefault="001C7C49" w:rsidP="001C7C49">
            <w:pPr>
              <w:spacing w:line="360" w:lineRule="auto"/>
              <w:rPr>
                <w:rFonts w:ascii="Arial" w:hAnsi="Arial" w:cs="Arial"/>
                <w:bCs/>
                <w:sz w:val="20"/>
                <w:szCs w:val="20"/>
              </w:rPr>
            </w:pPr>
          </w:p>
        </w:tc>
        <w:tc>
          <w:tcPr>
            <w:tcW w:w="539" w:type="dxa"/>
            <w:vAlign w:val="center"/>
          </w:tcPr>
          <w:p w14:paraId="4D2C5B72" w14:textId="063130EF" w:rsidR="001C7C49" w:rsidRPr="001C7C49" w:rsidRDefault="001C7C49" w:rsidP="001C7C49">
            <w:pPr>
              <w:spacing w:line="360" w:lineRule="auto"/>
              <w:jc w:val="center"/>
              <w:rPr>
                <w:rFonts w:ascii="Arial" w:hAnsi="Arial" w:cs="Arial"/>
                <w:bCs/>
                <w:sz w:val="20"/>
                <w:szCs w:val="20"/>
              </w:rPr>
            </w:pPr>
            <w:r w:rsidRPr="001C7C49">
              <w:rPr>
                <w:rFonts w:ascii="Arial" w:hAnsi="Arial" w:cs="Arial"/>
                <w:bCs/>
                <w:sz w:val="20"/>
                <w:szCs w:val="20"/>
              </w:rPr>
              <w:t>Un</w:t>
            </w:r>
          </w:p>
        </w:tc>
        <w:tc>
          <w:tcPr>
            <w:tcW w:w="850" w:type="dxa"/>
            <w:vAlign w:val="center"/>
          </w:tcPr>
          <w:p w14:paraId="7C4A9FB4" w14:textId="77777777" w:rsidR="009D2138" w:rsidRDefault="009D2138" w:rsidP="001C7C49">
            <w:pPr>
              <w:spacing w:line="360" w:lineRule="auto"/>
              <w:jc w:val="center"/>
              <w:rPr>
                <w:rFonts w:ascii="Arial" w:hAnsi="Arial" w:cs="Arial"/>
                <w:bCs/>
                <w:sz w:val="20"/>
                <w:szCs w:val="20"/>
              </w:rPr>
            </w:pPr>
          </w:p>
          <w:p w14:paraId="39BD0D77" w14:textId="17C50482" w:rsidR="001C7C49" w:rsidRPr="001C7C49" w:rsidRDefault="001C7C49" w:rsidP="001C7C49">
            <w:pPr>
              <w:spacing w:line="360" w:lineRule="auto"/>
              <w:jc w:val="center"/>
              <w:rPr>
                <w:rFonts w:ascii="Arial" w:hAnsi="Arial" w:cs="Arial"/>
                <w:bCs/>
                <w:sz w:val="20"/>
                <w:szCs w:val="20"/>
              </w:rPr>
            </w:pPr>
            <w:r w:rsidRPr="001C7C49">
              <w:rPr>
                <w:rFonts w:ascii="Arial" w:hAnsi="Arial" w:cs="Arial"/>
                <w:bCs/>
                <w:sz w:val="20"/>
                <w:szCs w:val="20"/>
              </w:rPr>
              <w:t>4.180</w:t>
            </w:r>
          </w:p>
          <w:p w14:paraId="24BA5B09" w14:textId="77777777" w:rsidR="001C7C49" w:rsidRPr="001C7C49" w:rsidRDefault="001C7C49" w:rsidP="001C7C49">
            <w:pPr>
              <w:spacing w:line="360" w:lineRule="auto"/>
              <w:jc w:val="center"/>
              <w:rPr>
                <w:rFonts w:ascii="Arial" w:hAnsi="Arial" w:cs="Arial"/>
                <w:bCs/>
                <w:sz w:val="20"/>
                <w:szCs w:val="20"/>
              </w:rPr>
            </w:pPr>
          </w:p>
        </w:tc>
        <w:tc>
          <w:tcPr>
            <w:tcW w:w="1242" w:type="dxa"/>
            <w:vAlign w:val="center"/>
          </w:tcPr>
          <w:p w14:paraId="1C4322B7" w14:textId="77777777" w:rsidR="001C7C49" w:rsidRPr="001C7C49" w:rsidRDefault="001C7C49" w:rsidP="001C7C49">
            <w:pPr>
              <w:spacing w:line="360" w:lineRule="auto"/>
              <w:jc w:val="right"/>
              <w:rPr>
                <w:rFonts w:ascii="Arial" w:hAnsi="Arial" w:cs="Arial"/>
                <w:bCs/>
                <w:sz w:val="20"/>
                <w:szCs w:val="20"/>
              </w:rPr>
            </w:pPr>
            <w:r w:rsidRPr="001C7C49">
              <w:rPr>
                <w:rFonts w:ascii="Arial" w:hAnsi="Arial" w:cs="Arial"/>
                <w:sz w:val="20"/>
                <w:szCs w:val="20"/>
              </w:rPr>
              <w:t>27,00</w:t>
            </w:r>
          </w:p>
        </w:tc>
        <w:tc>
          <w:tcPr>
            <w:tcW w:w="1318" w:type="dxa"/>
            <w:vAlign w:val="center"/>
          </w:tcPr>
          <w:p w14:paraId="56979408" w14:textId="77777777" w:rsidR="001C7C49" w:rsidRPr="001C7C49" w:rsidRDefault="001C7C49" w:rsidP="001C7C49">
            <w:pPr>
              <w:spacing w:line="360" w:lineRule="auto"/>
              <w:jc w:val="right"/>
              <w:rPr>
                <w:rFonts w:ascii="Arial" w:hAnsi="Arial" w:cs="Arial"/>
                <w:bCs/>
                <w:sz w:val="20"/>
                <w:szCs w:val="20"/>
              </w:rPr>
            </w:pPr>
            <w:r w:rsidRPr="001C7C49">
              <w:rPr>
                <w:rFonts w:ascii="Arial" w:hAnsi="Arial" w:cs="Arial"/>
                <w:sz w:val="20"/>
                <w:szCs w:val="20"/>
              </w:rPr>
              <w:t>112.860,00</w:t>
            </w:r>
          </w:p>
        </w:tc>
      </w:tr>
    </w:tbl>
    <w:p w14:paraId="2E83A273" w14:textId="77777777" w:rsidR="001C7C49" w:rsidRDefault="001C7C49" w:rsidP="001935AB">
      <w:pPr>
        <w:spacing w:after="0" w:line="360" w:lineRule="auto"/>
        <w:jc w:val="both"/>
        <w:rPr>
          <w:rFonts w:ascii="Arial" w:hAnsi="Arial" w:cs="Arial"/>
          <w:sz w:val="24"/>
          <w:szCs w:val="24"/>
        </w:rPr>
      </w:pPr>
    </w:p>
    <w:p w14:paraId="614B0ABD" w14:textId="77777777" w:rsidR="00CD07D4" w:rsidRPr="00E9176C" w:rsidRDefault="00FD6528" w:rsidP="001935AB">
      <w:pPr>
        <w:spacing w:after="0" w:line="360" w:lineRule="auto"/>
        <w:jc w:val="both"/>
        <w:rPr>
          <w:rFonts w:ascii="Arial" w:hAnsi="Arial" w:cs="Arial"/>
          <w:sz w:val="24"/>
          <w:szCs w:val="24"/>
        </w:rPr>
      </w:pPr>
      <w:r w:rsidRPr="00E9176C">
        <w:rPr>
          <w:rFonts w:ascii="Arial" w:hAnsi="Arial" w:cs="Arial"/>
          <w:b/>
          <w:bCs/>
          <w:sz w:val="24"/>
          <w:szCs w:val="24"/>
        </w:rPr>
        <w:t>1.1</w:t>
      </w:r>
      <w:r w:rsidR="005A6D4E" w:rsidRPr="00E9176C">
        <w:rPr>
          <w:rFonts w:ascii="Arial" w:hAnsi="Arial" w:cs="Arial"/>
          <w:b/>
          <w:bCs/>
          <w:sz w:val="24"/>
          <w:szCs w:val="24"/>
        </w:rPr>
        <w:t xml:space="preserve">. </w:t>
      </w:r>
      <w:r w:rsidRPr="00E9176C">
        <w:rPr>
          <w:rFonts w:ascii="Arial" w:hAnsi="Arial" w:cs="Arial"/>
          <w:sz w:val="24"/>
          <w:szCs w:val="24"/>
        </w:rPr>
        <w:t xml:space="preserve">A entrega dos produtos deverá ser feita </w:t>
      </w:r>
      <w:r w:rsidR="00CD07D4" w:rsidRPr="00E9176C">
        <w:rPr>
          <w:rFonts w:ascii="Arial" w:hAnsi="Arial" w:cs="Arial"/>
          <w:sz w:val="24"/>
          <w:szCs w:val="24"/>
        </w:rPr>
        <w:t>entre os horários das 11h45min e 12h20min, conforme descrição dos locais nos itens 01 e 02 do Edital</w:t>
      </w:r>
    </w:p>
    <w:p w14:paraId="53CCB2D1" w14:textId="77777777" w:rsidR="00CD07D4" w:rsidRPr="00E9176C" w:rsidRDefault="00CD07D4" w:rsidP="001935AB">
      <w:pPr>
        <w:spacing w:after="0" w:line="360" w:lineRule="auto"/>
        <w:jc w:val="both"/>
        <w:rPr>
          <w:rFonts w:ascii="Arial" w:hAnsi="Arial" w:cs="Arial"/>
          <w:sz w:val="24"/>
          <w:szCs w:val="24"/>
        </w:rPr>
      </w:pPr>
    </w:p>
    <w:p w14:paraId="19AF4B4E" w14:textId="086069BC" w:rsidR="00FD6528" w:rsidRPr="00E9176C" w:rsidRDefault="00CD07D4" w:rsidP="001935AB">
      <w:pPr>
        <w:spacing w:after="0" w:line="360" w:lineRule="auto"/>
        <w:jc w:val="both"/>
        <w:rPr>
          <w:rFonts w:ascii="Arial" w:hAnsi="Arial" w:cs="Arial"/>
          <w:sz w:val="24"/>
          <w:szCs w:val="24"/>
        </w:rPr>
      </w:pPr>
      <w:r w:rsidRPr="00E9176C">
        <w:rPr>
          <w:rFonts w:ascii="Arial" w:hAnsi="Arial" w:cs="Arial"/>
          <w:b/>
          <w:bCs/>
          <w:sz w:val="24"/>
          <w:szCs w:val="24"/>
        </w:rPr>
        <w:t xml:space="preserve">1.2. </w:t>
      </w:r>
      <w:r w:rsidRPr="00E9176C">
        <w:rPr>
          <w:rFonts w:ascii="Arial" w:hAnsi="Arial" w:cs="Arial"/>
          <w:sz w:val="24"/>
          <w:szCs w:val="24"/>
        </w:rPr>
        <w:t>A quantidade mínima de almoços no dia será de 01 almoço e máxima de 24, e será solicitada até às 9h30min, após definir o cronograma do dia</w:t>
      </w:r>
      <w:r w:rsidR="00FD6528" w:rsidRPr="00E9176C">
        <w:rPr>
          <w:rFonts w:ascii="Arial" w:hAnsi="Arial" w:cs="Arial"/>
          <w:sz w:val="24"/>
          <w:szCs w:val="24"/>
        </w:rPr>
        <w:t>.</w:t>
      </w:r>
    </w:p>
    <w:p w14:paraId="05B88B96" w14:textId="77777777" w:rsidR="00901A73" w:rsidRPr="00E9176C" w:rsidRDefault="00901A73" w:rsidP="001935AB">
      <w:pPr>
        <w:spacing w:after="0" w:line="360" w:lineRule="auto"/>
        <w:jc w:val="both"/>
        <w:rPr>
          <w:rFonts w:ascii="Arial" w:hAnsi="Arial" w:cs="Arial"/>
          <w:sz w:val="24"/>
          <w:szCs w:val="24"/>
        </w:rPr>
      </w:pPr>
    </w:p>
    <w:p w14:paraId="205C8114" w14:textId="53435B5C" w:rsidR="00901A73" w:rsidRPr="00E9176C" w:rsidRDefault="00901A73" w:rsidP="001935AB">
      <w:pPr>
        <w:spacing w:after="0" w:line="360" w:lineRule="auto"/>
        <w:jc w:val="both"/>
        <w:rPr>
          <w:rFonts w:ascii="Arial" w:hAnsi="Arial" w:cs="Arial"/>
          <w:sz w:val="24"/>
          <w:szCs w:val="24"/>
        </w:rPr>
      </w:pPr>
      <w:r w:rsidRPr="00E9176C">
        <w:rPr>
          <w:rFonts w:ascii="Arial" w:hAnsi="Arial" w:cs="Arial"/>
          <w:b/>
          <w:bCs/>
          <w:sz w:val="24"/>
          <w:szCs w:val="24"/>
        </w:rPr>
        <w:t xml:space="preserve">1.3. </w:t>
      </w:r>
      <w:r w:rsidRPr="00E9176C">
        <w:rPr>
          <w:rFonts w:ascii="Arial" w:hAnsi="Arial" w:cs="Arial"/>
          <w:sz w:val="24"/>
          <w:szCs w:val="24"/>
        </w:rPr>
        <w:t>As refeições somente serão solicitadas nos dias de tempo bom e quando os servidores estiverem laborando no interior do Município, além de sábados e domingos, quando necessário.</w:t>
      </w:r>
    </w:p>
    <w:p w14:paraId="54A6BA57" w14:textId="77777777" w:rsidR="00CD07D4" w:rsidRDefault="00CD07D4" w:rsidP="001935AB">
      <w:pPr>
        <w:spacing w:after="0" w:line="360" w:lineRule="auto"/>
        <w:jc w:val="both"/>
        <w:rPr>
          <w:rFonts w:ascii="Arial" w:hAnsi="Arial" w:cs="Arial"/>
          <w:color w:val="ED0000"/>
          <w:sz w:val="24"/>
          <w:szCs w:val="24"/>
        </w:rPr>
      </w:pPr>
    </w:p>
    <w:p w14:paraId="1CAF2C3E" w14:textId="70A12154" w:rsidR="00FD6528" w:rsidRPr="00FD6528" w:rsidRDefault="00FD6528" w:rsidP="001935AB">
      <w:pPr>
        <w:spacing w:after="0" w:line="360" w:lineRule="auto"/>
        <w:jc w:val="both"/>
        <w:rPr>
          <w:rFonts w:ascii="Arial" w:hAnsi="Arial" w:cs="Arial"/>
          <w:b/>
          <w:bCs/>
          <w:sz w:val="24"/>
          <w:szCs w:val="24"/>
        </w:rPr>
      </w:pPr>
      <w:r w:rsidRPr="00FD6528">
        <w:rPr>
          <w:rFonts w:ascii="Arial" w:hAnsi="Arial" w:cs="Arial"/>
          <w:b/>
          <w:bCs/>
          <w:sz w:val="24"/>
          <w:szCs w:val="24"/>
        </w:rPr>
        <w:t>2. DA APRESENTAÇÃO DOS ENVELOPES</w:t>
      </w:r>
    </w:p>
    <w:p w14:paraId="07411AF9" w14:textId="75CDED4C" w:rsidR="00FD6528" w:rsidRDefault="00FD6528" w:rsidP="001935AB">
      <w:pPr>
        <w:pStyle w:val="Recuodecorpodetexto"/>
        <w:spacing w:before="0"/>
        <w:ind w:firstLine="0"/>
        <w:rPr>
          <w:rFonts w:cs="Arial"/>
          <w:sz w:val="24"/>
          <w:szCs w:val="24"/>
        </w:rPr>
      </w:pPr>
      <w:r w:rsidRPr="00FD6528">
        <w:rPr>
          <w:rFonts w:cs="Arial"/>
          <w:b/>
          <w:bCs/>
          <w:sz w:val="24"/>
          <w:szCs w:val="24"/>
        </w:rPr>
        <w:t>2.1</w:t>
      </w:r>
      <w:r w:rsidRPr="00FD6528">
        <w:rPr>
          <w:rFonts w:cs="Arial"/>
          <w:sz w:val="24"/>
          <w:szCs w:val="24"/>
        </w:rPr>
        <w:t>. A licitante deverá apresentar a sua proposta de preço e documentos de habilitação em envelopes distintos, lacrados, não transparentes, identificados, respectivamente, como de n</w:t>
      </w:r>
      <w:r w:rsidR="006171FE">
        <w:rPr>
          <w:rFonts w:cs="Arial"/>
          <w:sz w:val="24"/>
          <w:szCs w:val="24"/>
        </w:rPr>
        <w:t>º</w:t>
      </w:r>
      <w:r w:rsidRPr="00FD6528">
        <w:rPr>
          <w:rFonts w:cs="Arial"/>
          <w:sz w:val="24"/>
          <w:szCs w:val="24"/>
        </w:rPr>
        <w:t xml:space="preserve"> </w:t>
      </w:r>
      <w:r w:rsidR="006171FE">
        <w:rPr>
          <w:rFonts w:cs="Arial"/>
          <w:sz w:val="24"/>
          <w:szCs w:val="24"/>
        </w:rPr>
        <w:t>0</w:t>
      </w:r>
      <w:r w:rsidRPr="00FD6528">
        <w:rPr>
          <w:rFonts w:cs="Arial"/>
          <w:sz w:val="24"/>
          <w:szCs w:val="24"/>
        </w:rPr>
        <w:t>1 e n</w:t>
      </w:r>
      <w:r w:rsidR="006171FE">
        <w:rPr>
          <w:rFonts w:cs="Arial"/>
          <w:sz w:val="24"/>
          <w:szCs w:val="24"/>
        </w:rPr>
        <w:t>º</w:t>
      </w:r>
      <w:r w:rsidRPr="00FD6528">
        <w:rPr>
          <w:rFonts w:cs="Arial"/>
          <w:sz w:val="24"/>
          <w:szCs w:val="24"/>
        </w:rPr>
        <w:t xml:space="preserve"> </w:t>
      </w:r>
      <w:r w:rsidR="006171FE">
        <w:rPr>
          <w:rFonts w:cs="Arial"/>
          <w:sz w:val="24"/>
          <w:szCs w:val="24"/>
        </w:rPr>
        <w:t>0</w:t>
      </w:r>
      <w:r w:rsidRPr="00FD6528">
        <w:rPr>
          <w:rFonts w:cs="Arial"/>
          <w:sz w:val="24"/>
          <w:szCs w:val="24"/>
        </w:rPr>
        <w:t>2, para o que se sugere a seguinte inscrição:</w:t>
      </w:r>
    </w:p>
    <w:p w14:paraId="14493EC5" w14:textId="77777777" w:rsidR="00B36F2D" w:rsidRPr="003127FE" w:rsidRDefault="00B36F2D" w:rsidP="00B36F2D">
      <w:pPr>
        <w:spacing w:after="0" w:line="360" w:lineRule="auto"/>
        <w:ind w:firstLine="1418"/>
        <w:jc w:val="both"/>
        <w:rPr>
          <w:rFonts w:ascii="Arial" w:hAnsi="Arial" w:cs="Arial"/>
          <w:sz w:val="24"/>
          <w:szCs w:val="24"/>
        </w:rPr>
      </w:pPr>
    </w:p>
    <w:p w14:paraId="58F9B9DF" w14:textId="77777777" w:rsidR="00B36F2D" w:rsidRPr="003127FE" w:rsidRDefault="00B36F2D" w:rsidP="00B36F2D">
      <w:pPr>
        <w:spacing w:after="0" w:line="360" w:lineRule="auto"/>
        <w:ind w:firstLine="1418"/>
        <w:jc w:val="both"/>
        <w:rPr>
          <w:rFonts w:ascii="Arial" w:hAnsi="Arial" w:cs="Arial"/>
          <w:b/>
          <w:sz w:val="24"/>
          <w:szCs w:val="24"/>
        </w:rPr>
      </w:pPr>
      <w:r w:rsidRPr="003127FE">
        <w:rPr>
          <w:rFonts w:ascii="Arial" w:hAnsi="Arial" w:cs="Arial"/>
          <w:b/>
          <w:sz w:val="24"/>
          <w:szCs w:val="24"/>
        </w:rPr>
        <w:t xml:space="preserve">AO MUNICÍPIO DE </w:t>
      </w:r>
      <w:r w:rsidRPr="003127FE">
        <w:rPr>
          <w:rFonts w:ascii="Arial" w:hAnsi="Arial" w:cs="Arial"/>
          <w:b/>
          <w:bCs/>
          <w:sz w:val="24"/>
          <w:szCs w:val="24"/>
        </w:rPr>
        <w:t>CAPÃO BONITO DO SUL</w:t>
      </w:r>
      <w:r>
        <w:rPr>
          <w:rFonts w:ascii="Arial" w:hAnsi="Arial" w:cs="Arial"/>
          <w:b/>
          <w:bCs/>
          <w:sz w:val="24"/>
          <w:szCs w:val="24"/>
        </w:rPr>
        <w:t>/</w:t>
      </w:r>
      <w:r w:rsidRPr="003127FE">
        <w:rPr>
          <w:rFonts w:ascii="Arial" w:hAnsi="Arial" w:cs="Arial"/>
          <w:b/>
          <w:bCs/>
          <w:sz w:val="24"/>
          <w:szCs w:val="24"/>
        </w:rPr>
        <w:t>RS</w:t>
      </w:r>
    </w:p>
    <w:p w14:paraId="7F5C8396" w14:textId="79E6F268" w:rsidR="00B36F2D" w:rsidRPr="00314F4F" w:rsidRDefault="00B36F2D" w:rsidP="00B36F2D">
      <w:pPr>
        <w:spacing w:after="0" w:line="360" w:lineRule="auto"/>
        <w:ind w:firstLine="1418"/>
        <w:jc w:val="both"/>
        <w:rPr>
          <w:rFonts w:ascii="Arial" w:hAnsi="Arial" w:cs="Arial"/>
          <w:b/>
          <w:sz w:val="24"/>
          <w:szCs w:val="24"/>
        </w:rPr>
      </w:pPr>
      <w:r w:rsidRPr="00314F4F">
        <w:rPr>
          <w:rFonts w:ascii="Arial" w:hAnsi="Arial" w:cs="Arial"/>
          <w:b/>
          <w:sz w:val="24"/>
          <w:szCs w:val="24"/>
        </w:rPr>
        <w:t xml:space="preserve">EDITAL DE PREGÃO Nº </w:t>
      </w:r>
      <w:r w:rsidR="00314F4F" w:rsidRPr="00314F4F">
        <w:rPr>
          <w:rFonts w:ascii="Arial" w:hAnsi="Arial" w:cs="Arial"/>
          <w:b/>
          <w:sz w:val="24"/>
          <w:szCs w:val="24"/>
        </w:rPr>
        <w:t>20</w:t>
      </w:r>
      <w:r w:rsidRPr="00314F4F">
        <w:rPr>
          <w:rFonts w:ascii="Arial" w:hAnsi="Arial" w:cs="Arial"/>
          <w:b/>
          <w:sz w:val="24"/>
          <w:szCs w:val="24"/>
        </w:rPr>
        <w:t>/2024</w:t>
      </w:r>
    </w:p>
    <w:p w14:paraId="1B31210F" w14:textId="77777777" w:rsidR="00B36F2D" w:rsidRPr="00314F4F" w:rsidRDefault="00B36F2D" w:rsidP="00B36F2D">
      <w:pPr>
        <w:spacing w:after="0" w:line="360" w:lineRule="auto"/>
        <w:ind w:firstLine="1418"/>
        <w:jc w:val="both"/>
        <w:rPr>
          <w:rFonts w:ascii="Arial" w:hAnsi="Arial" w:cs="Arial"/>
          <w:b/>
          <w:sz w:val="24"/>
          <w:szCs w:val="24"/>
        </w:rPr>
      </w:pPr>
      <w:r w:rsidRPr="00314F4F">
        <w:rPr>
          <w:rFonts w:ascii="Arial" w:hAnsi="Arial" w:cs="Arial"/>
          <w:b/>
          <w:sz w:val="24"/>
          <w:szCs w:val="24"/>
        </w:rPr>
        <w:t xml:space="preserve">ENVELOPE Nº 01 - PROPOSTA </w:t>
      </w:r>
    </w:p>
    <w:p w14:paraId="46CDF0D3" w14:textId="77777777" w:rsidR="00B36F2D" w:rsidRPr="00314F4F" w:rsidRDefault="00B36F2D" w:rsidP="00B36F2D">
      <w:pPr>
        <w:spacing w:after="0" w:line="360" w:lineRule="auto"/>
        <w:ind w:firstLine="1418"/>
        <w:jc w:val="both"/>
        <w:rPr>
          <w:rFonts w:ascii="Arial" w:hAnsi="Arial" w:cs="Arial"/>
          <w:b/>
          <w:sz w:val="24"/>
          <w:szCs w:val="24"/>
        </w:rPr>
      </w:pPr>
      <w:r w:rsidRPr="00314F4F">
        <w:rPr>
          <w:rFonts w:ascii="Arial" w:hAnsi="Arial" w:cs="Arial"/>
          <w:b/>
          <w:sz w:val="24"/>
          <w:szCs w:val="24"/>
        </w:rPr>
        <w:t>PROPONENTE (NOME COMPLETO)</w:t>
      </w:r>
    </w:p>
    <w:p w14:paraId="659CA737" w14:textId="77777777" w:rsidR="00B36F2D" w:rsidRPr="00314F4F" w:rsidRDefault="00B36F2D" w:rsidP="00B36F2D">
      <w:pPr>
        <w:spacing w:after="0" w:line="360" w:lineRule="auto"/>
        <w:ind w:firstLine="1418"/>
        <w:jc w:val="both"/>
        <w:rPr>
          <w:rFonts w:ascii="Arial" w:hAnsi="Arial" w:cs="Arial"/>
          <w:b/>
          <w:sz w:val="24"/>
          <w:szCs w:val="24"/>
        </w:rPr>
      </w:pPr>
      <w:r w:rsidRPr="00314F4F">
        <w:rPr>
          <w:rFonts w:ascii="Arial" w:hAnsi="Arial" w:cs="Arial"/>
          <w:b/>
          <w:sz w:val="24"/>
          <w:szCs w:val="24"/>
        </w:rPr>
        <w:t>-----------------------------------------------------------------</w:t>
      </w:r>
    </w:p>
    <w:p w14:paraId="45C7DDA5" w14:textId="77777777" w:rsidR="00B36F2D" w:rsidRPr="00314F4F" w:rsidRDefault="00B36F2D" w:rsidP="00B36F2D">
      <w:pPr>
        <w:spacing w:after="0" w:line="360" w:lineRule="auto"/>
        <w:ind w:firstLine="1418"/>
        <w:jc w:val="both"/>
        <w:rPr>
          <w:rFonts w:ascii="Arial" w:hAnsi="Arial" w:cs="Arial"/>
          <w:b/>
          <w:sz w:val="24"/>
          <w:szCs w:val="24"/>
        </w:rPr>
      </w:pPr>
      <w:r w:rsidRPr="00314F4F">
        <w:rPr>
          <w:rFonts w:ascii="Arial" w:hAnsi="Arial" w:cs="Arial"/>
          <w:b/>
          <w:sz w:val="24"/>
          <w:szCs w:val="24"/>
        </w:rPr>
        <w:t xml:space="preserve">AO MUNICÍPIO DE </w:t>
      </w:r>
      <w:r w:rsidRPr="00314F4F">
        <w:rPr>
          <w:rFonts w:ascii="Arial" w:hAnsi="Arial" w:cs="Arial"/>
          <w:b/>
          <w:bCs/>
          <w:sz w:val="24"/>
          <w:szCs w:val="24"/>
        </w:rPr>
        <w:t>CAPÃO BONITO DO SUL/RS</w:t>
      </w:r>
    </w:p>
    <w:p w14:paraId="1F8ED5AA" w14:textId="4982F0EC" w:rsidR="00B36F2D" w:rsidRPr="00314F4F" w:rsidRDefault="00B36F2D" w:rsidP="00B36F2D">
      <w:pPr>
        <w:spacing w:after="0" w:line="360" w:lineRule="auto"/>
        <w:ind w:firstLine="1418"/>
        <w:jc w:val="both"/>
        <w:rPr>
          <w:rFonts w:ascii="Arial" w:hAnsi="Arial" w:cs="Arial"/>
          <w:b/>
          <w:sz w:val="24"/>
          <w:szCs w:val="24"/>
        </w:rPr>
      </w:pPr>
      <w:r w:rsidRPr="00314F4F">
        <w:rPr>
          <w:rFonts w:ascii="Arial" w:hAnsi="Arial" w:cs="Arial"/>
          <w:b/>
          <w:sz w:val="24"/>
          <w:szCs w:val="24"/>
        </w:rPr>
        <w:t xml:space="preserve">EDITAL DE PREGÃO Nº </w:t>
      </w:r>
      <w:r w:rsidR="00314F4F" w:rsidRPr="00314F4F">
        <w:rPr>
          <w:rFonts w:ascii="Arial" w:hAnsi="Arial" w:cs="Arial"/>
          <w:b/>
          <w:sz w:val="24"/>
          <w:szCs w:val="24"/>
        </w:rPr>
        <w:t>20</w:t>
      </w:r>
      <w:r w:rsidRPr="00314F4F">
        <w:rPr>
          <w:rFonts w:ascii="Arial" w:hAnsi="Arial" w:cs="Arial"/>
          <w:b/>
          <w:bCs/>
          <w:sz w:val="24"/>
          <w:szCs w:val="24"/>
        </w:rPr>
        <w:t>/2024</w:t>
      </w:r>
    </w:p>
    <w:p w14:paraId="45A7A29D" w14:textId="77777777" w:rsidR="00B36F2D" w:rsidRPr="003127FE" w:rsidRDefault="00B36F2D" w:rsidP="00B36F2D">
      <w:pPr>
        <w:spacing w:after="0" w:line="360" w:lineRule="auto"/>
        <w:ind w:firstLine="1418"/>
        <w:jc w:val="both"/>
        <w:rPr>
          <w:rFonts w:ascii="Arial" w:hAnsi="Arial" w:cs="Arial"/>
          <w:b/>
          <w:sz w:val="24"/>
          <w:szCs w:val="24"/>
        </w:rPr>
      </w:pPr>
      <w:r w:rsidRPr="003127FE">
        <w:rPr>
          <w:rFonts w:ascii="Arial" w:hAnsi="Arial" w:cs="Arial"/>
          <w:b/>
          <w:sz w:val="24"/>
          <w:szCs w:val="24"/>
        </w:rPr>
        <w:t>ENVELOPE Nº 02 - DOCUMENTAÇÃO</w:t>
      </w:r>
    </w:p>
    <w:p w14:paraId="4B16424B" w14:textId="77777777" w:rsidR="00B36F2D" w:rsidRPr="003127FE" w:rsidRDefault="00B36F2D" w:rsidP="00B36F2D">
      <w:pPr>
        <w:spacing w:after="0" w:line="360" w:lineRule="auto"/>
        <w:ind w:firstLine="1418"/>
        <w:jc w:val="both"/>
        <w:rPr>
          <w:rFonts w:ascii="Arial" w:hAnsi="Arial" w:cs="Arial"/>
          <w:b/>
          <w:sz w:val="24"/>
          <w:szCs w:val="24"/>
        </w:rPr>
      </w:pPr>
      <w:r w:rsidRPr="003127FE">
        <w:rPr>
          <w:rFonts w:ascii="Arial" w:hAnsi="Arial" w:cs="Arial"/>
          <w:b/>
          <w:sz w:val="24"/>
          <w:szCs w:val="24"/>
        </w:rPr>
        <w:t>PROPONENTE (NOME COMPLETO)</w:t>
      </w:r>
    </w:p>
    <w:p w14:paraId="2FFA083F" w14:textId="77777777" w:rsidR="00B36F2D" w:rsidRPr="003127FE" w:rsidRDefault="00B36F2D" w:rsidP="00B36F2D">
      <w:pPr>
        <w:spacing w:after="0" w:line="360" w:lineRule="auto"/>
        <w:jc w:val="both"/>
        <w:rPr>
          <w:rFonts w:ascii="Arial" w:hAnsi="Arial" w:cs="Arial"/>
          <w:sz w:val="24"/>
          <w:szCs w:val="24"/>
        </w:rPr>
      </w:pPr>
    </w:p>
    <w:p w14:paraId="4D35EA21" w14:textId="70888C72" w:rsidR="00FD6528" w:rsidRPr="00FD6528" w:rsidRDefault="00FD6528" w:rsidP="001935AB">
      <w:pPr>
        <w:spacing w:after="0" w:line="360" w:lineRule="auto"/>
        <w:jc w:val="both"/>
        <w:rPr>
          <w:rFonts w:ascii="Arial" w:hAnsi="Arial" w:cs="Arial"/>
          <w:b/>
          <w:sz w:val="24"/>
          <w:szCs w:val="24"/>
        </w:rPr>
      </w:pPr>
      <w:r w:rsidRPr="00FD6528">
        <w:rPr>
          <w:rFonts w:ascii="Arial" w:hAnsi="Arial" w:cs="Arial"/>
          <w:b/>
          <w:sz w:val="24"/>
          <w:szCs w:val="24"/>
        </w:rPr>
        <w:t>3. CREDENCIAMENTO E PARTICIPAÇÃO DO CERTAME</w:t>
      </w:r>
    </w:p>
    <w:p w14:paraId="2863C177"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3.1.</w:t>
      </w:r>
      <w:r w:rsidRPr="00FD6528">
        <w:rPr>
          <w:rFonts w:ascii="Arial" w:hAnsi="Arial" w:cs="Arial"/>
          <w:sz w:val="24"/>
          <w:szCs w:val="24"/>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1601C507"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3.1.1. </w:t>
      </w:r>
      <w:r w:rsidRPr="00FD6528">
        <w:rPr>
          <w:rFonts w:ascii="Arial" w:hAnsi="Arial" w:cs="Arial"/>
          <w:sz w:val="24"/>
          <w:szCs w:val="24"/>
        </w:rPr>
        <w:t>A identificação será realizada, exclusivamente, através da apresentação de documento de identidade.</w:t>
      </w:r>
    </w:p>
    <w:p w14:paraId="5CF06C5E"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3.2.</w:t>
      </w:r>
      <w:r w:rsidRPr="00FD6528">
        <w:rPr>
          <w:rFonts w:ascii="Arial" w:hAnsi="Arial" w:cs="Arial"/>
          <w:sz w:val="24"/>
          <w:szCs w:val="24"/>
        </w:rPr>
        <w:t xml:space="preserve"> A documentação referente ao credenciamento de que trata o item 3.1 deverá ser apresentada fora dos envelopes.</w:t>
      </w:r>
    </w:p>
    <w:p w14:paraId="0E7A2F4A"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3.3. </w:t>
      </w:r>
      <w:r w:rsidRPr="00FD6528">
        <w:rPr>
          <w:rFonts w:ascii="Arial" w:hAnsi="Arial" w:cs="Arial"/>
          <w:sz w:val="24"/>
          <w:szCs w:val="24"/>
        </w:rPr>
        <w:t>O credenciamento será efetuado da seguinte forma:</w:t>
      </w:r>
    </w:p>
    <w:p w14:paraId="0074D4E5"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a) </w:t>
      </w:r>
      <w:r w:rsidRPr="00FD6528">
        <w:rPr>
          <w:rFonts w:ascii="Arial" w:hAnsi="Arial" w:cs="Arial"/>
          <w:sz w:val="24"/>
          <w:szCs w:val="24"/>
        </w:rPr>
        <w:t>se representada diretamente, por meio de dirigente, proprietário, sócio ou assemelhado, deverá apresentar:</w:t>
      </w:r>
    </w:p>
    <w:p w14:paraId="1D1812B6"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a.1) </w:t>
      </w:r>
      <w:r w:rsidRPr="00FD6528">
        <w:rPr>
          <w:rFonts w:ascii="Arial" w:hAnsi="Arial" w:cs="Arial"/>
          <w:sz w:val="24"/>
          <w:szCs w:val="24"/>
        </w:rPr>
        <w:t>cópia do respectivo Estatuto ou Contrato Social em vigor, devidamente registrado;</w:t>
      </w:r>
    </w:p>
    <w:p w14:paraId="3F928877"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a.2) </w:t>
      </w:r>
      <w:r w:rsidRPr="00FD6528">
        <w:rPr>
          <w:rFonts w:ascii="Arial" w:hAnsi="Arial" w:cs="Arial"/>
          <w:sz w:val="24"/>
          <w:szCs w:val="24"/>
        </w:rPr>
        <w:t>documento de eleição de seus administradores, em se tratando de sociedade comercial ou de sociedade por ações;</w:t>
      </w:r>
    </w:p>
    <w:p w14:paraId="738A12FC"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lastRenderedPageBreak/>
        <w:t>a.3)</w:t>
      </w:r>
      <w:r w:rsidRPr="00FD6528">
        <w:rPr>
          <w:rFonts w:ascii="Arial" w:hAnsi="Arial" w:cs="Arial"/>
          <w:sz w:val="24"/>
          <w:szCs w:val="24"/>
        </w:rPr>
        <w:t xml:space="preserve"> inscrição do ato constitutivo, acompanhado de prova de diretoria em exercício, no caso de sociedade civil;</w:t>
      </w:r>
    </w:p>
    <w:p w14:paraId="1307364D"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a.4)</w:t>
      </w:r>
      <w:r w:rsidRPr="00FD6528">
        <w:rPr>
          <w:rFonts w:ascii="Arial" w:hAnsi="Arial" w:cs="Arial"/>
          <w:sz w:val="24"/>
          <w:szCs w:val="24"/>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14:paraId="16BAD90E"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a.5)</w:t>
      </w:r>
      <w:r w:rsidRPr="00FD6528">
        <w:rPr>
          <w:rFonts w:ascii="Arial" w:hAnsi="Arial" w:cs="Arial"/>
          <w:sz w:val="24"/>
          <w:szCs w:val="24"/>
        </w:rPr>
        <w:t xml:space="preserve"> registro comercial, se empresa individual.</w:t>
      </w:r>
    </w:p>
    <w:p w14:paraId="1925A097"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b) </w:t>
      </w:r>
      <w:r w:rsidRPr="00FD6528">
        <w:rPr>
          <w:rFonts w:ascii="Arial" w:hAnsi="Arial" w:cs="Arial"/>
          <w:sz w:val="24"/>
          <w:szCs w:val="24"/>
        </w:rPr>
        <w:t>se representada por procurador, deverá apresentar:</w:t>
      </w:r>
    </w:p>
    <w:p w14:paraId="538E84AA"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b.1)</w:t>
      </w:r>
      <w:r w:rsidRPr="00FD6528">
        <w:rPr>
          <w:rFonts w:ascii="Arial" w:hAnsi="Arial" w:cs="Arial"/>
          <w:sz w:val="24"/>
          <w:szCs w:val="24"/>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14:paraId="1D84565C"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b.2) </w:t>
      </w:r>
      <w:r w:rsidRPr="00FD6528">
        <w:rPr>
          <w:rFonts w:ascii="Arial" w:hAnsi="Arial" w:cs="Arial"/>
          <w:sz w:val="24"/>
          <w:szCs w:val="24"/>
        </w:rPr>
        <w:t xml:space="preserve">carta de credenciamento outorgado pelos representantes legais da licitante, comprovando a existência dos necessários poderes para formulação de propostas e para prática de todos os demais atos inerentes ao certame. </w:t>
      </w:r>
    </w:p>
    <w:p w14:paraId="78F1D0C6"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Observação 1: </w:t>
      </w:r>
      <w:r w:rsidRPr="00FD6528">
        <w:rPr>
          <w:rFonts w:ascii="Arial" w:hAnsi="Arial" w:cs="Arial"/>
          <w:sz w:val="24"/>
          <w:szCs w:val="24"/>
        </w:rPr>
        <w:t>Em ambos os casos (b.1 e b.2), o instrumento de mandato deverá estar acompanhado do ato de investidura do outorgante como representante legal da empresa.</w:t>
      </w:r>
    </w:p>
    <w:p w14:paraId="6FE33576"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Observação 2: </w:t>
      </w:r>
      <w:r w:rsidRPr="00FD6528">
        <w:rPr>
          <w:rFonts w:ascii="Arial" w:hAnsi="Arial" w:cs="Arial"/>
          <w:sz w:val="24"/>
          <w:szCs w:val="24"/>
        </w:rPr>
        <w:t>Caso o contrato social ou o estatuto determinem que mais de uma pessoa deva assinar a carta de credenciamento para o representante da empresa, a falta de qualquer uma invalida o documento para os fins deste procedimento licitatório.</w:t>
      </w:r>
    </w:p>
    <w:p w14:paraId="7A86E1AE"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3.4. </w:t>
      </w:r>
      <w:r w:rsidRPr="00FD6528">
        <w:rPr>
          <w:rFonts w:ascii="Arial" w:hAnsi="Arial" w:cs="Arial"/>
          <w:sz w:val="24"/>
          <w:szCs w:val="24"/>
        </w:rPr>
        <w:t>Para exercer os direitos de ofertar lances e/ou manifestar intenção de recorrer, é obrigatória a licitante fazer-se representar em todas as sessões públicas referentes à licitação.</w:t>
      </w:r>
    </w:p>
    <w:p w14:paraId="238CCD1E" w14:textId="77777777" w:rsidR="00FD6528" w:rsidRPr="00FD6528" w:rsidRDefault="00FD6528" w:rsidP="001935AB">
      <w:pPr>
        <w:spacing w:after="0" w:line="360" w:lineRule="auto"/>
        <w:jc w:val="both"/>
        <w:rPr>
          <w:rFonts w:ascii="Arial" w:hAnsi="Arial" w:cs="Arial"/>
          <w:b/>
          <w:sz w:val="24"/>
          <w:szCs w:val="24"/>
        </w:rPr>
      </w:pPr>
    </w:p>
    <w:p w14:paraId="6BA5C9F1" w14:textId="4180F836" w:rsidR="00FD6528" w:rsidRPr="00FD6528" w:rsidRDefault="00FD6528" w:rsidP="001935AB">
      <w:pPr>
        <w:spacing w:after="0" w:line="360" w:lineRule="auto"/>
        <w:jc w:val="both"/>
        <w:rPr>
          <w:rFonts w:ascii="Arial" w:hAnsi="Arial" w:cs="Arial"/>
          <w:b/>
          <w:sz w:val="24"/>
          <w:szCs w:val="24"/>
        </w:rPr>
      </w:pPr>
      <w:r w:rsidRPr="00FD6528">
        <w:rPr>
          <w:rFonts w:ascii="Arial" w:hAnsi="Arial" w:cs="Arial"/>
          <w:b/>
          <w:sz w:val="24"/>
          <w:szCs w:val="24"/>
        </w:rPr>
        <w:t>4. DO RECEBIMENTO E ABERTURA DOS ENVELOPES</w:t>
      </w:r>
    </w:p>
    <w:p w14:paraId="52411EC8" w14:textId="17E1D18A" w:rsidR="00FD6528" w:rsidRPr="00FD6528" w:rsidRDefault="00FD6528" w:rsidP="001935AB">
      <w:pPr>
        <w:tabs>
          <w:tab w:val="left" w:pos="0"/>
        </w:tabs>
        <w:spacing w:after="0" w:line="360" w:lineRule="auto"/>
        <w:jc w:val="both"/>
        <w:rPr>
          <w:rFonts w:ascii="Arial" w:hAnsi="Arial" w:cs="Arial"/>
          <w:sz w:val="24"/>
          <w:szCs w:val="24"/>
        </w:rPr>
      </w:pPr>
      <w:r w:rsidRPr="00FD6528">
        <w:rPr>
          <w:rFonts w:ascii="Arial" w:hAnsi="Arial" w:cs="Arial"/>
          <w:b/>
          <w:sz w:val="24"/>
          <w:szCs w:val="24"/>
        </w:rPr>
        <w:t xml:space="preserve">4.1. </w:t>
      </w:r>
      <w:r w:rsidRPr="00FD6528">
        <w:rPr>
          <w:rFonts w:ascii="Arial" w:hAnsi="Arial" w:cs="Arial"/>
          <w:sz w:val="24"/>
          <w:szCs w:val="24"/>
        </w:rPr>
        <w:t>No dia, hora e local, mencionados no preâmbulo deste edital, na presença das licitantes e demais pessoas presentes à sessão pública do pregão, o pregoeiro, inicialmente, receberá o envelope nº 01 - Proposta e o envelope nº 02</w:t>
      </w:r>
      <w:r w:rsidR="00CE5174">
        <w:rPr>
          <w:rFonts w:ascii="Arial" w:hAnsi="Arial" w:cs="Arial"/>
          <w:sz w:val="24"/>
          <w:szCs w:val="24"/>
        </w:rPr>
        <w:t xml:space="preserve"> </w:t>
      </w:r>
      <w:r w:rsidRPr="00FD6528">
        <w:rPr>
          <w:rFonts w:ascii="Arial" w:hAnsi="Arial" w:cs="Arial"/>
          <w:sz w:val="24"/>
          <w:szCs w:val="24"/>
        </w:rPr>
        <w:t>-</w:t>
      </w:r>
      <w:r w:rsidR="00CE5174">
        <w:rPr>
          <w:rFonts w:ascii="Arial" w:hAnsi="Arial" w:cs="Arial"/>
          <w:sz w:val="24"/>
          <w:szCs w:val="24"/>
        </w:rPr>
        <w:t xml:space="preserve"> </w:t>
      </w:r>
      <w:r w:rsidRPr="00FD6528">
        <w:rPr>
          <w:rFonts w:ascii="Arial" w:hAnsi="Arial" w:cs="Arial"/>
          <w:sz w:val="24"/>
          <w:szCs w:val="24"/>
        </w:rPr>
        <w:t>Documentação.</w:t>
      </w:r>
    </w:p>
    <w:p w14:paraId="2746BECB" w14:textId="77777777" w:rsidR="00FD6528" w:rsidRPr="00FD6528" w:rsidRDefault="00FD6528" w:rsidP="001935AB">
      <w:pPr>
        <w:tabs>
          <w:tab w:val="left" w:pos="0"/>
        </w:tabs>
        <w:spacing w:after="0" w:line="360" w:lineRule="auto"/>
        <w:jc w:val="both"/>
        <w:rPr>
          <w:rFonts w:ascii="Arial" w:hAnsi="Arial" w:cs="Arial"/>
          <w:sz w:val="24"/>
          <w:szCs w:val="24"/>
        </w:rPr>
      </w:pPr>
      <w:r w:rsidRPr="00FD6528">
        <w:rPr>
          <w:rFonts w:ascii="Arial" w:hAnsi="Arial" w:cs="Arial"/>
          <w:b/>
          <w:sz w:val="24"/>
          <w:szCs w:val="24"/>
        </w:rPr>
        <w:lastRenderedPageBreak/>
        <w:t>4.2.</w:t>
      </w:r>
      <w:r w:rsidRPr="00FD6528">
        <w:rPr>
          <w:rFonts w:ascii="Arial" w:hAnsi="Arial" w:cs="Arial"/>
          <w:sz w:val="24"/>
          <w:szCs w:val="24"/>
        </w:rPr>
        <w:t xml:space="preserve"> Uma vez encerrado o prazo para a entrega dos envelopes acima referidos, não será aceita a participação de nenhuma licitante retardatária.</w:t>
      </w:r>
    </w:p>
    <w:p w14:paraId="601226F2" w14:textId="77777777" w:rsidR="00FD6528" w:rsidRPr="00F7642E" w:rsidRDefault="00FD6528" w:rsidP="001935AB">
      <w:pPr>
        <w:tabs>
          <w:tab w:val="left" w:pos="0"/>
        </w:tabs>
        <w:spacing w:after="0" w:line="360" w:lineRule="auto"/>
        <w:jc w:val="both"/>
        <w:rPr>
          <w:rFonts w:ascii="Arial" w:hAnsi="Arial" w:cs="Arial"/>
          <w:b/>
          <w:bCs/>
          <w:spacing w:val="22"/>
          <w:sz w:val="24"/>
          <w:szCs w:val="24"/>
        </w:rPr>
      </w:pPr>
      <w:r w:rsidRPr="00FD6528">
        <w:rPr>
          <w:rFonts w:ascii="Arial" w:hAnsi="Arial" w:cs="Arial"/>
          <w:b/>
          <w:sz w:val="24"/>
          <w:szCs w:val="24"/>
        </w:rPr>
        <w:t xml:space="preserve">4.3. </w:t>
      </w:r>
      <w:r w:rsidRPr="00F7642E">
        <w:rPr>
          <w:rFonts w:ascii="Arial" w:hAnsi="Arial" w:cs="Arial"/>
          <w:b/>
          <w:bCs/>
          <w:sz w:val="24"/>
          <w:szCs w:val="24"/>
        </w:rPr>
        <w:t>O pregoeiro realizará o credenciamento da interessada, que deverá comprovar, por meio de instrumento próprio, poderes para formulação de ofertas e lances verbais, bem como para a prática dos demais atos do certame, além de declarar:</w:t>
      </w:r>
    </w:p>
    <w:p w14:paraId="336CEA68" w14:textId="77777777" w:rsidR="00FD6528" w:rsidRPr="00FD6528" w:rsidRDefault="00FD6528" w:rsidP="001935AB">
      <w:pPr>
        <w:tabs>
          <w:tab w:val="left" w:pos="0"/>
        </w:tabs>
        <w:spacing w:after="0" w:line="360" w:lineRule="auto"/>
        <w:jc w:val="both"/>
        <w:rPr>
          <w:rFonts w:ascii="Arial" w:hAnsi="Arial" w:cs="Arial"/>
          <w:sz w:val="24"/>
          <w:szCs w:val="24"/>
        </w:rPr>
      </w:pPr>
      <w:r w:rsidRPr="00FD6528">
        <w:rPr>
          <w:rFonts w:ascii="Arial" w:hAnsi="Arial" w:cs="Arial"/>
          <w:b/>
          <w:sz w:val="24"/>
          <w:szCs w:val="24"/>
        </w:rPr>
        <w:t>a)</w:t>
      </w:r>
      <w:r w:rsidRPr="00FD6528">
        <w:rPr>
          <w:rFonts w:ascii="Arial" w:hAnsi="Arial" w:cs="Arial"/>
          <w:sz w:val="24"/>
          <w:szCs w:val="24"/>
        </w:rPr>
        <w:t xml:space="preserve"> Que cumpre plenamente os requisitos de habilitação.</w:t>
      </w:r>
    </w:p>
    <w:p w14:paraId="74695F1C" w14:textId="77777777" w:rsidR="00FD6528" w:rsidRPr="00FD6528" w:rsidRDefault="00FD6528" w:rsidP="001935AB">
      <w:pPr>
        <w:spacing w:after="0" w:line="360" w:lineRule="auto"/>
        <w:jc w:val="both"/>
        <w:rPr>
          <w:rFonts w:ascii="Arial" w:hAnsi="Arial" w:cs="Arial"/>
          <w:bCs/>
          <w:sz w:val="24"/>
          <w:szCs w:val="24"/>
        </w:rPr>
      </w:pPr>
      <w:r w:rsidRPr="00FD6528">
        <w:rPr>
          <w:rFonts w:ascii="Arial" w:hAnsi="Arial" w:cs="Arial"/>
          <w:b/>
          <w:sz w:val="24"/>
          <w:szCs w:val="24"/>
        </w:rPr>
        <w:t>b)</w:t>
      </w:r>
      <w:r w:rsidRPr="00FD6528">
        <w:rPr>
          <w:rFonts w:ascii="Arial" w:hAnsi="Arial" w:cs="Arial"/>
          <w:bCs/>
          <w:sz w:val="24"/>
          <w:szCs w:val="24"/>
        </w:rPr>
        <w:t xml:space="preserve"> Que </w:t>
      </w:r>
      <w:r w:rsidRPr="00FD6528">
        <w:rPr>
          <w:rFonts w:ascii="Arial" w:hAnsi="Arial" w:cs="Arial"/>
          <w:sz w:val="24"/>
          <w:szCs w:val="24"/>
        </w:rPr>
        <w:t>tomou conhecimento de todas as informações e das condições locais para o cumprimento das obrigações objeto da licitação</w:t>
      </w:r>
      <w:r w:rsidRPr="00FD6528">
        <w:rPr>
          <w:rFonts w:ascii="Arial" w:hAnsi="Arial" w:cs="Arial"/>
          <w:bCs/>
          <w:sz w:val="24"/>
          <w:szCs w:val="24"/>
        </w:rPr>
        <w:t>.</w:t>
      </w:r>
    </w:p>
    <w:p w14:paraId="0972B261" w14:textId="77777777" w:rsidR="00FD6528" w:rsidRPr="00FD6528" w:rsidRDefault="00FD6528" w:rsidP="001935AB">
      <w:pPr>
        <w:pStyle w:val="Default"/>
        <w:spacing w:line="360" w:lineRule="auto"/>
        <w:jc w:val="both"/>
        <w:rPr>
          <w:b/>
          <w:bCs/>
          <w:color w:val="auto"/>
        </w:rPr>
      </w:pPr>
      <w:r w:rsidRPr="00FD6528">
        <w:rPr>
          <w:b/>
          <w:color w:val="auto"/>
        </w:rPr>
        <w:t xml:space="preserve">c) </w:t>
      </w:r>
      <w:r w:rsidRPr="00FD6528">
        <w:rPr>
          <w:bCs/>
          <w:color w:val="auto"/>
        </w:rPr>
        <w:t>Q</w:t>
      </w:r>
      <w:r w:rsidRPr="00FD6528">
        <w:rPr>
          <w:color w:val="auto"/>
        </w:rPr>
        <w:t>ue cumpre as exigências de reserva de cargos para pessoa com deficiência e para reabilitado da Previdência Social, previstas em lei e em outras normas específicas.</w:t>
      </w:r>
    </w:p>
    <w:p w14:paraId="1031FACC" w14:textId="50940FED" w:rsidR="00FD6528" w:rsidRPr="00FD6528" w:rsidRDefault="00FD6528" w:rsidP="001935AB">
      <w:pPr>
        <w:pStyle w:val="Default"/>
        <w:spacing w:line="360" w:lineRule="auto"/>
        <w:jc w:val="both"/>
        <w:rPr>
          <w:color w:val="auto"/>
        </w:rPr>
      </w:pPr>
      <w:r w:rsidRPr="00FD6528">
        <w:rPr>
          <w:b/>
          <w:bCs/>
          <w:color w:val="auto"/>
        </w:rPr>
        <w:t xml:space="preserve">d) </w:t>
      </w:r>
      <w:r w:rsidRPr="00FD6528">
        <w:rPr>
          <w:color w:val="auto"/>
        </w:rPr>
        <w:t xml:space="preserve">Que cumpre os requisitos legais para a qualificação como microempresa ou empresa de pequeno porte, microempreendedor individual, produtor rural pessoa física, agricultor familiar ou sociedade cooperativa de consumo, </w:t>
      </w:r>
      <w:r w:rsidRPr="00585693">
        <w:rPr>
          <w:b/>
          <w:bCs/>
          <w:color w:val="auto"/>
        </w:rPr>
        <w:t>se for o caso</w:t>
      </w:r>
      <w:r w:rsidRPr="00FD6528">
        <w:rPr>
          <w:color w:val="auto"/>
        </w:rPr>
        <w:t>, estando apto a usufruir do tratamento favorecido estabelecido nos arts. 42 ao 49 da Lei Complementar nº 123, de 14 de dezembro de 2006</w:t>
      </w:r>
      <w:r w:rsidR="00585693">
        <w:rPr>
          <w:color w:val="auto"/>
        </w:rPr>
        <w:t>.</w:t>
      </w:r>
    </w:p>
    <w:p w14:paraId="686F297E" w14:textId="77777777" w:rsidR="00FD6528" w:rsidRPr="00FD6528" w:rsidRDefault="00FD6528" w:rsidP="001935AB">
      <w:pPr>
        <w:pStyle w:val="Default"/>
        <w:spacing w:line="360" w:lineRule="auto"/>
        <w:jc w:val="both"/>
        <w:rPr>
          <w:color w:val="auto"/>
        </w:rPr>
      </w:pPr>
      <w:r w:rsidRPr="00FD6528">
        <w:rPr>
          <w:b/>
          <w:bCs/>
          <w:color w:val="auto"/>
        </w:rPr>
        <w:t xml:space="preserve">e) </w:t>
      </w:r>
      <w:r w:rsidRPr="00FD6528">
        <w:rPr>
          <w:color w:val="auto"/>
        </w:rPr>
        <w:t>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14:paraId="0B97A842" w14:textId="77777777" w:rsidR="00FD6528" w:rsidRPr="00FD6528" w:rsidRDefault="00FD6528" w:rsidP="001935AB">
      <w:pPr>
        <w:pStyle w:val="Default"/>
        <w:spacing w:line="360" w:lineRule="auto"/>
        <w:jc w:val="both"/>
        <w:rPr>
          <w:color w:val="auto"/>
        </w:rPr>
      </w:pPr>
      <w:r w:rsidRPr="00FD6528">
        <w:rPr>
          <w:b/>
          <w:bCs/>
          <w:color w:val="auto"/>
        </w:rPr>
        <w:t>f)</w:t>
      </w:r>
      <w:r w:rsidRPr="00FD6528">
        <w:rPr>
          <w:color w:val="auto"/>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41EAB84" w14:textId="77777777" w:rsidR="00FD6528" w:rsidRPr="00FD6528" w:rsidRDefault="00FD6528" w:rsidP="001935AB">
      <w:pPr>
        <w:pStyle w:val="Default"/>
        <w:spacing w:line="360" w:lineRule="auto"/>
        <w:jc w:val="both"/>
        <w:rPr>
          <w:b/>
          <w:bCs/>
          <w:color w:val="auto"/>
        </w:rPr>
      </w:pPr>
      <w:r w:rsidRPr="00FD6528">
        <w:rPr>
          <w:b/>
          <w:bCs/>
          <w:color w:val="auto"/>
        </w:rPr>
        <w:t xml:space="preserve">g) </w:t>
      </w:r>
      <w:r w:rsidRPr="00FD6528">
        <w:rPr>
          <w:color w:val="auto"/>
        </w:rPr>
        <w:t>Que atende ao disposto no artigo 7º, inciso XXXIII, da Constituição da República.</w:t>
      </w:r>
    </w:p>
    <w:p w14:paraId="136CFB5A" w14:textId="75899CDA" w:rsidR="00FD6528" w:rsidRDefault="00FD6528" w:rsidP="001935AB">
      <w:pPr>
        <w:spacing w:after="0" w:line="360" w:lineRule="auto"/>
        <w:jc w:val="both"/>
        <w:rPr>
          <w:rFonts w:ascii="Arial" w:hAnsi="Arial" w:cs="Arial"/>
          <w:sz w:val="24"/>
          <w:szCs w:val="24"/>
        </w:rPr>
      </w:pPr>
      <w:r w:rsidRPr="00FD6528">
        <w:rPr>
          <w:rFonts w:ascii="Arial" w:hAnsi="Arial" w:cs="Arial"/>
          <w:b/>
          <w:sz w:val="24"/>
          <w:szCs w:val="24"/>
        </w:rPr>
        <w:t xml:space="preserve">h) </w:t>
      </w:r>
      <w:r w:rsidRPr="00FD6528">
        <w:rPr>
          <w:rFonts w:ascii="Arial" w:hAnsi="Arial" w:cs="Arial"/>
          <w:bCs/>
          <w:sz w:val="24"/>
          <w:szCs w:val="24"/>
        </w:rPr>
        <w:t xml:space="preserve">Outras eventuais </w:t>
      </w:r>
      <w:r w:rsidRPr="00FD6528">
        <w:rPr>
          <w:rFonts w:ascii="Arial" w:hAnsi="Arial" w:cs="Arial"/>
          <w:sz w:val="24"/>
          <w:szCs w:val="24"/>
        </w:rPr>
        <w:t xml:space="preserve">declarações complementares à proposta e à habilitação, que venham a ser solicitados pelo pregoeiro, deverão ser encaminhadas no </w:t>
      </w:r>
      <w:r w:rsidRPr="00E76F3F">
        <w:rPr>
          <w:rFonts w:ascii="Arial" w:hAnsi="Arial" w:cs="Arial"/>
          <w:sz w:val="24"/>
          <w:szCs w:val="24"/>
        </w:rPr>
        <w:t>prazo máximo de 02</w:t>
      </w:r>
      <w:r w:rsidR="00462634">
        <w:rPr>
          <w:rFonts w:ascii="Arial" w:hAnsi="Arial" w:cs="Arial"/>
          <w:sz w:val="24"/>
          <w:szCs w:val="24"/>
        </w:rPr>
        <w:t xml:space="preserve"> (dois)</w:t>
      </w:r>
      <w:r w:rsidRPr="00E76F3F">
        <w:rPr>
          <w:rFonts w:ascii="Arial" w:hAnsi="Arial" w:cs="Arial"/>
          <w:sz w:val="24"/>
          <w:szCs w:val="24"/>
        </w:rPr>
        <w:t xml:space="preserve"> dias úteis.</w:t>
      </w:r>
    </w:p>
    <w:p w14:paraId="0480F615" w14:textId="270EE0A3" w:rsidR="003F4554" w:rsidRDefault="003F4554" w:rsidP="001935AB">
      <w:pPr>
        <w:spacing w:after="0" w:line="360" w:lineRule="auto"/>
        <w:jc w:val="both"/>
        <w:rPr>
          <w:rFonts w:ascii="Arial" w:hAnsi="Arial" w:cs="Arial"/>
          <w:sz w:val="24"/>
          <w:szCs w:val="24"/>
        </w:rPr>
      </w:pPr>
      <w:r w:rsidRPr="003F4554">
        <w:rPr>
          <w:rFonts w:ascii="Arial" w:hAnsi="Arial" w:cs="Arial"/>
          <w:b/>
          <w:bCs/>
          <w:sz w:val="24"/>
          <w:szCs w:val="24"/>
        </w:rPr>
        <w:t>i)</w:t>
      </w:r>
      <w:r>
        <w:rPr>
          <w:rFonts w:ascii="Arial" w:hAnsi="Arial" w:cs="Arial"/>
          <w:sz w:val="24"/>
          <w:szCs w:val="24"/>
        </w:rPr>
        <w:t xml:space="preserve"> Declarar que a Empresa é Idônea para participação no referido Processo Licitatório. </w:t>
      </w:r>
    </w:p>
    <w:p w14:paraId="7DC2692F" w14:textId="77777777" w:rsidR="00A31ECC" w:rsidRPr="00E76F3F" w:rsidRDefault="00A31ECC" w:rsidP="001935AB">
      <w:pPr>
        <w:spacing w:after="0" w:line="360" w:lineRule="auto"/>
        <w:jc w:val="both"/>
        <w:rPr>
          <w:rFonts w:ascii="Arial" w:hAnsi="Arial" w:cs="Arial"/>
          <w:sz w:val="24"/>
          <w:szCs w:val="24"/>
        </w:rPr>
      </w:pPr>
    </w:p>
    <w:p w14:paraId="67D6CEB7" w14:textId="0BBF00C5" w:rsidR="0038625E" w:rsidRPr="003127FE" w:rsidRDefault="0038625E" w:rsidP="0038625E">
      <w:pPr>
        <w:spacing w:after="0" w:line="360" w:lineRule="auto"/>
        <w:jc w:val="both"/>
        <w:rPr>
          <w:rFonts w:ascii="Arial" w:hAnsi="Arial" w:cs="Arial"/>
          <w:b/>
          <w:sz w:val="24"/>
          <w:szCs w:val="24"/>
        </w:rPr>
      </w:pPr>
      <w:r w:rsidRPr="003127FE">
        <w:rPr>
          <w:rFonts w:ascii="Arial" w:hAnsi="Arial" w:cs="Arial"/>
          <w:b/>
          <w:sz w:val="24"/>
          <w:szCs w:val="24"/>
        </w:rPr>
        <w:lastRenderedPageBreak/>
        <w:t>5. PROPOSTA</w:t>
      </w:r>
    </w:p>
    <w:p w14:paraId="36C51F64" w14:textId="77777777" w:rsidR="0038625E" w:rsidRPr="003127FE" w:rsidRDefault="0038625E" w:rsidP="0038625E">
      <w:pPr>
        <w:spacing w:after="0" w:line="360" w:lineRule="auto"/>
        <w:jc w:val="both"/>
        <w:rPr>
          <w:rFonts w:ascii="Arial" w:hAnsi="Arial" w:cs="Arial"/>
          <w:bCs/>
          <w:sz w:val="24"/>
          <w:szCs w:val="24"/>
        </w:rPr>
      </w:pPr>
      <w:r w:rsidRPr="003127FE">
        <w:rPr>
          <w:rFonts w:ascii="Arial" w:hAnsi="Arial" w:cs="Arial"/>
          <w:b/>
          <w:sz w:val="24"/>
          <w:szCs w:val="24"/>
        </w:rPr>
        <w:t xml:space="preserve">5.1. </w:t>
      </w:r>
      <w:r w:rsidRPr="003127FE">
        <w:rPr>
          <w:rFonts w:ascii="Arial" w:hAnsi="Arial" w:cs="Arial"/>
          <w:bCs/>
          <w:sz w:val="24"/>
          <w:szCs w:val="24"/>
        </w:rPr>
        <w:t xml:space="preserve">O prazo de validade da proposta será </w:t>
      </w:r>
      <w:r w:rsidRPr="000802D0">
        <w:rPr>
          <w:rFonts w:ascii="Arial" w:hAnsi="Arial" w:cs="Arial"/>
          <w:bCs/>
          <w:sz w:val="24"/>
          <w:szCs w:val="24"/>
        </w:rPr>
        <w:t xml:space="preserve">de </w:t>
      </w:r>
      <w:r w:rsidRPr="00741DBF">
        <w:rPr>
          <w:rFonts w:ascii="Arial" w:hAnsi="Arial" w:cs="Arial"/>
          <w:b/>
          <w:sz w:val="24"/>
          <w:szCs w:val="24"/>
        </w:rPr>
        <w:t>60 (sessenta) dias</w:t>
      </w:r>
      <w:r w:rsidRPr="000802D0">
        <w:rPr>
          <w:rFonts w:ascii="Arial" w:hAnsi="Arial" w:cs="Arial"/>
          <w:bCs/>
          <w:sz w:val="24"/>
          <w:szCs w:val="24"/>
        </w:rPr>
        <w:t xml:space="preserve">, a </w:t>
      </w:r>
      <w:r w:rsidRPr="003127FE">
        <w:rPr>
          <w:rFonts w:ascii="Arial" w:hAnsi="Arial" w:cs="Arial"/>
          <w:bCs/>
          <w:sz w:val="24"/>
          <w:szCs w:val="24"/>
        </w:rPr>
        <w:t>contar da data de abertura da sessão do pregão, estabelecida no preâmbulo desse edital.</w:t>
      </w:r>
    </w:p>
    <w:p w14:paraId="43522229" w14:textId="77777777" w:rsidR="0038625E" w:rsidRPr="003127FE" w:rsidRDefault="0038625E" w:rsidP="0038625E">
      <w:pPr>
        <w:tabs>
          <w:tab w:val="left" w:pos="1134"/>
        </w:tabs>
        <w:spacing w:after="0" w:line="360" w:lineRule="auto"/>
        <w:jc w:val="both"/>
        <w:rPr>
          <w:rFonts w:ascii="Arial" w:hAnsi="Arial" w:cs="Arial"/>
          <w:bCs/>
          <w:sz w:val="24"/>
          <w:szCs w:val="24"/>
        </w:rPr>
      </w:pPr>
      <w:r w:rsidRPr="003127FE">
        <w:rPr>
          <w:rFonts w:ascii="Arial" w:hAnsi="Arial" w:cs="Arial"/>
          <w:b/>
          <w:sz w:val="24"/>
          <w:szCs w:val="24"/>
        </w:rPr>
        <w:t xml:space="preserve">5.2. </w:t>
      </w:r>
      <w:r w:rsidRPr="003127FE">
        <w:rPr>
          <w:rFonts w:ascii="Arial" w:hAnsi="Arial" w:cs="Arial"/>
          <w:bCs/>
          <w:sz w:val="24"/>
          <w:szCs w:val="24"/>
        </w:rPr>
        <w:t xml:space="preserve">Os licitantes deverão apresentar suas propostas, observando as diretrizes do Anexo I – Modelo de Proposta Comercial, com a indicação </w:t>
      </w:r>
      <w:r w:rsidRPr="003127FE">
        <w:rPr>
          <w:rFonts w:ascii="Arial" w:hAnsi="Arial" w:cs="Arial"/>
          <w:sz w:val="24"/>
          <w:szCs w:val="24"/>
        </w:rPr>
        <w:t xml:space="preserve">completa do produto ofertado, incluindo marca, modelo, referências e demais dados técnicos, bem como com a indicação </w:t>
      </w:r>
      <w:r w:rsidRPr="003127FE">
        <w:rPr>
          <w:rFonts w:ascii="Arial" w:hAnsi="Arial" w:cs="Arial"/>
          <w:bCs/>
          <w:sz w:val="24"/>
          <w:szCs w:val="24"/>
        </w:rPr>
        <w:t>dos valores unitários e totais dos itens, englobando a tributação, os custos de entrega e quaisquer outras despesas incidentes para o cumprimento das obrigações assumidas.</w:t>
      </w:r>
    </w:p>
    <w:p w14:paraId="40F548C6" w14:textId="77777777" w:rsidR="0038625E" w:rsidRPr="00841CDF" w:rsidRDefault="0038625E" w:rsidP="0038625E">
      <w:pPr>
        <w:spacing w:after="0" w:line="360" w:lineRule="auto"/>
        <w:jc w:val="both"/>
        <w:rPr>
          <w:rFonts w:ascii="Arial" w:hAnsi="Arial" w:cs="Arial"/>
          <w:bCs/>
          <w:sz w:val="24"/>
          <w:szCs w:val="24"/>
        </w:rPr>
      </w:pPr>
      <w:r w:rsidRPr="00841CDF">
        <w:rPr>
          <w:rFonts w:ascii="Arial" w:hAnsi="Arial" w:cs="Arial"/>
          <w:b/>
          <w:sz w:val="24"/>
          <w:szCs w:val="24"/>
        </w:rPr>
        <w:t>OBS.:</w:t>
      </w:r>
      <w:r w:rsidRPr="00841CDF">
        <w:rPr>
          <w:rFonts w:ascii="Arial" w:hAnsi="Arial" w:cs="Arial"/>
          <w:bCs/>
          <w:sz w:val="24"/>
          <w:szCs w:val="24"/>
        </w:rPr>
        <w:t xml:space="preserve"> Em se tratando de licitação que envolva o fornecimento de bens, a Administração poderá, </w:t>
      </w:r>
      <w:r w:rsidRPr="00841CDF">
        <w:rPr>
          <w:rFonts w:ascii="Arial" w:hAnsi="Arial" w:cs="Arial"/>
          <w:bCs/>
          <w:sz w:val="24"/>
          <w:szCs w:val="24"/>
          <w:u w:val="single"/>
        </w:rPr>
        <w:t>excepcionalmente</w:t>
      </w:r>
      <w:r w:rsidRPr="00841CDF">
        <w:rPr>
          <w:rFonts w:ascii="Arial" w:hAnsi="Arial" w:cs="Arial"/>
          <w:bCs/>
          <w:sz w:val="24"/>
          <w:szCs w:val="24"/>
        </w:rPr>
        <w:t xml:space="preserve">, nos termos dos artigos 41, 42 e 43 da Lei nº 14.133/2021, indicar marcas ou modelos e/ou exigir amostra ou prova de conceito, mediante existente procedimento de padronização. </w:t>
      </w:r>
    </w:p>
    <w:p w14:paraId="27A9CD09" w14:textId="77777777" w:rsidR="00EB1EAE" w:rsidRPr="00FD6528" w:rsidRDefault="00EB1EAE" w:rsidP="001935AB">
      <w:pPr>
        <w:spacing w:after="0" w:line="360" w:lineRule="auto"/>
        <w:jc w:val="both"/>
        <w:rPr>
          <w:rFonts w:ascii="Arial" w:hAnsi="Arial" w:cs="Arial"/>
          <w:bCs/>
          <w:sz w:val="24"/>
          <w:szCs w:val="24"/>
        </w:rPr>
      </w:pPr>
    </w:p>
    <w:p w14:paraId="41F988BA" w14:textId="77777777" w:rsidR="00FD6528" w:rsidRPr="00FD6528" w:rsidRDefault="00FD6528" w:rsidP="001935AB">
      <w:pPr>
        <w:spacing w:after="0" w:line="360" w:lineRule="auto"/>
        <w:jc w:val="both"/>
        <w:rPr>
          <w:rFonts w:ascii="Arial" w:hAnsi="Arial" w:cs="Arial"/>
          <w:b/>
          <w:sz w:val="24"/>
          <w:szCs w:val="24"/>
        </w:rPr>
      </w:pPr>
      <w:r w:rsidRPr="00FD6528">
        <w:rPr>
          <w:rFonts w:ascii="Arial" w:hAnsi="Arial" w:cs="Arial"/>
          <w:b/>
          <w:sz w:val="24"/>
          <w:szCs w:val="24"/>
        </w:rPr>
        <w:t>6. DOCUMENTOS DE HABILITAÇÃO</w:t>
      </w:r>
    </w:p>
    <w:p w14:paraId="1CFF314C" w14:textId="398D2E2E"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sz w:val="24"/>
          <w:szCs w:val="24"/>
        </w:rPr>
        <w:t xml:space="preserve">Para fins de habilitação neste pregão, a licitante vencedora deverá apresentar, dentro do envelope nº </w:t>
      </w:r>
      <w:r w:rsidR="004136D2">
        <w:rPr>
          <w:rFonts w:ascii="Arial" w:hAnsi="Arial" w:cs="Arial"/>
          <w:sz w:val="24"/>
          <w:szCs w:val="24"/>
        </w:rPr>
        <w:t>0</w:t>
      </w:r>
      <w:r w:rsidRPr="00FD6528">
        <w:rPr>
          <w:rFonts w:ascii="Arial" w:hAnsi="Arial" w:cs="Arial"/>
          <w:sz w:val="24"/>
          <w:szCs w:val="24"/>
        </w:rPr>
        <w:t>2, os seguintes documentos:</w:t>
      </w:r>
    </w:p>
    <w:p w14:paraId="0512EF67" w14:textId="77777777" w:rsidR="00FD6528" w:rsidRPr="00FD6528" w:rsidRDefault="00FD6528" w:rsidP="001935AB">
      <w:pPr>
        <w:tabs>
          <w:tab w:val="left" w:pos="1134"/>
        </w:tabs>
        <w:spacing w:after="0" w:line="360" w:lineRule="auto"/>
        <w:jc w:val="both"/>
        <w:rPr>
          <w:rFonts w:ascii="Arial" w:hAnsi="Arial" w:cs="Arial"/>
          <w:b/>
          <w:sz w:val="24"/>
          <w:szCs w:val="24"/>
        </w:rPr>
      </w:pPr>
    </w:p>
    <w:p w14:paraId="4276FE23" w14:textId="77777777" w:rsidR="00FD6528" w:rsidRPr="00FD6528" w:rsidRDefault="00FD6528" w:rsidP="001935AB">
      <w:pPr>
        <w:tabs>
          <w:tab w:val="left" w:pos="1134"/>
        </w:tabs>
        <w:spacing w:after="0" w:line="360" w:lineRule="auto"/>
        <w:jc w:val="both"/>
        <w:rPr>
          <w:rFonts w:ascii="Arial" w:hAnsi="Arial" w:cs="Arial"/>
          <w:b/>
          <w:sz w:val="24"/>
          <w:szCs w:val="24"/>
        </w:rPr>
      </w:pPr>
      <w:r w:rsidRPr="00FD6528">
        <w:rPr>
          <w:rFonts w:ascii="Arial" w:hAnsi="Arial" w:cs="Arial"/>
          <w:b/>
          <w:sz w:val="24"/>
          <w:szCs w:val="24"/>
        </w:rPr>
        <w:t>6.1. HABILITAÇÃO JURÍDICA</w:t>
      </w:r>
    </w:p>
    <w:p w14:paraId="29E22EA6" w14:textId="2C1707BA" w:rsidR="00FD6528" w:rsidRPr="00E9176C" w:rsidRDefault="00FD6528" w:rsidP="001935AB">
      <w:pPr>
        <w:tabs>
          <w:tab w:val="left" w:pos="1134"/>
        </w:tabs>
        <w:spacing w:after="0" w:line="360" w:lineRule="auto"/>
        <w:jc w:val="both"/>
        <w:rPr>
          <w:rFonts w:ascii="Arial" w:hAnsi="Arial" w:cs="Arial"/>
          <w:sz w:val="24"/>
          <w:szCs w:val="24"/>
        </w:rPr>
      </w:pPr>
      <w:r w:rsidRPr="00E9176C">
        <w:rPr>
          <w:rFonts w:ascii="Arial" w:hAnsi="Arial" w:cs="Arial"/>
          <w:b/>
          <w:sz w:val="24"/>
          <w:szCs w:val="24"/>
        </w:rPr>
        <w:t>a)</w:t>
      </w:r>
      <w:r w:rsidRPr="00E9176C">
        <w:rPr>
          <w:rFonts w:ascii="Arial" w:hAnsi="Arial" w:cs="Arial"/>
          <w:sz w:val="24"/>
          <w:szCs w:val="24"/>
        </w:rPr>
        <w:t xml:space="preserve"> cópia do registro comercial, no caso de empresa individual</w:t>
      </w:r>
      <w:r w:rsidR="00657B45" w:rsidRPr="00E9176C">
        <w:rPr>
          <w:rFonts w:ascii="Arial" w:hAnsi="Arial" w:cs="Arial"/>
          <w:sz w:val="24"/>
          <w:szCs w:val="24"/>
        </w:rPr>
        <w:t xml:space="preserve">, e/ou </w:t>
      </w:r>
      <w:r w:rsidRPr="00E9176C">
        <w:rPr>
          <w:rFonts w:ascii="Arial" w:hAnsi="Arial" w:cs="Arial"/>
          <w:sz w:val="24"/>
          <w:szCs w:val="24"/>
        </w:rPr>
        <w:t>cópia do ato constitutivo, estatuto ou contrato social em vigor, devidamente registrado, em se tratando de sociedades comerciais, e, no caso de sociedade por ações, acompanhado de documentos de eleição de seus administradores;</w:t>
      </w:r>
    </w:p>
    <w:p w14:paraId="65246760" w14:textId="27D52F52" w:rsidR="00FD6528" w:rsidRPr="00E9176C" w:rsidRDefault="00657B45" w:rsidP="001935AB">
      <w:pPr>
        <w:pStyle w:val="NormalWeb"/>
        <w:spacing w:before="0" w:beforeAutospacing="0" w:after="0" w:afterAutospacing="0" w:line="360" w:lineRule="auto"/>
        <w:jc w:val="both"/>
        <w:rPr>
          <w:rFonts w:ascii="Arial" w:hAnsi="Arial" w:cs="Arial"/>
        </w:rPr>
      </w:pPr>
      <w:r w:rsidRPr="00E9176C">
        <w:rPr>
          <w:rFonts w:ascii="Arial" w:hAnsi="Arial" w:cs="Arial"/>
          <w:b/>
        </w:rPr>
        <w:t>b</w:t>
      </w:r>
      <w:r w:rsidR="00FD6528" w:rsidRPr="00E9176C">
        <w:rPr>
          <w:rFonts w:ascii="Arial" w:hAnsi="Arial" w:cs="Arial"/>
          <w:b/>
        </w:rPr>
        <w:t>)</w:t>
      </w:r>
      <w:r w:rsidR="00FD6528" w:rsidRPr="00E9176C">
        <w:rPr>
          <w:rFonts w:ascii="Arial" w:hAnsi="Arial" w:cs="Arial"/>
        </w:rPr>
        <w:t xml:space="preserve"> comprovante de inscrição no Cadastro Nacional da Pessoa Jurídica (CNPJ/MF), se o licitante for pessoa jurídica;</w:t>
      </w:r>
    </w:p>
    <w:p w14:paraId="409EBC3F" w14:textId="53F46754" w:rsidR="00FD6528" w:rsidRPr="00FD6528" w:rsidRDefault="00657B45" w:rsidP="001935AB">
      <w:pPr>
        <w:tabs>
          <w:tab w:val="left" w:pos="1134"/>
        </w:tabs>
        <w:spacing w:after="0" w:line="360" w:lineRule="auto"/>
        <w:jc w:val="both"/>
        <w:rPr>
          <w:rFonts w:ascii="Arial" w:hAnsi="Arial" w:cs="Arial"/>
          <w:sz w:val="24"/>
          <w:szCs w:val="24"/>
        </w:rPr>
      </w:pPr>
      <w:r>
        <w:rPr>
          <w:rFonts w:ascii="Arial" w:hAnsi="Arial" w:cs="Arial"/>
          <w:b/>
          <w:sz w:val="24"/>
          <w:szCs w:val="24"/>
        </w:rPr>
        <w:t>c</w:t>
      </w:r>
      <w:r w:rsidR="00FD6528" w:rsidRPr="00FD6528">
        <w:rPr>
          <w:rFonts w:ascii="Arial" w:hAnsi="Arial" w:cs="Arial"/>
          <w:b/>
          <w:sz w:val="24"/>
          <w:szCs w:val="24"/>
        </w:rPr>
        <w:t>)</w:t>
      </w:r>
      <w:r w:rsidR="00FD6528" w:rsidRPr="00FD6528">
        <w:rPr>
          <w:rFonts w:ascii="Arial" w:hAnsi="Arial"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14:paraId="24A885B8" w14:textId="77777777" w:rsidR="00FD6528" w:rsidRPr="00FD6528" w:rsidRDefault="00FD6528" w:rsidP="001935AB">
      <w:pPr>
        <w:tabs>
          <w:tab w:val="left" w:pos="1134"/>
        </w:tabs>
        <w:spacing w:after="0" w:line="360" w:lineRule="auto"/>
        <w:jc w:val="both"/>
        <w:rPr>
          <w:rFonts w:ascii="Arial" w:hAnsi="Arial" w:cs="Arial"/>
          <w:b/>
          <w:sz w:val="24"/>
          <w:szCs w:val="24"/>
        </w:rPr>
      </w:pPr>
    </w:p>
    <w:p w14:paraId="701EAC99" w14:textId="77777777" w:rsidR="00FD6528" w:rsidRPr="00FD6528" w:rsidRDefault="00FD6528" w:rsidP="001935AB">
      <w:pPr>
        <w:tabs>
          <w:tab w:val="left" w:pos="1134"/>
        </w:tabs>
        <w:spacing w:after="0" w:line="360" w:lineRule="auto"/>
        <w:jc w:val="both"/>
        <w:rPr>
          <w:rFonts w:ascii="Arial" w:hAnsi="Arial" w:cs="Arial"/>
          <w:b/>
          <w:sz w:val="24"/>
          <w:szCs w:val="24"/>
        </w:rPr>
      </w:pPr>
      <w:r w:rsidRPr="00FD6528">
        <w:rPr>
          <w:rFonts w:ascii="Arial" w:hAnsi="Arial" w:cs="Arial"/>
          <w:b/>
          <w:sz w:val="24"/>
          <w:szCs w:val="24"/>
        </w:rPr>
        <w:t>6.2. HABILITAÇÃO FISCAL, SOCIAL E TRABALHISTA</w:t>
      </w:r>
    </w:p>
    <w:p w14:paraId="63D051BB"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0" w:name="art68i"/>
      <w:bookmarkStart w:id="1" w:name="art68ii"/>
      <w:bookmarkEnd w:id="0"/>
      <w:bookmarkEnd w:id="1"/>
      <w:r w:rsidRPr="00FD6528">
        <w:rPr>
          <w:rFonts w:ascii="Arial" w:hAnsi="Arial" w:cs="Arial"/>
          <w:b/>
          <w:bCs/>
        </w:rPr>
        <w:t>a)</w:t>
      </w:r>
      <w:r w:rsidRPr="00FD6528">
        <w:rPr>
          <w:rFonts w:ascii="Arial" w:hAnsi="Arial" w:cs="Arial"/>
        </w:rPr>
        <w:t xml:space="preserve"> comprovante de inscrição no cadastro de contribuintes estadual e/ou municipal, se houver, relativo ao domicílio ou sede do licitante, pertinente ao seu ramo de atividade e compatível com o objeto contratual;</w:t>
      </w:r>
    </w:p>
    <w:p w14:paraId="49DC5F5B" w14:textId="63A17E5A" w:rsidR="00FD6528" w:rsidRPr="00FD6528" w:rsidRDefault="00FD6528" w:rsidP="001935AB">
      <w:pPr>
        <w:pStyle w:val="NormalWeb"/>
        <w:spacing w:before="0" w:beforeAutospacing="0" w:after="0" w:afterAutospacing="0" w:line="360" w:lineRule="auto"/>
        <w:jc w:val="both"/>
        <w:rPr>
          <w:rFonts w:ascii="Arial" w:hAnsi="Arial" w:cs="Arial"/>
        </w:rPr>
      </w:pPr>
      <w:bookmarkStart w:id="2" w:name="art68iii"/>
      <w:bookmarkEnd w:id="2"/>
      <w:r w:rsidRPr="00FD6528">
        <w:rPr>
          <w:rFonts w:ascii="Arial" w:hAnsi="Arial" w:cs="Arial"/>
          <w:b/>
          <w:bCs/>
        </w:rPr>
        <w:lastRenderedPageBreak/>
        <w:t>b)</w:t>
      </w:r>
      <w:r w:rsidRPr="00FD6528">
        <w:rPr>
          <w:rFonts w:ascii="Arial" w:hAnsi="Arial" w:cs="Arial"/>
        </w:rPr>
        <w:t xml:space="preserve"> prova de regularidade perante a Fazenda federal, </w:t>
      </w:r>
      <w:r w:rsidR="00A31ECC">
        <w:rPr>
          <w:rFonts w:ascii="Arial" w:hAnsi="Arial" w:cs="Arial"/>
        </w:rPr>
        <w:t>E</w:t>
      </w:r>
      <w:r w:rsidRPr="00FD6528">
        <w:rPr>
          <w:rFonts w:ascii="Arial" w:hAnsi="Arial" w:cs="Arial"/>
        </w:rPr>
        <w:t>stadual</w:t>
      </w:r>
      <w:r w:rsidRPr="00A31ECC">
        <w:rPr>
          <w:rFonts w:ascii="Arial" w:hAnsi="Arial" w:cs="Arial"/>
          <w:color w:val="FF0000"/>
        </w:rPr>
        <w:t xml:space="preserve"> e</w:t>
      </w:r>
      <w:r w:rsidRPr="00FD6528">
        <w:rPr>
          <w:rFonts w:ascii="Arial" w:hAnsi="Arial" w:cs="Arial"/>
        </w:rPr>
        <w:t xml:space="preserve"> </w:t>
      </w:r>
      <w:r w:rsidR="00A31ECC">
        <w:rPr>
          <w:rFonts w:ascii="Arial" w:hAnsi="Arial" w:cs="Arial"/>
        </w:rPr>
        <w:t>M</w:t>
      </w:r>
      <w:r w:rsidRPr="00FD6528">
        <w:rPr>
          <w:rFonts w:ascii="Arial" w:hAnsi="Arial" w:cs="Arial"/>
        </w:rPr>
        <w:t xml:space="preserve">unicipal do domicílio ou sede do licitante, </w:t>
      </w:r>
      <w:r w:rsidR="00741DBF" w:rsidRPr="00741DBF">
        <w:rPr>
          <w:rFonts w:ascii="Arial" w:hAnsi="Arial" w:cs="Arial"/>
          <w:b/>
          <w:bCs/>
          <w:u w:val="single"/>
        </w:rPr>
        <w:t>E COM O MUNICÍPIO DE CAPÃO BONITO DO SUL/RS</w:t>
      </w:r>
      <w:r w:rsidRPr="00FD6528">
        <w:rPr>
          <w:rFonts w:ascii="Arial" w:hAnsi="Arial" w:cs="Arial"/>
        </w:rPr>
        <w:t>, nos termos do art. 193 do Código Tributário Nacional, ou outra equivalente, na forma da lei;</w:t>
      </w:r>
    </w:p>
    <w:p w14:paraId="2642F988" w14:textId="0B13B397" w:rsidR="00FD6528" w:rsidRPr="00FD6528" w:rsidRDefault="00FD6528" w:rsidP="001935AB">
      <w:pPr>
        <w:pStyle w:val="NormalWeb"/>
        <w:spacing w:before="0" w:beforeAutospacing="0" w:after="0" w:afterAutospacing="0" w:line="360" w:lineRule="auto"/>
        <w:jc w:val="both"/>
        <w:rPr>
          <w:rFonts w:ascii="Arial" w:hAnsi="Arial" w:cs="Arial"/>
        </w:rPr>
      </w:pPr>
      <w:bookmarkStart w:id="3" w:name="art68iv"/>
      <w:bookmarkEnd w:id="3"/>
      <w:r w:rsidRPr="00FD6528">
        <w:rPr>
          <w:rFonts w:ascii="Arial" w:hAnsi="Arial" w:cs="Arial"/>
          <w:b/>
          <w:bCs/>
        </w:rPr>
        <w:t>c)</w:t>
      </w:r>
      <w:r w:rsidRPr="00FD6528">
        <w:rPr>
          <w:rFonts w:ascii="Arial" w:hAnsi="Arial" w:cs="Arial"/>
        </w:rPr>
        <w:t xml:space="preserve"> prova de regularidade relativa </w:t>
      </w:r>
      <w:r w:rsidRPr="00E76F3F">
        <w:rPr>
          <w:rFonts w:ascii="Arial" w:hAnsi="Arial" w:cs="Arial"/>
        </w:rPr>
        <w:t>ao FGTS</w:t>
      </w:r>
      <w:r w:rsidRPr="00FD6528">
        <w:rPr>
          <w:rFonts w:ascii="Arial" w:hAnsi="Arial" w:cs="Arial"/>
        </w:rPr>
        <w:t>, que demonstre cumprimento dos encargos sociais instituídos por lei;</w:t>
      </w:r>
    </w:p>
    <w:p w14:paraId="726B9737"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4" w:name="art68v"/>
      <w:bookmarkEnd w:id="4"/>
      <w:r w:rsidRPr="00FD6528">
        <w:rPr>
          <w:rFonts w:ascii="Arial" w:hAnsi="Arial" w:cs="Arial"/>
          <w:b/>
          <w:bCs/>
        </w:rPr>
        <w:t>d)</w:t>
      </w:r>
      <w:r w:rsidRPr="00FD6528">
        <w:rPr>
          <w:rFonts w:ascii="Arial" w:hAnsi="Arial" w:cs="Arial"/>
        </w:rPr>
        <w:t xml:space="preserve"> prova de regularidade perante a Justiça do Trabalho</w:t>
      </w:r>
      <w:bookmarkStart w:id="5" w:name="art68vi"/>
      <w:bookmarkEnd w:id="5"/>
      <w:r w:rsidRPr="00FD6528">
        <w:rPr>
          <w:rFonts w:ascii="Arial" w:hAnsi="Arial" w:cs="Arial"/>
        </w:rPr>
        <w:t>.</w:t>
      </w:r>
    </w:p>
    <w:p w14:paraId="24951DC1" w14:textId="77777777" w:rsidR="00FD6528" w:rsidRPr="00FD6528" w:rsidRDefault="00FD6528" w:rsidP="001935AB">
      <w:pPr>
        <w:pStyle w:val="NormalWeb"/>
        <w:spacing w:before="0" w:beforeAutospacing="0" w:after="0" w:afterAutospacing="0" w:line="360" w:lineRule="auto"/>
        <w:jc w:val="both"/>
        <w:rPr>
          <w:rFonts w:ascii="Arial" w:hAnsi="Arial" w:cs="Arial"/>
        </w:rPr>
      </w:pPr>
    </w:p>
    <w:p w14:paraId="07A349DC" w14:textId="78315F6B" w:rsidR="00FD6528" w:rsidRPr="00FD6528" w:rsidRDefault="00FD6528" w:rsidP="001935AB">
      <w:pPr>
        <w:pStyle w:val="Corpodetexto"/>
        <w:tabs>
          <w:tab w:val="left" w:pos="1215"/>
        </w:tabs>
        <w:spacing w:after="0" w:line="360" w:lineRule="auto"/>
        <w:jc w:val="both"/>
        <w:rPr>
          <w:rFonts w:cs="Arial"/>
          <w:b/>
          <w:bCs/>
          <w:sz w:val="24"/>
          <w:szCs w:val="24"/>
        </w:rPr>
      </w:pPr>
      <w:bookmarkStart w:id="6" w:name="art68§1"/>
      <w:bookmarkEnd w:id="6"/>
      <w:r w:rsidRPr="00FD6528">
        <w:rPr>
          <w:rFonts w:cs="Arial"/>
          <w:b/>
          <w:bCs/>
          <w:sz w:val="24"/>
          <w:szCs w:val="24"/>
        </w:rPr>
        <w:t>6.3. HABILITAÇÃO ECONÔMICO-FINANCEIRA</w:t>
      </w:r>
    </w:p>
    <w:p w14:paraId="47AF8DE3" w14:textId="6E932CA9" w:rsidR="00FD6528" w:rsidRPr="00FD6528" w:rsidRDefault="00FD6528" w:rsidP="001935AB">
      <w:pPr>
        <w:spacing w:after="0" w:line="360" w:lineRule="auto"/>
        <w:jc w:val="both"/>
        <w:rPr>
          <w:rFonts w:ascii="Arial" w:hAnsi="Arial" w:cs="Arial"/>
          <w:b/>
          <w:sz w:val="24"/>
          <w:szCs w:val="24"/>
        </w:rPr>
      </w:pPr>
      <w:bookmarkStart w:id="7" w:name="_Hlk508883518"/>
      <w:r w:rsidRPr="00FD6528">
        <w:rPr>
          <w:rFonts w:ascii="Arial" w:hAnsi="Arial" w:cs="Arial"/>
          <w:b/>
          <w:sz w:val="24"/>
          <w:szCs w:val="24"/>
        </w:rPr>
        <w:t>a)</w:t>
      </w:r>
      <w:r w:rsidRPr="00FD6528">
        <w:rPr>
          <w:rFonts w:ascii="Arial" w:hAnsi="Arial" w:cs="Arial"/>
          <w:sz w:val="24"/>
          <w:szCs w:val="24"/>
        </w:rPr>
        <w:t xml:space="preserve"> certidão negativa de falência expedida pelo distribuidor da sede da pessoa jurídica, em prazo não superior a</w:t>
      </w:r>
      <w:r w:rsidRPr="00FD6528">
        <w:rPr>
          <w:rFonts w:ascii="Arial" w:hAnsi="Arial" w:cs="Arial"/>
          <w:color w:val="FF0000"/>
          <w:sz w:val="24"/>
          <w:szCs w:val="24"/>
        </w:rPr>
        <w:t xml:space="preserve"> </w:t>
      </w:r>
      <w:r w:rsidR="00741DBF">
        <w:rPr>
          <w:rFonts w:ascii="Arial" w:hAnsi="Arial" w:cs="Arial"/>
          <w:b/>
          <w:bCs/>
          <w:sz w:val="24"/>
          <w:szCs w:val="24"/>
        </w:rPr>
        <w:t>6</w:t>
      </w:r>
      <w:r w:rsidRPr="001B42E6">
        <w:rPr>
          <w:rFonts w:ascii="Arial" w:hAnsi="Arial" w:cs="Arial"/>
          <w:b/>
          <w:bCs/>
          <w:sz w:val="24"/>
          <w:szCs w:val="24"/>
        </w:rPr>
        <w:t>0 (</w:t>
      </w:r>
      <w:r w:rsidR="00741DBF">
        <w:rPr>
          <w:rFonts w:ascii="Arial" w:hAnsi="Arial" w:cs="Arial"/>
          <w:b/>
          <w:bCs/>
          <w:sz w:val="24"/>
          <w:szCs w:val="24"/>
        </w:rPr>
        <w:t>sessenta</w:t>
      </w:r>
      <w:r w:rsidRPr="001B42E6">
        <w:rPr>
          <w:rFonts w:ascii="Arial" w:hAnsi="Arial" w:cs="Arial"/>
          <w:b/>
          <w:bCs/>
          <w:sz w:val="24"/>
          <w:szCs w:val="24"/>
        </w:rPr>
        <w:t>) dias</w:t>
      </w:r>
      <w:r w:rsidRPr="00FD6528">
        <w:rPr>
          <w:rFonts w:ascii="Arial" w:hAnsi="Arial" w:cs="Arial"/>
          <w:sz w:val="24"/>
          <w:szCs w:val="24"/>
        </w:rPr>
        <w:t xml:space="preserve"> da data designada para a apresentação do documento;</w:t>
      </w:r>
    </w:p>
    <w:bookmarkEnd w:id="7"/>
    <w:p w14:paraId="0732BAD0" w14:textId="77777777" w:rsidR="00FD6528" w:rsidRPr="00FD6528" w:rsidRDefault="00FD6528" w:rsidP="001935AB">
      <w:pPr>
        <w:tabs>
          <w:tab w:val="left" w:pos="993"/>
        </w:tabs>
        <w:spacing w:after="0" w:line="360" w:lineRule="auto"/>
        <w:jc w:val="both"/>
        <w:rPr>
          <w:rFonts w:ascii="Arial" w:hAnsi="Arial" w:cs="Arial"/>
          <w:sz w:val="24"/>
          <w:szCs w:val="24"/>
        </w:rPr>
      </w:pPr>
    </w:p>
    <w:p w14:paraId="40357742" w14:textId="77777777" w:rsidR="00FD6528" w:rsidRPr="00FD6528" w:rsidRDefault="00FD6528" w:rsidP="001935AB">
      <w:pPr>
        <w:spacing w:after="0" w:line="360" w:lineRule="auto"/>
        <w:jc w:val="both"/>
        <w:rPr>
          <w:rFonts w:ascii="Arial" w:hAnsi="Arial" w:cs="Arial"/>
          <w:b/>
          <w:sz w:val="24"/>
          <w:szCs w:val="24"/>
        </w:rPr>
      </w:pPr>
      <w:r w:rsidRPr="00FD6528">
        <w:rPr>
          <w:rFonts w:ascii="Arial" w:hAnsi="Arial" w:cs="Arial"/>
          <w:b/>
          <w:sz w:val="24"/>
          <w:szCs w:val="24"/>
        </w:rPr>
        <w:t>7. VEDAÇÕES</w:t>
      </w:r>
    </w:p>
    <w:p w14:paraId="5E2CF392" w14:textId="77777777" w:rsidR="00FD6528" w:rsidRPr="00FD6528" w:rsidRDefault="00FD6528" w:rsidP="001935AB">
      <w:pPr>
        <w:spacing w:after="0" w:line="360" w:lineRule="auto"/>
        <w:jc w:val="both"/>
        <w:rPr>
          <w:rFonts w:ascii="Arial" w:hAnsi="Arial" w:cs="Arial"/>
          <w:sz w:val="24"/>
          <w:szCs w:val="24"/>
        </w:rPr>
      </w:pPr>
      <w:r w:rsidRPr="00FD6528">
        <w:rPr>
          <w:rFonts w:ascii="Arial" w:hAnsi="Arial" w:cs="Arial"/>
          <w:b/>
          <w:sz w:val="24"/>
          <w:szCs w:val="24"/>
        </w:rPr>
        <w:t xml:space="preserve">7.1 </w:t>
      </w:r>
      <w:r w:rsidRPr="00FD6528">
        <w:rPr>
          <w:rFonts w:ascii="Arial" w:hAnsi="Arial" w:cs="Arial"/>
          <w:sz w:val="24"/>
          <w:szCs w:val="24"/>
        </w:rPr>
        <w:t>Não poderão disputar licitação ou participar da execução da ata de registro de preços e/ou contrato, direta ou indiretamente:</w:t>
      </w:r>
    </w:p>
    <w:p w14:paraId="7D8904A6" w14:textId="77777777" w:rsidR="00FD6528" w:rsidRPr="00FD6528" w:rsidRDefault="00FD6528" w:rsidP="001935AB">
      <w:pPr>
        <w:spacing w:after="0" w:line="360" w:lineRule="auto"/>
        <w:jc w:val="both"/>
        <w:rPr>
          <w:rFonts w:ascii="Arial" w:hAnsi="Arial" w:cs="Arial"/>
          <w:sz w:val="24"/>
          <w:szCs w:val="24"/>
        </w:rPr>
      </w:pPr>
      <w:r w:rsidRPr="00FD6528">
        <w:rPr>
          <w:rFonts w:ascii="Arial" w:hAnsi="Arial" w:cs="Arial"/>
          <w:b/>
          <w:bCs/>
          <w:sz w:val="24"/>
          <w:szCs w:val="24"/>
        </w:rPr>
        <w:t>a)</w:t>
      </w:r>
      <w:r w:rsidRPr="00FD6528">
        <w:rPr>
          <w:rFonts w:ascii="Arial" w:hAnsi="Arial" w:cs="Arial"/>
          <w:sz w:val="24"/>
          <w:szCs w:val="24"/>
        </w:rPr>
        <w:t xml:space="preserve"> pessoa física ou jurídica que se encontre, ao tempo da licitação, impossibilitada de participar da licitação em decorrência de sanção que lhe foi imposta;</w:t>
      </w:r>
    </w:p>
    <w:p w14:paraId="0C8441A1"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8" w:name="art14iv"/>
      <w:bookmarkEnd w:id="8"/>
      <w:r w:rsidRPr="00FD6528">
        <w:rPr>
          <w:rFonts w:ascii="Arial" w:hAnsi="Arial" w:cs="Arial"/>
          <w:b/>
          <w:bCs/>
        </w:rPr>
        <w:t>b)</w:t>
      </w:r>
      <w:r w:rsidRPr="00FD6528">
        <w:rPr>
          <w:rFonts w:ascii="Arial" w:hAnsi="Arial" w:cs="Arial"/>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14:paraId="48D67190" w14:textId="77777777" w:rsidR="00FD6528" w:rsidRPr="00FF6A34" w:rsidRDefault="00FD6528" w:rsidP="001935AB">
      <w:pPr>
        <w:pStyle w:val="NormalWeb"/>
        <w:spacing w:before="0" w:beforeAutospacing="0" w:after="0" w:afterAutospacing="0" w:line="360" w:lineRule="auto"/>
        <w:jc w:val="both"/>
        <w:rPr>
          <w:rFonts w:ascii="Arial" w:hAnsi="Arial" w:cs="Arial"/>
        </w:rPr>
      </w:pPr>
      <w:bookmarkStart w:id="9" w:name="art14v"/>
      <w:bookmarkEnd w:id="9"/>
      <w:r w:rsidRPr="00FF6A34">
        <w:rPr>
          <w:rFonts w:ascii="Arial" w:hAnsi="Arial" w:cs="Arial"/>
          <w:b/>
          <w:bCs/>
        </w:rPr>
        <w:t>c)</w:t>
      </w:r>
      <w:r w:rsidRPr="00FF6A34">
        <w:rPr>
          <w:rFonts w:ascii="Arial" w:hAnsi="Arial" w:cs="Arial"/>
        </w:rPr>
        <w:t xml:space="preserve"> empresas controladoras, controladas ou coligadas, nos termos da </w:t>
      </w:r>
      <w:hyperlink r:id="rId10" w:history="1">
        <w:r w:rsidRPr="00FF6A34">
          <w:rPr>
            <w:rStyle w:val="Hyperlink"/>
            <w:rFonts w:ascii="Arial" w:hAnsi="Arial" w:cs="Arial"/>
            <w:color w:val="auto"/>
            <w:u w:val="none"/>
          </w:rPr>
          <w:t>Lei nº 6.404, de 15 de dezembro de 1976</w:t>
        </w:r>
      </w:hyperlink>
      <w:r w:rsidRPr="00FF6A34">
        <w:rPr>
          <w:rFonts w:ascii="Arial" w:hAnsi="Arial" w:cs="Arial"/>
        </w:rPr>
        <w:t>, concorrendo entre si;</w:t>
      </w:r>
    </w:p>
    <w:p w14:paraId="65CF845E"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10" w:name="art14vi"/>
      <w:bookmarkEnd w:id="10"/>
      <w:r w:rsidRPr="00FD6528">
        <w:rPr>
          <w:rFonts w:ascii="Arial" w:hAnsi="Arial" w:cs="Arial"/>
          <w:b/>
          <w:bCs/>
        </w:rPr>
        <w:t>d)</w:t>
      </w:r>
      <w:r w:rsidRPr="00FD6528">
        <w:rPr>
          <w:rFonts w:ascii="Arial" w:hAnsi="Arial" w:cs="Arial"/>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515E8EE" w14:textId="77777777" w:rsidR="00FD6528" w:rsidRPr="00FD6528" w:rsidRDefault="00FD6528" w:rsidP="001935AB">
      <w:pPr>
        <w:pStyle w:val="NormalWeb"/>
        <w:spacing w:before="0" w:beforeAutospacing="0" w:after="0" w:afterAutospacing="0" w:line="360" w:lineRule="auto"/>
        <w:jc w:val="both"/>
        <w:rPr>
          <w:rFonts w:ascii="Arial" w:hAnsi="Arial" w:cs="Arial"/>
        </w:rPr>
      </w:pPr>
      <w:r w:rsidRPr="00FD6528">
        <w:rPr>
          <w:rFonts w:ascii="Arial" w:hAnsi="Arial" w:cs="Arial"/>
          <w:b/>
          <w:bCs/>
        </w:rPr>
        <w:lastRenderedPageBreak/>
        <w:t>e)</w:t>
      </w:r>
      <w:r w:rsidRPr="00FD6528">
        <w:rPr>
          <w:rFonts w:ascii="Arial" w:hAnsi="Arial" w:cs="Arial"/>
        </w:rPr>
        <w:t xml:space="preserve"> agente público do órgão licitante, devendo ser observadas as situações que possam configurar conflito de interesses no exercício ou após o exercício do cargo ou emprego, nos termos da legislação que disciplina a matéria.</w:t>
      </w:r>
    </w:p>
    <w:p w14:paraId="1495EA0D" w14:textId="77777777" w:rsidR="00FD6528" w:rsidRPr="00FD6528" w:rsidRDefault="00FD6528" w:rsidP="001935AB">
      <w:pPr>
        <w:pStyle w:val="NormalWeb"/>
        <w:spacing w:before="0" w:beforeAutospacing="0" w:after="0" w:afterAutospacing="0" w:line="360" w:lineRule="auto"/>
        <w:jc w:val="both"/>
        <w:rPr>
          <w:rFonts w:ascii="Arial" w:hAnsi="Arial" w:cs="Arial"/>
        </w:rPr>
      </w:pPr>
      <w:r w:rsidRPr="00FD6528">
        <w:rPr>
          <w:rFonts w:ascii="Arial" w:hAnsi="Arial" w:cs="Arial"/>
          <w:b/>
          <w:bCs/>
        </w:rPr>
        <w:t>7.2.</w:t>
      </w:r>
      <w:r w:rsidRPr="00FD6528">
        <w:rPr>
          <w:rFonts w:ascii="Arial" w:hAnsi="Arial" w:cs="Arial"/>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640A44D"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bCs/>
          <w:sz w:val="24"/>
          <w:szCs w:val="24"/>
        </w:rPr>
        <w:t>7.3.</w:t>
      </w:r>
      <w:r w:rsidRPr="00FD6528">
        <w:rPr>
          <w:rFonts w:ascii="Arial" w:hAnsi="Arial" w:cs="Arial"/>
          <w:sz w:val="24"/>
          <w:szCs w:val="24"/>
        </w:rPr>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p>
    <w:p w14:paraId="08EC04EE" w14:textId="77777777" w:rsidR="00FD6528" w:rsidRPr="00FD6528" w:rsidRDefault="00FD6528" w:rsidP="001935AB">
      <w:pPr>
        <w:tabs>
          <w:tab w:val="left" w:pos="1134"/>
        </w:tabs>
        <w:spacing w:after="0" w:line="360" w:lineRule="auto"/>
        <w:jc w:val="both"/>
        <w:rPr>
          <w:rFonts w:ascii="Arial" w:hAnsi="Arial" w:cs="Arial"/>
          <w:bCs/>
          <w:sz w:val="24"/>
          <w:szCs w:val="24"/>
        </w:rPr>
      </w:pPr>
    </w:p>
    <w:p w14:paraId="6185C19A" w14:textId="19267B5E" w:rsidR="00FD6528" w:rsidRPr="00FD6528" w:rsidRDefault="00FD6528" w:rsidP="001935AB">
      <w:pPr>
        <w:spacing w:after="0" w:line="360" w:lineRule="auto"/>
        <w:jc w:val="both"/>
        <w:rPr>
          <w:rFonts w:ascii="Arial" w:hAnsi="Arial" w:cs="Arial"/>
          <w:b/>
          <w:sz w:val="24"/>
          <w:szCs w:val="24"/>
        </w:rPr>
      </w:pPr>
      <w:r w:rsidRPr="00FD6528">
        <w:rPr>
          <w:rFonts w:ascii="Arial" w:hAnsi="Arial" w:cs="Arial"/>
          <w:b/>
          <w:sz w:val="24"/>
          <w:szCs w:val="24"/>
        </w:rPr>
        <w:t>8. DO JULGAMENTO DAS PROPOSTAS E LANCES</w:t>
      </w:r>
    </w:p>
    <w:p w14:paraId="6361120D" w14:textId="77777777" w:rsidR="00FD6528" w:rsidRPr="00FD6528" w:rsidRDefault="00FD6528" w:rsidP="001935AB">
      <w:pPr>
        <w:tabs>
          <w:tab w:val="left" w:pos="1134"/>
        </w:tabs>
        <w:spacing w:after="0" w:line="360" w:lineRule="auto"/>
        <w:jc w:val="both"/>
        <w:rPr>
          <w:rFonts w:ascii="Arial" w:hAnsi="Arial" w:cs="Arial"/>
          <w:bCs/>
          <w:sz w:val="24"/>
          <w:szCs w:val="24"/>
        </w:rPr>
      </w:pPr>
      <w:r w:rsidRPr="00FD6528">
        <w:rPr>
          <w:rFonts w:ascii="Arial" w:hAnsi="Arial" w:cs="Arial"/>
          <w:b/>
          <w:sz w:val="24"/>
          <w:szCs w:val="24"/>
        </w:rPr>
        <w:t xml:space="preserve">8.1. </w:t>
      </w:r>
      <w:r w:rsidRPr="00FD6528">
        <w:rPr>
          <w:rFonts w:ascii="Arial" w:hAnsi="Arial" w:cs="Arial"/>
          <w:bCs/>
          <w:sz w:val="24"/>
          <w:szCs w:val="24"/>
        </w:rPr>
        <w:t>O pregoeiro verificará as propostas apresentadas e desclassificará fundamentadamente aquelas que não estejam em conformidade com os requisitos estabelecidos no edital.</w:t>
      </w:r>
    </w:p>
    <w:p w14:paraId="1DFE6626"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8.2. </w:t>
      </w:r>
      <w:r w:rsidRPr="00FD6528">
        <w:rPr>
          <w:rFonts w:ascii="Arial" w:hAnsi="Arial" w:cs="Arial"/>
          <w:sz w:val="24"/>
          <w:szCs w:val="24"/>
        </w:rPr>
        <w:t>Serão desclassificadas as propostas que:</w:t>
      </w:r>
    </w:p>
    <w:p w14:paraId="43A18916" w14:textId="77777777" w:rsidR="00FD6528" w:rsidRPr="00FD6528" w:rsidRDefault="00FD6528" w:rsidP="001935AB">
      <w:pPr>
        <w:pStyle w:val="NormalWeb"/>
        <w:spacing w:before="0" w:beforeAutospacing="0" w:after="0" w:afterAutospacing="0" w:line="360" w:lineRule="auto"/>
        <w:jc w:val="both"/>
        <w:rPr>
          <w:rFonts w:ascii="Arial" w:hAnsi="Arial" w:cs="Arial"/>
        </w:rPr>
      </w:pPr>
      <w:r w:rsidRPr="00FD6528">
        <w:rPr>
          <w:rFonts w:ascii="Arial" w:hAnsi="Arial" w:cs="Arial"/>
          <w:b/>
          <w:bCs/>
        </w:rPr>
        <w:t xml:space="preserve">a) </w:t>
      </w:r>
      <w:r w:rsidRPr="00FD6528">
        <w:rPr>
          <w:rFonts w:ascii="Arial" w:hAnsi="Arial" w:cs="Arial"/>
        </w:rPr>
        <w:t>contiverem vícios insanáveis;</w:t>
      </w:r>
    </w:p>
    <w:p w14:paraId="2714DD32"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11" w:name="art59ii"/>
      <w:bookmarkEnd w:id="11"/>
      <w:r w:rsidRPr="00FD6528">
        <w:rPr>
          <w:rFonts w:ascii="Arial" w:hAnsi="Arial" w:cs="Arial"/>
          <w:b/>
          <w:bCs/>
        </w:rPr>
        <w:t>b)</w:t>
      </w:r>
      <w:r w:rsidRPr="00FD6528">
        <w:rPr>
          <w:rFonts w:ascii="Arial" w:hAnsi="Arial" w:cs="Arial"/>
        </w:rPr>
        <w:t xml:space="preserve"> não obedecerem às especificações técnicas pormenorizadas no edital;</w:t>
      </w:r>
    </w:p>
    <w:p w14:paraId="66769696"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12" w:name="art59iii"/>
      <w:bookmarkEnd w:id="12"/>
      <w:r w:rsidRPr="00FD6528">
        <w:rPr>
          <w:rFonts w:ascii="Arial" w:hAnsi="Arial" w:cs="Arial"/>
          <w:b/>
          <w:bCs/>
        </w:rPr>
        <w:t>c)</w:t>
      </w:r>
      <w:r w:rsidRPr="00FD6528">
        <w:rPr>
          <w:rFonts w:ascii="Arial" w:hAnsi="Arial" w:cs="Arial"/>
        </w:rPr>
        <w:t xml:space="preserve"> apresentarem preços inexequíveis ou permanecerem acima do orçamento estimado para a contratação após a fase de lances;</w:t>
      </w:r>
    </w:p>
    <w:p w14:paraId="6E7BE702"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13" w:name="art59iv"/>
      <w:bookmarkEnd w:id="13"/>
      <w:r w:rsidRPr="00FD6528">
        <w:rPr>
          <w:rFonts w:ascii="Arial" w:hAnsi="Arial" w:cs="Arial"/>
          <w:b/>
          <w:bCs/>
        </w:rPr>
        <w:t>d)</w:t>
      </w:r>
      <w:r w:rsidRPr="00FD6528">
        <w:rPr>
          <w:rFonts w:ascii="Arial" w:hAnsi="Arial" w:cs="Arial"/>
        </w:rPr>
        <w:t xml:space="preserve"> não tiverem sua exequibilidade demonstrada, quando exigido pela Administração;</w:t>
      </w:r>
    </w:p>
    <w:p w14:paraId="225A34DC"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14" w:name="art59v"/>
      <w:bookmarkEnd w:id="14"/>
      <w:r w:rsidRPr="00FD6528">
        <w:rPr>
          <w:rFonts w:ascii="Arial" w:hAnsi="Arial" w:cs="Arial"/>
          <w:b/>
          <w:bCs/>
        </w:rPr>
        <w:t>e)</w:t>
      </w:r>
      <w:r w:rsidRPr="00FD6528">
        <w:rPr>
          <w:rFonts w:ascii="Arial" w:hAnsi="Arial" w:cs="Arial"/>
        </w:rPr>
        <w:t xml:space="preserve"> apresentarem desconformidade com quaisquer outras exigências do edital, desde que insanável.</w:t>
      </w:r>
    </w:p>
    <w:p w14:paraId="79AA9C95" w14:textId="77777777" w:rsidR="00FD6528" w:rsidRPr="00FD6528" w:rsidRDefault="00FD6528" w:rsidP="001935AB">
      <w:pPr>
        <w:pStyle w:val="NormalWeb"/>
        <w:spacing w:before="0" w:beforeAutospacing="0" w:after="0" w:afterAutospacing="0" w:line="360" w:lineRule="auto"/>
        <w:jc w:val="both"/>
        <w:rPr>
          <w:rFonts w:ascii="Arial" w:hAnsi="Arial" w:cs="Arial"/>
        </w:rPr>
      </w:pPr>
      <w:r w:rsidRPr="00FD6528">
        <w:rPr>
          <w:rFonts w:ascii="Arial" w:hAnsi="Arial" w:cs="Arial"/>
          <w:b/>
          <w:bCs/>
        </w:rPr>
        <w:t>8.3.</w:t>
      </w:r>
      <w:r w:rsidRPr="00FD6528">
        <w:rPr>
          <w:rFonts w:ascii="Arial" w:hAnsi="Arial" w:cs="Arial"/>
        </w:rPr>
        <w:t xml:space="preserve"> A verificação da conformidade das propostas poderá ser feita exclusivamente em relação à proposta mais bem classificada.</w:t>
      </w:r>
    </w:p>
    <w:p w14:paraId="2145F6F8" w14:textId="77777777" w:rsidR="00FD6528" w:rsidRPr="00FD6528" w:rsidRDefault="00FD6528" w:rsidP="001935AB">
      <w:pPr>
        <w:tabs>
          <w:tab w:val="left" w:pos="1134"/>
        </w:tabs>
        <w:spacing w:after="0" w:line="360" w:lineRule="auto"/>
        <w:jc w:val="both"/>
        <w:rPr>
          <w:rFonts w:ascii="Arial" w:hAnsi="Arial" w:cs="Arial"/>
          <w:sz w:val="24"/>
          <w:szCs w:val="24"/>
        </w:rPr>
      </w:pPr>
      <w:bookmarkStart w:id="15" w:name="art59§2"/>
      <w:bookmarkEnd w:id="15"/>
      <w:r w:rsidRPr="00FD6528">
        <w:rPr>
          <w:rFonts w:ascii="Arial" w:hAnsi="Arial" w:cs="Arial"/>
          <w:b/>
          <w:bCs/>
          <w:sz w:val="24"/>
          <w:szCs w:val="24"/>
        </w:rPr>
        <w:t xml:space="preserve">8.4. </w:t>
      </w:r>
      <w:r w:rsidRPr="00FD6528">
        <w:rPr>
          <w:rFonts w:ascii="Arial" w:hAnsi="Arial" w:cs="Arial"/>
          <w:sz w:val="24"/>
          <w:szCs w:val="24"/>
        </w:rPr>
        <w:t>Quaisquer inserções na proposta que visem modificar, extinguir ou criar direitos, sem previsão no edital, serão tidas como inexistentes, aproveitando-se a proposta no que não for conflitante com o instrumento convocatório.</w:t>
      </w:r>
    </w:p>
    <w:p w14:paraId="14203EDF" w14:textId="77777777" w:rsidR="00FD6528" w:rsidRPr="00FD6528" w:rsidRDefault="00FD6528" w:rsidP="001935AB">
      <w:pPr>
        <w:tabs>
          <w:tab w:val="left" w:pos="1134"/>
        </w:tabs>
        <w:spacing w:after="0" w:line="360" w:lineRule="auto"/>
        <w:jc w:val="both"/>
        <w:rPr>
          <w:rFonts w:ascii="Arial" w:hAnsi="Arial" w:cs="Arial"/>
          <w:bCs/>
          <w:sz w:val="24"/>
          <w:szCs w:val="24"/>
        </w:rPr>
      </w:pPr>
      <w:r w:rsidRPr="00FD6528">
        <w:rPr>
          <w:rFonts w:ascii="Arial" w:hAnsi="Arial" w:cs="Arial"/>
          <w:b/>
          <w:sz w:val="24"/>
          <w:szCs w:val="24"/>
        </w:rPr>
        <w:t xml:space="preserve">8.5. </w:t>
      </w:r>
      <w:r w:rsidRPr="00FD6528">
        <w:rPr>
          <w:rFonts w:ascii="Arial" w:hAnsi="Arial" w:cs="Arial"/>
          <w:bCs/>
          <w:sz w:val="24"/>
          <w:szCs w:val="24"/>
        </w:rPr>
        <w:t>Somente poderão participar da fase competitiva os autores das propostas classificadas.</w:t>
      </w:r>
    </w:p>
    <w:p w14:paraId="34189C06" w14:textId="77777777" w:rsidR="00FD6528" w:rsidRPr="00FD6528" w:rsidRDefault="00FD6528" w:rsidP="001935AB">
      <w:pPr>
        <w:tabs>
          <w:tab w:val="left" w:pos="1134"/>
        </w:tabs>
        <w:spacing w:after="0" w:line="360" w:lineRule="auto"/>
        <w:jc w:val="both"/>
        <w:rPr>
          <w:rFonts w:ascii="Arial" w:hAnsi="Arial" w:cs="Arial"/>
          <w:bCs/>
          <w:sz w:val="24"/>
          <w:szCs w:val="24"/>
        </w:rPr>
      </w:pPr>
      <w:r w:rsidRPr="00FD6528">
        <w:rPr>
          <w:rFonts w:ascii="Arial" w:hAnsi="Arial" w:cs="Arial"/>
          <w:b/>
          <w:sz w:val="24"/>
          <w:szCs w:val="24"/>
        </w:rPr>
        <w:lastRenderedPageBreak/>
        <w:t xml:space="preserve">8.6. </w:t>
      </w:r>
      <w:r w:rsidRPr="00FD6528">
        <w:rPr>
          <w:rFonts w:ascii="Arial" w:hAnsi="Arial" w:cs="Arial"/>
          <w:bCs/>
          <w:sz w:val="24"/>
          <w:szCs w:val="24"/>
        </w:rPr>
        <w:t>Será adotado o modo de disputa aberto, em que os licitantes apresentarão lances públicos e sucessivos.</w:t>
      </w:r>
    </w:p>
    <w:p w14:paraId="2F264FB2"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8.6.1. </w:t>
      </w:r>
      <w:r w:rsidRPr="00FD6528">
        <w:rPr>
          <w:rFonts w:ascii="Arial" w:hAnsi="Arial" w:cs="Arial"/>
          <w:sz w:val="24"/>
          <w:szCs w:val="24"/>
        </w:rPr>
        <w:t>Caso duas ou mais propostas iniciais apresentem preços iguais, será realizado desempate na forma de sorteio para determinação da ordem de oferta dos lances.</w:t>
      </w:r>
    </w:p>
    <w:p w14:paraId="6BCC3E5F"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8.6.2. </w:t>
      </w:r>
      <w:r w:rsidRPr="00FD6528">
        <w:rPr>
          <w:rFonts w:ascii="Arial" w:hAnsi="Arial" w:cs="Arial"/>
          <w:sz w:val="24"/>
          <w:szCs w:val="24"/>
        </w:rPr>
        <w:t>Os licitantes poderão oferecer lances verbais e sucessivos, em valores distintos e decrescentes, a partir da autora da proposta classificada em segundo lugar, até a proclamação da vencedora.</w:t>
      </w:r>
    </w:p>
    <w:p w14:paraId="1581B322" w14:textId="7AB93884" w:rsidR="00FD6528" w:rsidRPr="00E76F3F" w:rsidRDefault="00FD6528" w:rsidP="001935AB">
      <w:pPr>
        <w:tabs>
          <w:tab w:val="left" w:pos="1134"/>
        </w:tabs>
        <w:spacing w:after="0" w:line="360" w:lineRule="auto"/>
        <w:jc w:val="both"/>
        <w:rPr>
          <w:rFonts w:ascii="Arial" w:hAnsi="Arial" w:cs="Arial"/>
          <w:b/>
          <w:sz w:val="24"/>
          <w:szCs w:val="24"/>
        </w:rPr>
      </w:pPr>
      <w:r w:rsidRPr="00FD6528">
        <w:rPr>
          <w:rFonts w:ascii="Arial" w:hAnsi="Arial" w:cs="Arial"/>
          <w:b/>
          <w:sz w:val="24"/>
          <w:szCs w:val="24"/>
        </w:rPr>
        <w:t xml:space="preserve">8.6.3. </w:t>
      </w:r>
      <w:r w:rsidRPr="00FD6528">
        <w:rPr>
          <w:rFonts w:ascii="Arial" w:hAnsi="Arial" w:cs="Arial"/>
          <w:sz w:val="24"/>
          <w:szCs w:val="24"/>
        </w:rPr>
        <w:t xml:space="preserve">Dada a palavra a licitante, esta </w:t>
      </w:r>
      <w:r w:rsidRPr="00E76F3F">
        <w:rPr>
          <w:rFonts w:ascii="Arial" w:hAnsi="Arial" w:cs="Arial"/>
          <w:sz w:val="24"/>
          <w:szCs w:val="24"/>
        </w:rPr>
        <w:t>disporá de 60 (</w:t>
      </w:r>
      <w:r w:rsidR="009065EB" w:rsidRPr="00E76F3F">
        <w:rPr>
          <w:rFonts w:ascii="Arial" w:hAnsi="Arial" w:cs="Arial"/>
          <w:sz w:val="24"/>
          <w:szCs w:val="24"/>
        </w:rPr>
        <w:t xml:space="preserve">sessenta) </w:t>
      </w:r>
      <w:r w:rsidRPr="00E76F3F">
        <w:rPr>
          <w:rFonts w:ascii="Arial" w:hAnsi="Arial" w:cs="Arial"/>
          <w:sz w:val="24"/>
          <w:szCs w:val="24"/>
        </w:rPr>
        <w:t>segundos para apresentar nova proposta.</w:t>
      </w:r>
    </w:p>
    <w:p w14:paraId="45CD602C" w14:textId="0CC80D49" w:rsidR="00FD6528" w:rsidRPr="00FD6528" w:rsidRDefault="00FD6528" w:rsidP="001935AB">
      <w:pPr>
        <w:tabs>
          <w:tab w:val="left" w:pos="1134"/>
        </w:tabs>
        <w:spacing w:after="0" w:line="360" w:lineRule="auto"/>
        <w:jc w:val="both"/>
        <w:rPr>
          <w:rFonts w:ascii="Arial" w:hAnsi="Arial" w:cs="Arial"/>
          <w:sz w:val="24"/>
          <w:szCs w:val="24"/>
        </w:rPr>
      </w:pPr>
      <w:r w:rsidRPr="00E9176C">
        <w:rPr>
          <w:rFonts w:ascii="Arial" w:hAnsi="Arial" w:cs="Arial"/>
          <w:b/>
          <w:bCs/>
          <w:sz w:val="24"/>
          <w:szCs w:val="24"/>
        </w:rPr>
        <w:t xml:space="preserve">8.6.4. </w:t>
      </w:r>
      <w:r w:rsidRPr="00E9176C">
        <w:rPr>
          <w:rFonts w:ascii="Arial" w:hAnsi="Arial" w:cs="Arial"/>
          <w:sz w:val="24"/>
          <w:szCs w:val="24"/>
        </w:rPr>
        <w:t>O intervalo mínimo de diferença de valores entre os lances será de</w:t>
      </w:r>
      <w:r w:rsidRPr="00E9176C">
        <w:rPr>
          <w:rFonts w:ascii="Arial" w:hAnsi="Arial" w:cs="Arial"/>
          <w:b/>
          <w:bCs/>
          <w:sz w:val="24"/>
          <w:szCs w:val="24"/>
        </w:rPr>
        <w:t xml:space="preserve"> R$</w:t>
      </w:r>
      <w:r w:rsidR="00FF6A34" w:rsidRPr="00E9176C">
        <w:rPr>
          <w:rFonts w:ascii="Arial" w:hAnsi="Arial" w:cs="Arial"/>
          <w:b/>
          <w:bCs/>
          <w:sz w:val="24"/>
          <w:szCs w:val="24"/>
        </w:rPr>
        <w:t xml:space="preserve"> </w:t>
      </w:r>
      <w:r w:rsidR="00A31ECC" w:rsidRPr="00E9176C">
        <w:rPr>
          <w:rFonts w:ascii="Arial" w:hAnsi="Arial" w:cs="Arial"/>
          <w:b/>
          <w:bCs/>
          <w:sz w:val="24"/>
          <w:szCs w:val="24"/>
        </w:rPr>
        <w:t xml:space="preserve">0,20 </w:t>
      </w:r>
      <w:r w:rsidR="00337BEB" w:rsidRPr="00E9176C">
        <w:rPr>
          <w:rFonts w:ascii="Arial" w:hAnsi="Arial" w:cs="Arial"/>
          <w:b/>
          <w:bCs/>
          <w:sz w:val="24"/>
          <w:szCs w:val="24"/>
        </w:rPr>
        <w:t>(</w:t>
      </w:r>
      <w:r w:rsidR="00A31ECC" w:rsidRPr="00E9176C">
        <w:rPr>
          <w:rFonts w:ascii="Arial" w:hAnsi="Arial" w:cs="Arial"/>
          <w:b/>
          <w:bCs/>
          <w:sz w:val="24"/>
          <w:szCs w:val="24"/>
        </w:rPr>
        <w:t>vinte centavos</w:t>
      </w:r>
      <w:r w:rsidR="00337BEB" w:rsidRPr="00E9176C">
        <w:rPr>
          <w:rFonts w:ascii="Arial" w:hAnsi="Arial" w:cs="Arial"/>
          <w:b/>
          <w:bCs/>
          <w:sz w:val="24"/>
          <w:szCs w:val="24"/>
        </w:rPr>
        <w:t xml:space="preserve">) </w:t>
      </w:r>
      <w:r w:rsidRPr="00E76F3F">
        <w:rPr>
          <w:rFonts w:ascii="Arial" w:hAnsi="Arial" w:cs="Arial"/>
          <w:sz w:val="24"/>
          <w:szCs w:val="24"/>
        </w:rPr>
        <w:t xml:space="preserve">que incidirá tanto em relação aos lances intermediários, </w:t>
      </w:r>
      <w:r w:rsidRPr="00FD6528">
        <w:rPr>
          <w:rFonts w:ascii="Arial" w:hAnsi="Arial" w:cs="Arial"/>
          <w:sz w:val="24"/>
          <w:szCs w:val="24"/>
        </w:rPr>
        <w:t>quanto em relação do lance que cobrir a melhor oferta.</w:t>
      </w:r>
    </w:p>
    <w:p w14:paraId="72EF40E3" w14:textId="77777777" w:rsidR="00FD6528" w:rsidRPr="00FD6528" w:rsidRDefault="00FD6528" w:rsidP="001935AB">
      <w:pPr>
        <w:pStyle w:val="NormalWeb"/>
        <w:spacing w:before="0" w:beforeAutospacing="0" w:after="0" w:afterAutospacing="0" w:line="360" w:lineRule="auto"/>
        <w:jc w:val="both"/>
        <w:rPr>
          <w:rFonts w:ascii="Arial" w:hAnsi="Arial" w:cs="Arial"/>
        </w:rPr>
      </w:pPr>
      <w:r w:rsidRPr="00FD6528">
        <w:rPr>
          <w:rFonts w:ascii="Arial" w:hAnsi="Arial" w:cs="Arial"/>
          <w:b/>
          <w:bCs/>
        </w:rPr>
        <w:t xml:space="preserve">8.6.5. </w:t>
      </w:r>
      <w:r w:rsidRPr="00FD6528">
        <w:rPr>
          <w:rFonts w:ascii="Arial" w:hAnsi="Arial" w:cs="Arial"/>
        </w:rPr>
        <w:t>Serão considerados intermediários os lances iguais ou superiores ao menor já ofertado.</w:t>
      </w:r>
    </w:p>
    <w:p w14:paraId="5F993A8D"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8.6.6. </w:t>
      </w:r>
      <w:r w:rsidRPr="00FD6528">
        <w:rPr>
          <w:rFonts w:ascii="Arial" w:hAnsi="Arial" w:cs="Arial"/>
          <w:sz w:val="24"/>
          <w:szCs w:val="24"/>
        </w:rPr>
        <w:t>O encerramento da etapa competitiva dar-se-á quando, convocadas pelo pregoeiro, as licitantes manifestarem seu desinteresse em apresentar novos lances.</w:t>
      </w:r>
    </w:p>
    <w:p w14:paraId="14681741"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16" w:name="art56§3ii"/>
      <w:bookmarkEnd w:id="16"/>
      <w:r w:rsidRPr="00FD6528">
        <w:rPr>
          <w:rFonts w:ascii="Arial" w:hAnsi="Arial" w:cs="Arial"/>
          <w:b/>
          <w:bCs/>
        </w:rPr>
        <w:t>8.7.</w:t>
      </w:r>
      <w:r w:rsidRPr="00FD6528">
        <w:rPr>
          <w:rFonts w:ascii="Arial" w:hAnsi="Arial" w:cs="Arial"/>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7850DEE5" w14:textId="77777777" w:rsidR="00FD6528" w:rsidRPr="00FD6528" w:rsidRDefault="00FD6528" w:rsidP="001935AB">
      <w:pPr>
        <w:pStyle w:val="NormalWeb"/>
        <w:spacing w:before="0" w:beforeAutospacing="0" w:after="0" w:afterAutospacing="0" w:line="360" w:lineRule="auto"/>
        <w:jc w:val="both"/>
        <w:rPr>
          <w:rFonts w:ascii="Arial" w:hAnsi="Arial" w:cs="Arial"/>
        </w:rPr>
      </w:pPr>
      <w:r w:rsidRPr="00FD6528">
        <w:rPr>
          <w:rFonts w:ascii="Arial" w:hAnsi="Arial" w:cs="Arial"/>
          <w:b/>
          <w:bCs/>
        </w:rPr>
        <w:t>8.8.</w:t>
      </w:r>
      <w:r w:rsidRPr="00FD6528">
        <w:rPr>
          <w:rFonts w:ascii="Arial" w:hAnsi="Arial" w:cs="Arial"/>
        </w:rPr>
        <w:t xml:space="preserve"> A Administração poderá realizar diligências para aferir a exequibilidade das propostas ou exigir dos licitantes que ela seja demonstrada.</w:t>
      </w:r>
      <w:bookmarkStart w:id="17" w:name="art58§4"/>
      <w:bookmarkEnd w:id="17"/>
    </w:p>
    <w:p w14:paraId="5183DF91" w14:textId="77777777" w:rsidR="00FD6528" w:rsidRPr="00FD6528" w:rsidRDefault="00FD6528" w:rsidP="001935AB">
      <w:pPr>
        <w:pStyle w:val="NormalWeb"/>
        <w:spacing w:before="0" w:beforeAutospacing="0" w:after="0" w:afterAutospacing="0" w:line="360" w:lineRule="auto"/>
        <w:jc w:val="both"/>
        <w:rPr>
          <w:rFonts w:ascii="Arial" w:hAnsi="Arial" w:cs="Arial"/>
          <w:b/>
        </w:rPr>
      </w:pPr>
    </w:p>
    <w:p w14:paraId="4B249890" w14:textId="77777777" w:rsidR="00FD6528" w:rsidRPr="00FD6528" w:rsidRDefault="00FD6528" w:rsidP="001935AB">
      <w:pPr>
        <w:tabs>
          <w:tab w:val="left" w:pos="1134"/>
        </w:tabs>
        <w:spacing w:after="0" w:line="360" w:lineRule="auto"/>
        <w:jc w:val="both"/>
        <w:rPr>
          <w:rFonts w:ascii="Arial" w:hAnsi="Arial" w:cs="Arial"/>
          <w:b/>
          <w:sz w:val="24"/>
          <w:szCs w:val="24"/>
        </w:rPr>
      </w:pPr>
      <w:r w:rsidRPr="00FD6528">
        <w:rPr>
          <w:rFonts w:ascii="Arial" w:hAnsi="Arial" w:cs="Arial"/>
          <w:b/>
          <w:sz w:val="24"/>
          <w:szCs w:val="24"/>
        </w:rPr>
        <w:t>9. CRITÉRIOS DE DESEMPATE</w:t>
      </w:r>
    </w:p>
    <w:p w14:paraId="55FDB2D0"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bCs/>
          <w:sz w:val="24"/>
          <w:szCs w:val="24"/>
        </w:rPr>
        <w:t xml:space="preserve">9.1. </w:t>
      </w:r>
      <w:r w:rsidRPr="00FD6528">
        <w:rPr>
          <w:rFonts w:ascii="Arial" w:hAnsi="Arial" w:cs="Arial"/>
          <w:sz w:val="24"/>
          <w:szCs w:val="24"/>
        </w:rPr>
        <w:t>Encerrada etapa de lances, será apurada a ocorrência de empate, nos termos dos arts. 44 e 45 da Lei Complementar nº 123/2006, sendo assegurada, como critério do desempate, preferência de contratação para as beneficiárias que tiverem apresentado as declarações de que trata o item 4.3, alíneas “d” e “e” deste Edital;</w:t>
      </w:r>
    </w:p>
    <w:p w14:paraId="00C1C1FD"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bCs/>
          <w:sz w:val="24"/>
          <w:szCs w:val="24"/>
        </w:rPr>
        <w:t xml:space="preserve">9.1.2. </w:t>
      </w:r>
      <w:r w:rsidRPr="00FD6528">
        <w:rPr>
          <w:rFonts w:ascii="Arial" w:hAnsi="Arial" w:cs="Arial"/>
          <w:sz w:val="24"/>
          <w:szCs w:val="24"/>
        </w:rPr>
        <w:t>Entende-se como empate, para fins da Lei Complementar nº 123/2006, aquelas situações em que as propostas apresentadas pelas beneficiárias sejam iguais ou superiores em até 5% (cinco por cento) à proposta de menor valor.</w:t>
      </w:r>
    </w:p>
    <w:p w14:paraId="243BB405"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lastRenderedPageBreak/>
        <w:t xml:space="preserve">9.1.3. </w:t>
      </w:r>
      <w:r w:rsidRPr="00FD6528">
        <w:rPr>
          <w:rFonts w:ascii="Arial" w:hAnsi="Arial" w:cs="Arial"/>
          <w:sz w:val="24"/>
          <w:szCs w:val="24"/>
        </w:rPr>
        <w:t>Ocorrendo o empate, na forma do subitem anterior, proceder-se-á da seguinte forma:</w:t>
      </w:r>
    </w:p>
    <w:p w14:paraId="2175E4A2"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a) </w:t>
      </w:r>
      <w:r w:rsidRPr="00FD6528">
        <w:rPr>
          <w:rFonts w:ascii="Arial" w:hAnsi="Arial" w:cs="Arial"/>
          <w:sz w:val="24"/>
          <w:szCs w:val="24"/>
        </w:rPr>
        <w:t>A beneficiária detentora da proposta de menor valor será convocada para apresentar, no prazo de 5 (cinco) minutos, nova proposta, inferior àquela considerada, até então, de menor preço, situação em que será declarada vencedora do certame.</w:t>
      </w:r>
    </w:p>
    <w:p w14:paraId="42D0DE66"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b) </w:t>
      </w:r>
      <w:r w:rsidRPr="00FD6528">
        <w:rPr>
          <w:rFonts w:ascii="Arial" w:hAnsi="Arial" w:cs="Arial"/>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 deste edital, a apresentação de nova proposta, no prazo previsto na alínea “a” deste item.</w:t>
      </w:r>
    </w:p>
    <w:p w14:paraId="61F0D272"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9.1.4.</w:t>
      </w:r>
      <w:r w:rsidRPr="00FD6528">
        <w:rPr>
          <w:rFonts w:ascii="Arial" w:hAnsi="Arial" w:cs="Arial"/>
          <w:sz w:val="24"/>
          <w:szCs w:val="24"/>
        </w:rPr>
        <w:t xml:space="preserve"> O disposto no item 9.1.2. não se aplica às hipóteses em que a proposta de menor valor inicial tiver sido apresentado por beneficiária da LC nº 123/2006.</w:t>
      </w:r>
    </w:p>
    <w:p w14:paraId="6EC64A69" w14:textId="77777777" w:rsidR="00FD6528" w:rsidRPr="00FD6528" w:rsidRDefault="00FD6528" w:rsidP="001935AB">
      <w:pPr>
        <w:pStyle w:val="NormalWeb"/>
        <w:spacing w:before="0" w:beforeAutospacing="0" w:after="0" w:afterAutospacing="0" w:line="360" w:lineRule="auto"/>
        <w:jc w:val="both"/>
        <w:rPr>
          <w:rFonts w:ascii="Arial" w:hAnsi="Arial" w:cs="Arial"/>
        </w:rPr>
      </w:pPr>
      <w:r w:rsidRPr="00FD6528">
        <w:rPr>
          <w:rFonts w:ascii="Arial" w:hAnsi="Arial" w:cs="Arial"/>
          <w:b/>
          <w:bCs/>
        </w:rPr>
        <w:t xml:space="preserve">9.2. </w:t>
      </w:r>
      <w:r w:rsidRPr="00FD6528">
        <w:rPr>
          <w:rFonts w:ascii="Arial" w:hAnsi="Arial" w:cs="Arial"/>
        </w:rPr>
        <w:t>Se não houver licitante que atenda ao item 9.1 e seus subitens, serão utilizados os seguintes critérios de desempate, nesta ordem:</w:t>
      </w:r>
    </w:p>
    <w:p w14:paraId="482186AB"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18" w:name="art60i"/>
      <w:bookmarkEnd w:id="18"/>
      <w:r w:rsidRPr="00FD6528">
        <w:rPr>
          <w:rFonts w:ascii="Arial" w:hAnsi="Arial" w:cs="Arial"/>
          <w:b/>
          <w:bCs/>
        </w:rPr>
        <w:t>a)</w:t>
      </w:r>
      <w:r w:rsidRPr="00FD6528">
        <w:rPr>
          <w:rFonts w:ascii="Arial" w:hAnsi="Arial" w:cs="Arial"/>
        </w:rPr>
        <w:t xml:space="preserve"> disputa final, hipótese em que os licitantes empatados poderão apresentar nova proposta em ato contínuo à classificação;</w:t>
      </w:r>
    </w:p>
    <w:p w14:paraId="493836F2"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19" w:name="art60ii"/>
      <w:bookmarkEnd w:id="19"/>
      <w:r w:rsidRPr="00FD6528">
        <w:rPr>
          <w:rFonts w:ascii="Arial" w:hAnsi="Arial" w:cs="Arial"/>
          <w:b/>
          <w:bCs/>
        </w:rPr>
        <w:t>b)</w:t>
      </w:r>
      <w:r w:rsidRPr="00FD6528">
        <w:rPr>
          <w:rFonts w:ascii="Arial" w:hAnsi="Arial" w:cs="Arial"/>
        </w:rPr>
        <w:t xml:space="preserve"> avaliação do desempenho contratual prévio dos licitantes, para a qual serão ser utilizados registros cadastrais para efeito de atesto de cumprimento de obrigações decorrentes de outras contratações;</w:t>
      </w:r>
    </w:p>
    <w:p w14:paraId="0CA0C02D" w14:textId="4C41A284" w:rsidR="00FD6528" w:rsidRPr="00372C23" w:rsidRDefault="00FD6528" w:rsidP="001935AB">
      <w:pPr>
        <w:pStyle w:val="NormalWeb"/>
        <w:spacing w:before="0" w:beforeAutospacing="0" w:after="0" w:afterAutospacing="0" w:line="360" w:lineRule="auto"/>
        <w:jc w:val="both"/>
        <w:rPr>
          <w:rFonts w:ascii="Arial" w:hAnsi="Arial" w:cs="Arial"/>
        </w:rPr>
      </w:pPr>
      <w:bookmarkStart w:id="20" w:name="art60iii"/>
      <w:bookmarkEnd w:id="20"/>
      <w:r w:rsidRPr="00FD6528">
        <w:rPr>
          <w:rFonts w:ascii="Arial" w:hAnsi="Arial" w:cs="Arial"/>
          <w:b/>
          <w:bCs/>
        </w:rPr>
        <w:t>c)</w:t>
      </w:r>
      <w:r w:rsidRPr="00FD6528">
        <w:rPr>
          <w:rFonts w:ascii="Arial" w:hAnsi="Arial" w:cs="Arial"/>
        </w:rPr>
        <w:t xml:space="preserve"> desenvolvimento pelo licitante de ações de equidade entre homens e mulheres no ambiente de trabalho</w:t>
      </w:r>
      <w:r w:rsidR="00F406D3">
        <w:rPr>
          <w:rFonts w:ascii="Arial" w:hAnsi="Arial" w:cs="Arial"/>
        </w:rPr>
        <w:t>;</w:t>
      </w:r>
    </w:p>
    <w:p w14:paraId="0DF94529"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21" w:name="art60iv"/>
      <w:bookmarkEnd w:id="21"/>
      <w:r w:rsidRPr="00FD6528">
        <w:rPr>
          <w:rFonts w:ascii="Arial" w:hAnsi="Arial" w:cs="Arial"/>
          <w:b/>
          <w:bCs/>
        </w:rPr>
        <w:t>d)</w:t>
      </w:r>
      <w:r w:rsidRPr="00FD6528">
        <w:rPr>
          <w:rFonts w:ascii="Arial" w:hAnsi="Arial" w:cs="Arial"/>
        </w:rPr>
        <w:t xml:space="preserve"> desenvolvimento pelo licitante de programa de integridade, conforme orientações dos órgãos de controle.</w:t>
      </w:r>
    </w:p>
    <w:p w14:paraId="2EDEDBF6"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22" w:name="art60§1"/>
      <w:bookmarkEnd w:id="22"/>
      <w:r w:rsidRPr="00FD6528">
        <w:rPr>
          <w:rFonts w:ascii="Arial" w:hAnsi="Arial" w:cs="Arial"/>
          <w:b/>
          <w:bCs/>
        </w:rPr>
        <w:t>9.3</w:t>
      </w:r>
      <w:r w:rsidRPr="00FD6528">
        <w:rPr>
          <w:rFonts w:ascii="Arial" w:hAnsi="Arial" w:cs="Arial"/>
        </w:rPr>
        <w:t xml:space="preserve"> Em igualdade de condições, se não houver desempate, será assegurada preferência, sucessivamente, aos bens e serviços produzidos ou prestados por:</w:t>
      </w:r>
    </w:p>
    <w:p w14:paraId="36A92A55"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23" w:name="art60§1i"/>
      <w:bookmarkEnd w:id="23"/>
      <w:r w:rsidRPr="00FD6528">
        <w:rPr>
          <w:rFonts w:ascii="Arial" w:hAnsi="Arial" w:cs="Arial"/>
          <w:b/>
          <w:bCs/>
        </w:rPr>
        <w:t>a)</w:t>
      </w:r>
      <w:r w:rsidRPr="00FD6528">
        <w:rPr>
          <w:rFonts w:ascii="Arial" w:hAnsi="Arial" w:cs="Arial"/>
        </w:rPr>
        <w:t xml:space="preserve"> empresas estabelecidas no território do Estado do Rio Grande do Sul;</w:t>
      </w:r>
    </w:p>
    <w:p w14:paraId="12C9E10A"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24" w:name="art60§1ii"/>
      <w:bookmarkEnd w:id="24"/>
      <w:r w:rsidRPr="00FD6528">
        <w:rPr>
          <w:rFonts w:ascii="Arial" w:hAnsi="Arial" w:cs="Arial"/>
          <w:b/>
          <w:bCs/>
        </w:rPr>
        <w:t>b)</w:t>
      </w:r>
      <w:r w:rsidRPr="00FD6528">
        <w:rPr>
          <w:rFonts w:ascii="Arial" w:hAnsi="Arial" w:cs="Arial"/>
        </w:rPr>
        <w:t xml:space="preserve"> empresas brasileiras;</w:t>
      </w:r>
    </w:p>
    <w:p w14:paraId="65CAEE29"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25" w:name="art60§1iii"/>
      <w:bookmarkEnd w:id="25"/>
      <w:r w:rsidRPr="00FD6528">
        <w:rPr>
          <w:rFonts w:ascii="Arial" w:hAnsi="Arial" w:cs="Arial"/>
          <w:b/>
          <w:bCs/>
        </w:rPr>
        <w:t>c)</w:t>
      </w:r>
      <w:r w:rsidRPr="00FD6528">
        <w:rPr>
          <w:rFonts w:ascii="Arial" w:hAnsi="Arial" w:cs="Arial"/>
        </w:rPr>
        <w:t xml:space="preserve"> empresas que invistam em pesquisa e no desenvolvimento de tecnologia no País;</w:t>
      </w:r>
    </w:p>
    <w:p w14:paraId="351F7735" w14:textId="77777777" w:rsidR="00FD6528" w:rsidRPr="00F66802" w:rsidRDefault="00FD6528" w:rsidP="001935AB">
      <w:pPr>
        <w:pStyle w:val="NormalWeb"/>
        <w:spacing w:before="0" w:beforeAutospacing="0" w:after="0" w:afterAutospacing="0" w:line="360" w:lineRule="auto"/>
        <w:jc w:val="both"/>
        <w:rPr>
          <w:rFonts w:ascii="Arial" w:hAnsi="Arial" w:cs="Arial"/>
        </w:rPr>
      </w:pPr>
      <w:bookmarkStart w:id="26" w:name="art60§1iv"/>
      <w:bookmarkEnd w:id="26"/>
      <w:r w:rsidRPr="00F66802">
        <w:rPr>
          <w:rFonts w:ascii="Arial" w:hAnsi="Arial" w:cs="Arial"/>
          <w:b/>
          <w:bCs/>
        </w:rPr>
        <w:t>e)</w:t>
      </w:r>
      <w:r w:rsidRPr="00F66802">
        <w:rPr>
          <w:rFonts w:ascii="Arial" w:hAnsi="Arial" w:cs="Arial"/>
        </w:rPr>
        <w:t xml:space="preserve"> empresas que comprovem a prática de mitigação, nos termos da </w:t>
      </w:r>
      <w:hyperlink r:id="rId11" w:history="1">
        <w:r w:rsidRPr="00F66802">
          <w:rPr>
            <w:rStyle w:val="Hyperlink"/>
            <w:rFonts w:ascii="Arial" w:hAnsi="Arial" w:cs="Arial"/>
            <w:color w:val="auto"/>
            <w:u w:val="none"/>
          </w:rPr>
          <w:t>Lei nº 12.187, de 29 de dezembro de 2009.</w:t>
        </w:r>
      </w:hyperlink>
    </w:p>
    <w:p w14:paraId="132CFDB4" w14:textId="77777777" w:rsidR="00FD6528" w:rsidRDefault="00FD6528" w:rsidP="001935AB">
      <w:pPr>
        <w:tabs>
          <w:tab w:val="left" w:pos="1134"/>
        </w:tabs>
        <w:spacing w:after="0" w:line="360" w:lineRule="auto"/>
        <w:jc w:val="both"/>
        <w:rPr>
          <w:rFonts w:ascii="Arial" w:hAnsi="Arial" w:cs="Arial"/>
          <w:b/>
          <w:sz w:val="24"/>
          <w:szCs w:val="24"/>
        </w:rPr>
      </w:pPr>
    </w:p>
    <w:p w14:paraId="6227F9FF" w14:textId="77777777" w:rsidR="00A31ECC" w:rsidRPr="00FD6528" w:rsidRDefault="00A31ECC" w:rsidP="001935AB">
      <w:pPr>
        <w:tabs>
          <w:tab w:val="left" w:pos="1134"/>
        </w:tabs>
        <w:spacing w:after="0" w:line="360" w:lineRule="auto"/>
        <w:jc w:val="both"/>
        <w:rPr>
          <w:rFonts w:ascii="Arial" w:hAnsi="Arial" w:cs="Arial"/>
          <w:b/>
          <w:sz w:val="24"/>
          <w:szCs w:val="24"/>
        </w:rPr>
      </w:pPr>
    </w:p>
    <w:p w14:paraId="400DA6E0" w14:textId="77777777" w:rsidR="00FD6528" w:rsidRPr="00FD6528" w:rsidRDefault="00FD6528" w:rsidP="001935AB">
      <w:pPr>
        <w:tabs>
          <w:tab w:val="left" w:pos="1134"/>
        </w:tabs>
        <w:spacing w:after="0" w:line="360" w:lineRule="auto"/>
        <w:jc w:val="both"/>
        <w:rPr>
          <w:rFonts w:ascii="Arial" w:hAnsi="Arial" w:cs="Arial"/>
          <w:b/>
          <w:sz w:val="24"/>
          <w:szCs w:val="24"/>
        </w:rPr>
      </w:pPr>
      <w:r w:rsidRPr="00FD6528">
        <w:rPr>
          <w:rFonts w:ascii="Arial" w:hAnsi="Arial" w:cs="Arial"/>
          <w:b/>
          <w:sz w:val="24"/>
          <w:szCs w:val="24"/>
        </w:rPr>
        <w:lastRenderedPageBreak/>
        <w:t>10. NEGOCIAÇÃO E JULGAMENTO</w:t>
      </w:r>
    </w:p>
    <w:p w14:paraId="66C7B9F6" w14:textId="77777777" w:rsidR="00FD6528" w:rsidRPr="00FD6528" w:rsidRDefault="00FD6528" w:rsidP="001935AB">
      <w:pPr>
        <w:tabs>
          <w:tab w:val="left" w:pos="1134"/>
        </w:tabs>
        <w:spacing w:after="0" w:line="360" w:lineRule="auto"/>
        <w:jc w:val="both"/>
        <w:rPr>
          <w:rFonts w:ascii="Arial" w:hAnsi="Arial" w:cs="Arial"/>
          <w:sz w:val="24"/>
          <w:szCs w:val="24"/>
          <w:lang w:eastAsia="hi-IN"/>
        </w:rPr>
      </w:pPr>
      <w:r w:rsidRPr="00FD6528">
        <w:rPr>
          <w:rFonts w:ascii="Arial" w:hAnsi="Arial" w:cs="Arial"/>
          <w:b/>
          <w:sz w:val="24"/>
          <w:szCs w:val="24"/>
        </w:rPr>
        <w:t xml:space="preserve">10.1. </w:t>
      </w:r>
      <w:r w:rsidRPr="00FD6528">
        <w:rPr>
          <w:rFonts w:ascii="Arial" w:hAnsi="Arial" w:cs="Arial"/>
          <w:sz w:val="24"/>
          <w:szCs w:val="24"/>
        </w:rPr>
        <w:t>Encerrada a etapa de lances da sessão pública, inclusive com a realização do desempate, se for o caso, o pregoeiro deverá encaminhar contraproposta ao licitante que tenha apresentado o melhor preço, para que seja obtida melhor proposta.</w:t>
      </w:r>
    </w:p>
    <w:p w14:paraId="1736035D" w14:textId="77777777" w:rsidR="00FD6528" w:rsidRPr="00FD6528" w:rsidRDefault="00FD6528" w:rsidP="001935AB">
      <w:pPr>
        <w:spacing w:after="0" w:line="360" w:lineRule="auto"/>
        <w:jc w:val="both"/>
        <w:rPr>
          <w:rFonts w:ascii="Arial" w:hAnsi="Arial" w:cs="Arial"/>
          <w:sz w:val="24"/>
          <w:szCs w:val="24"/>
          <w:lang w:eastAsia="pt-BR"/>
        </w:rPr>
      </w:pPr>
      <w:r w:rsidRPr="00FD6528">
        <w:rPr>
          <w:rFonts w:ascii="Arial" w:hAnsi="Arial" w:cs="Arial"/>
          <w:b/>
          <w:sz w:val="24"/>
          <w:szCs w:val="24"/>
        </w:rPr>
        <w:t xml:space="preserve">10.2. </w:t>
      </w:r>
      <w:r w:rsidRPr="00FD6528">
        <w:rPr>
          <w:rFonts w:ascii="Arial" w:hAnsi="Arial"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4.3, alínea “h”, deste Edital.</w:t>
      </w:r>
    </w:p>
    <w:p w14:paraId="0E2BB6F8" w14:textId="77777777" w:rsidR="00FD6528" w:rsidRPr="00FD6528" w:rsidRDefault="00FD6528" w:rsidP="001935AB">
      <w:pPr>
        <w:spacing w:after="0" w:line="360" w:lineRule="auto"/>
        <w:jc w:val="both"/>
        <w:rPr>
          <w:rFonts w:ascii="Arial" w:hAnsi="Arial" w:cs="Arial"/>
          <w:sz w:val="24"/>
          <w:szCs w:val="24"/>
        </w:rPr>
      </w:pPr>
      <w:r w:rsidRPr="00FD6528">
        <w:rPr>
          <w:rFonts w:ascii="Arial" w:hAnsi="Arial" w:cs="Arial"/>
          <w:b/>
          <w:bCs/>
          <w:sz w:val="24"/>
          <w:szCs w:val="24"/>
        </w:rPr>
        <w:t xml:space="preserve">10.3. </w:t>
      </w:r>
      <w:r w:rsidRPr="00FD6528">
        <w:rPr>
          <w:rFonts w:ascii="Arial" w:hAnsi="Arial" w:cs="Arial"/>
          <w:sz w:val="24"/>
          <w:szCs w:val="24"/>
        </w:rPr>
        <w:t>Encerrada a etapa de negociação, será examinada a proposta classificada em primeiro lugar quanto à adequação ao objeto e à compatibilidade do preço em relação valor de referência da Administração.</w:t>
      </w:r>
    </w:p>
    <w:p w14:paraId="3E16F3B4" w14:textId="77777777" w:rsidR="00FD6528" w:rsidRPr="00FD6528" w:rsidRDefault="00FD6528" w:rsidP="001935AB">
      <w:pPr>
        <w:spacing w:after="0" w:line="360" w:lineRule="auto"/>
        <w:jc w:val="both"/>
        <w:rPr>
          <w:rFonts w:ascii="Arial" w:hAnsi="Arial" w:cs="Arial"/>
          <w:sz w:val="24"/>
          <w:szCs w:val="24"/>
        </w:rPr>
      </w:pPr>
      <w:r w:rsidRPr="00FD6528">
        <w:rPr>
          <w:rFonts w:ascii="Arial" w:hAnsi="Arial" w:cs="Arial"/>
          <w:b/>
          <w:sz w:val="24"/>
          <w:szCs w:val="24"/>
        </w:rPr>
        <w:t xml:space="preserve">10.4. </w:t>
      </w:r>
      <w:r w:rsidRPr="00FD6528">
        <w:rPr>
          <w:rFonts w:ascii="Arial" w:hAnsi="Arial" w:cs="Arial"/>
          <w:sz w:val="24"/>
          <w:szCs w:val="24"/>
        </w:rPr>
        <w:t>Não serão consideradas, para julgamento das propostas, vantagens não previstas no edital.</w:t>
      </w:r>
    </w:p>
    <w:p w14:paraId="11900F4B" w14:textId="77777777" w:rsidR="00FD6528" w:rsidRPr="00FD6528" w:rsidRDefault="00FD6528" w:rsidP="001935AB">
      <w:pPr>
        <w:spacing w:after="0" w:line="360" w:lineRule="auto"/>
        <w:jc w:val="both"/>
        <w:rPr>
          <w:rFonts w:ascii="Arial" w:hAnsi="Arial" w:cs="Arial"/>
          <w:sz w:val="24"/>
          <w:szCs w:val="24"/>
        </w:rPr>
      </w:pPr>
    </w:p>
    <w:p w14:paraId="5EA76DFC" w14:textId="77777777" w:rsidR="00FD6528" w:rsidRPr="00FD6528" w:rsidRDefault="00FD6528" w:rsidP="001935AB">
      <w:pPr>
        <w:tabs>
          <w:tab w:val="left" w:pos="1134"/>
        </w:tabs>
        <w:spacing w:after="0" w:line="360" w:lineRule="auto"/>
        <w:jc w:val="both"/>
        <w:rPr>
          <w:rFonts w:ascii="Arial" w:hAnsi="Arial" w:cs="Arial"/>
          <w:b/>
          <w:sz w:val="24"/>
          <w:szCs w:val="24"/>
        </w:rPr>
      </w:pPr>
      <w:r w:rsidRPr="00FD6528">
        <w:rPr>
          <w:rFonts w:ascii="Arial" w:hAnsi="Arial" w:cs="Arial"/>
          <w:b/>
          <w:sz w:val="24"/>
          <w:szCs w:val="24"/>
        </w:rPr>
        <w:t>11. VERIFICAÇÃO DA HABILITAÇÃO</w:t>
      </w:r>
    </w:p>
    <w:p w14:paraId="58335029" w14:textId="5C6D5DEB" w:rsidR="00FD6528" w:rsidRPr="00FD6528" w:rsidRDefault="00FD6528" w:rsidP="001935AB">
      <w:pPr>
        <w:pStyle w:val="Default"/>
        <w:spacing w:line="360" w:lineRule="auto"/>
        <w:jc w:val="both"/>
      </w:pPr>
      <w:bookmarkStart w:id="27" w:name="_Hlk136341426"/>
      <w:r w:rsidRPr="00FD6528">
        <w:rPr>
          <w:b/>
          <w:bCs/>
        </w:rPr>
        <w:t>11.1.</w:t>
      </w:r>
      <w:r w:rsidRPr="00FD6528">
        <w:t xml:space="preserve"> Encerrada a etapa de propostas, os documentos de habilitação serão examinados pelo pregoeiro, que verificará a autenticidade das certidões junto aos s</w:t>
      </w:r>
      <w:r w:rsidR="000715FD">
        <w:t>ites</w:t>
      </w:r>
      <w:r w:rsidRPr="00FD6528">
        <w:t xml:space="preserve"> eletrônicos oficiais de órgãos e entidades emissores. Após a entrega dos documentos para habilitação, não será permitida a substituição ou a apresentação de novos documentos, salvo em sede de diligência, para:</w:t>
      </w:r>
    </w:p>
    <w:p w14:paraId="43971926" w14:textId="77777777" w:rsidR="00FD6528" w:rsidRPr="00FD6528" w:rsidRDefault="00FD6528" w:rsidP="001935AB">
      <w:pPr>
        <w:pStyle w:val="Default"/>
        <w:spacing w:line="360" w:lineRule="auto"/>
        <w:jc w:val="both"/>
      </w:pPr>
      <w:r w:rsidRPr="00FD6528">
        <w:rPr>
          <w:b/>
          <w:bCs/>
        </w:rPr>
        <w:t>a)</w:t>
      </w:r>
      <w:r w:rsidRPr="00FD6528">
        <w:t xml:space="preserve"> complementação de informações acerca dos documentos já apresentados pelos licitantes e desde que necessária para apurar fatos existentes à época da abertura do certame;</w:t>
      </w:r>
      <w:bookmarkStart w:id="28" w:name="art64ii"/>
      <w:bookmarkEnd w:id="28"/>
      <w:r w:rsidRPr="00FD6528">
        <w:t xml:space="preserve"> </w:t>
      </w:r>
    </w:p>
    <w:p w14:paraId="16ACA1FF" w14:textId="77777777" w:rsidR="00FD6528" w:rsidRPr="00FD6528" w:rsidRDefault="00FD6528" w:rsidP="001935AB">
      <w:pPr>
        <w:pStyle w:val="Default"/>
        <w:spacing w:line="360" w:lineRule="auto"/>
        <w:jc w:val="both"/>
      </w:pPr>
      <w:r w:rsidRPr="00FD6528">
        <w:rPr>
          <w:b/>
          <w:bCs/>
        </w:rPr>
        <w:t>b)</w:t>
      </w:r>
      <w:r w:rsidRPr="00FD6528">
        <w:t xml:space="preserve"> atualização de documentos cuja validade tenha expirado após a data de recebimento das propostas.</w:t>
      </w:r>
    </w:p>
    <w:p w14:paraId="77CF6948" w14:textId="77777777" w:rsidR="00FD6528" w:rsidRPr="00FD6528" w:rsidRDefault="00FD6528" w:rsidP="001935AB">
      <w:pPr>
        <w:pStyle w:val="Default"/>
        <w:spacing w:line="360" w:lineRule="auto"/>
        <w:jc w:val="both"/>
      </w:pPr>
      <w:bookmarkStart w:id="29" w:name="_Hlk136337610"/>
      <w:bookmarkEnd w:id="27"/>
      <w:r w:rsidRPr="00FD6528">
        <w:rPr>
          <w:b/>
          <w:bCs/>
        </w:rPr>
        <w:t>11.2.</w:t>
      </w:r>
      <w:r w:rsidRPr="00FD6528">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14:paraId="6B06F174" w14:textId="77777777" w:rsidR="00FD6528" w:rsidRPr="00FD6528" w:rsidRDefault="00FD6528" w:rsidP="001935AB">
      <w:pPr>
        <w:spacing w:after="0" w:line="360" w:lineRule="auto"/>
        <w:jc w:val="both"/>
        <w:rPr>
          <w:rFonts w:ascii="Arial" w:hAnsi="Arial" w:cs="Arial"/>
          <w:sz w:val="24"/>
          <w:szCs w:val="24"/>
        </w:rPr>
      </w:pPr>
      <w:bookmarkStart w:id="30" w:name="_Hlk136341543"/>
      <w:bookmarkStart w:id="31" w:name="_Hlk136337734"/>
      <w:bookmarkEnd w:id="29"/>
      <w:r w:rsidRPr="00FD6528">
        <w:rPr>
          <w:rFonts w:ascii="Arial" w:hAnsi="Arial" w:cs="Arial"/>
          <w:b/>
          <w:bCs/>
          <w:sz w:val="24"/>
          <w:szCs w:val="24"/>
        </w:rPr>
        <w:t xml:space="preserve">11.3. </w:t>
      </w:r>
      <w:r w:rsidRPr="00FD6528">
        <w:rPr>
          <w:rFonts w:ascii="Arial" w:hAnsi="Arial" w:cs="Arial"/>
          <w:sz w:val="24"/>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FD6528">
        <w:rPr>
          <w:rFonts w:ascii="Arial" w:hAnsi="Arial" w:cs="Arial"/>
          <w:b/>
          <w:bCs/>
          <w:sz w:val="24"/>
          <w:szCs w:val="24"/>
        </w:rPr>
        <w:t xml:space="preserve"> </w:t>
      </w:r>
    </w:p>
    <w:bookmarkEnd w:id="30"/>
    <w:p w14:paraId="0469EA8D" w14:textId="77777777" w:rsidR="00FD6528" w:rsidRPr="00FD6528" w:rsidRDefault="00FD6528" w:rsidP="001935AB">
      <w:pPr>
        <w:spacing w:after="0" w:line="360" w:lineRule="auto"/>
        <w:jc w:val="both"/>
        <w:rPr>
          <w:rFonts w:ascii="Arial" w:hAnsi="Arial" w:cs="Arial"/>
          <w:sz w:val="24"/>
          <w:szCs w:val="24"/>
        </w:rPr>
      </w:pPr>
      <w:r w:rsidRPr="00FD6528">
        <w:rPr>
          <w:rFonts w:ascii="Arial" w:hAnsi="Arial" w:cs="Arial"/>
          <w:b/>
          <w:bCs/>
          <w:sz w:val="24"/>
          <w:szCs w:val="24"/>
        </w:rPr>
        <w:lastRenderedPageBreak/>
        <w:t xml:space="preserve">11.4. </w:t>
      </w:r>
      <w:r w:rsidRPr="00FD6528">
        <w:rPr>
          <w:rFonts w:ascii="Arial" w:hAnsi="Arial" w:cs="Arial"/>
          <w:sz w:val="24"/>
          <w:szCs w:val="24"/>
        </w:rPr>
        <w:t xml:space="preserve">O beneficiário da Lei Complementar nº 123/2006, que tenha apresentado a declaração exigida no item 4.3, alíneas “d” e “e”, deste Edital e que possua alguma restrição na comprovação de regularidade fiscal e/ou trabalhista, terá sua habilitação condicionada ao envio de nova documentação, que comprove a </w:t>
      </w:r>
      <w:r w:rsidRPr="00EC7E5E">
        <w:rPr>
          <w:rFonts w:ascii="Arial" w:hAnsi="Arial" w:cs="Arial"/>
          <w:sz w:val="24"/>
          <w:szCs w:val="24"/>
        </w:rPr>
        <w:t xml:space="preserve">sua regularidade, em 5 (cinco) dias úteis, a contar </w:t>
      </w:r>
      <w:r w:rsidRPr="00FD6528">
        <w:rPr>
          <w:rFonts w:ascii="Arial" w:hAnsi="Arial" w:cs="Arial"/>
          <w:sz w:val="24"/>
          <w:szCs w:val="24"/>
        </w:rPr>
        <w:t>da data em que declarado vencedor, prazo que poderá ser prorrogado uma única vez, por igual período, a critério da Administração, desde que seja requerido pelo interessado, de forma motivada e durante o transcurso do respectivo prazo.</w:t>
      </w:r>
    </w:p>
    <w:p w14:paraId="6E57DCFD" w14:textId="77777777" w:rsidR="00FD6528" w:rsidRPr="00FD6528" w:rsidRDefault="00FD6528" w:rsidP="001935AB">
      <w:pPr>
        <w:spacing w:after="0" w:line="360" w:lineRule="auto"/>
        <w:jc w:val="both"/>
        <w:rPr>
          <w:rFonts w:ascii="Arial" w:hAnsi="Arial" w:cs="Arial"/>
          <w:sz w:val="24"/>
          <w:szCs w:val="24"/>
        </w:rPr>
      </w:pPr>
      <w:r w:rsidRPr="00FD6528">
        <w:rPr>
          <w:rFonts w:ascii="Arial" w:hAnsi="Arial" w:cs="Arial"/>
          <w:b/>
          <w:bCs/>
          <w:sz w:val="24"/>
          <w:szCs w:val="24"/>
        </w:rPr>
        <w:t>11.5.</w:t>
      </w:r>
      <w:r w:rsidRPr="00FD6528">
        <w:rPr>
          <w:rFonts w:ascii="Arial" w:hAnsi="Arial" w:cs="Arial"/>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11.1 para o envio da documentação de habilitação. </w:t>
      </w:r>
    </w:p>
    <w:p w14:paraId="3BC5D7D6" w14:textId="77777777" w:rsidR="00FD6528" w:rsidRPr="00FD6528" w:rsidRDefault="00FD6528" w:rsidP="001935AB">
      <w:pPr>
        <w:pStyle w:val="Default"/>
        <w:spacing w:line="360" w:lineRule="auto"/>
        <w:jc w:val="both"/>
        <w:rPr>
          <w:color w:val="auto"/>
        </w:rPr>
      </w:pPr>
      <w:r w:rsidRPr="00FD6528">
        <w:rPr>
          <w:b/>
          <w:bCs/>
          <w:color w:val="auto"/>
        </w:rPr>
        <w:t>11.6.</w:t>
      </w:r>
      <w:r w:rsidRPr="00FD6528">
        <w:rPr>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14:paraId="2FF60562" w14:textId="77777777" w:rsidR="00FD6528" w:rsidRPr="00FD6528" w:rsidRDefault="00FD6528" w:rsidP="001935AB">
      <w:pPr>
        <w:pStyle w:val="Default"/>
        <w:spacing w:line="360" w:lineRule="auto"/>
        <w:jc w:val="both"/>
      </w:pPr>
      <w:r w:rsidRPr="00FD6528">
        <w:rPr>
          <w:b/>
          <w:bCs/>
        </w:rPr>
        <w:t>11.7.</w:t>
      </w:r>
      <w:r w:rsidRPr="00FD6528">
        <w:t xml:space="preserve"> A habilitação poderá ser realizada por processo eletrônico de comunicação a distância, nos termos dispostos em regulamento do Poder Público.</w:t>
      </w:r>
    </w:p>
    <w:p w14:paraId="0C3955E0" w14:textId="77777777" w:rsidR="00FD6528" w:rsidRPr="00FD6528" w:rsidRDefault="00FD6528" w:rsidP="001935AB">
      <w:pPr>
        <w:spacing w:after="0" w:line="360" w:lineRule="auto"/>
        <w:jc w:val="both"/>
        <w:rPr>
          <w:rFonts w:ascii="Arial" w:hAnsi="Arial" w:cs="Arial"/>
          <w:sz w:val="24"/>
          <w:szCs w:val="24"/>
        </w:rPr>
      </w:pPr>
      <w:r w:rsidRPr="00FD6528">
        <w:rPr>
          <w:rFonts w:ascii="Arial" w:hAnsi="Arial" w:cs="Arial"/>
          <w:b/>
          <w:bCs/>
          <w:sz w:val="24"/>
          <w:szCs w:val="24"/>
        </w:rPr>
        <w:t xml:space="preserve">11.8. </w:t>
      </w:r>
      <w:r w:rsidRPr="00FD6528">
        <w:rPr>
          <w:rFonts w:ascii="Arial" w:hAnsi="Arial" w:cs="Arial"/>
          <w:sz w:val="24"/>
          <w:szCs w:val="24"/>
        </w:rPr>
        <w:t>Constatado o atendimento às exigências estabelecidas no Edital, o licitante será declarado vencedor, oportunizando-se a manifestação da intenção de recurso.</w:t>
      </w:r>
    </w:p>
    <w:bookmarkEnd w:id="31"/>
    <w:p w14:paraId="0EA01A9D" w14:textId="77777777" w:rsidR="00FD6528" w:rsidRPr="00FD6528" w:rsidRDefault="00FD6528" w:rsidP="001935AB">
      <w:pPr>
        <w:spacing w:after="0" w:line="360" w:lineRule="auto"/>
        <w:jc w:val="both"/>
        <w:rPr>
          <w:rFonts w:ascii="Arial" w:hAnsi="Arial" w:cs="Arial"/>
          <w:b/>
          <w:bCs/>
          <w:sz w:val="24"/>
          <w:szCs w:val="24"/>
        </w:rPr>
      </w:pPr>
    </w:p>
    <w:p w14:paraId="2F29C144" w14:textId="77777777" w:rsidR="00FD6528" w:rsidRPr="00FD6528" w:rsidRDefault="00FD6528" w:rsidP="001935AB">
      <w:pPr>
        <w:tabs>
          <w:tab w:val="left" w:pos="1134"/>
        </w:tabs>
        <w:spacing w:after="0" w:line="360" w:lineRule="auto"/>
        <w:jc w:val="both"/>
        <w:rPr>
          <w:rFonts w:ascii="Arial" w:hAnsi="Arial" w:cs="Arial"/>
          <w:b/>
          <w:sz w:val="24"/>
          <w:szCs w:val="24"/>
        </w:rPr>
      </w:pPr>
      <w:r w:rsidRPr="00FD6528">
        <w:rPr>
          <w:rFonts w:ascii="Arial" w:hAnsi="Arial" w:cs="Arial"/>
          <w:b/>
          <w:sz w:val="24"/>
          <w:szCs w:val="24"/>
        </w:rPr>
        <w:t xml:space="preserve">12. DOS RECURSOS </w:t>
      </w:r>
    </w:p>
    <w:p w14:paraId="6FE82B70"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12.1. </w:t>
      </w:r>
      <w:r w:rsidRPr="00FD6528">
        <w:rPr>
          <w:rFonts w:ascii="Arial" w:hAnsi="Arial" w:cs="Arial"/>
          <w:bCs/>
          <w:sz w:val="24"/>
          <w:szCs w:val="24"/>
        </w:rPr>
        <w:t xml:space="preserve">Caberá recurso, </w:t>
      </w:r>
      <w:r w:rsidRPr="00EC7E5E">
        <w:rPr>
          <w:rFonts w:ascii="Arial" w:hAnsi="Arial" w:cs="Arial"/>
          <w:sz w:val="24"/>
          <w:szCs w:val="24"/>
        </w:rPr>
        <w:t xml:space="preserve">no prazo de 3 (três) dias úteis, contado </w:t>
      </w:r>
      <w:r w:rsidRPr="00FD6528">
        <w:rPr>
          <w:rFonts w:ascii="Arial" w:hAnsi="Arial" w:cs="Arial"/>
          <w:sz w:val="24"/>
          <w:szCs w:val="24"/>
        </w:rPr>
        <w:t>da data de intimação ou de lavratura da ata, em face de:</w:t>
      </w:r>
    </w:p>
    <w:p w14:paraId="38D74A72"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32" w:name="art165ia"/>
      <w:bookmarkEnd w:id="32"/>
      <w:r w:rsidRPr="00FD6528">
        <w:rPr>
          <w:rFonts w:ascii="Arial" w:hAnsi="Arial" w:cs="Arial"/>
          <w:b/>
          <w:bCs/>
        </w:rPr>
        <w:t>a)</w:t>
      </w:r>
      <w:r w:rsidRPr="00FD6528">
        <w:rPr>
          <w:rFonts w:ascii="Arial" w:hAnsi="Arial" w:cs="Arial"/>
        </w:rPr>
        <w:t xml:space="preserve"> ato que defira ou indefira pedido de pré-qualificação de interessado ou de inscrição em registro cadastral, sua alteração ou cancelamento;</w:t>
      </w:r>
    </w:p>
    <w:p w14:paraId="364FBA7A"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33" w:name="art165ib"/>
      <w:bookmarkEnd w:id="33"/>
      <w:r w:rsidRPr="00FD6528">
        <w:rPr>
          <w:rFonts w:ascii="Arial" w:hAnsi="Arial" w:cs="Arial"/>
          <w:b/>
          <w:bCs/>
        </w:rPr>
        <w:t>b)</w:t>
      </w:r>
      <w:r w:rsidRPr="00FD6528">
        <w:rPr>
          <w:rFonts w:ascii="Arial" w:hAnsi="Arial" w:cs="Arial"/>
        </w:rPr>
        <w:t xml:space="preserve"> julgamento das propostas;</w:t>
      </w:r>
    </w:p>
    <w:p w14:paraId="2BB1A39A"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34" w:name="art165ic"/>
      <w:bookmarkEnd w:id="34"/>
      <w:r w:rsidRPr="00FD6528">
        <w:rPr>
          <w:rFonts w:ascii="Arial" w:hAnsi="Arial" w:cs="Arial"/>
          <w:b/>
          <w:bCs/>
        </w:rPr>
        <w:t>c)</w:t>
      </w:r>
      <w:r w:rsidRPr="00FD6528">
        <w:rPr>
          <w:rFonts w:ascii="Arial" w:hAnsi="Arial" w:cs="Arial"/>
        </w:rPr>
        <w:t xml:space="preserve"> ato de habilitação ou inabilitação de licitante;</w:t>
      </w:r>
    </w:p>
    <w:p w14:paraId="58DE1725"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35" w:name="art165id"/>
      <w:bookmarkEnd w:id="35"/>
      <w:r w:rsidRPr="00FD6528">
        <w:rPr>
          <w:rFonts w:ascii="Arial" w:hAnsi="Arial" w:cs="Arial"/>
          <w:b/>
          <w:bCs/>
        </w:rPr>
        <w:t>d)</w:t>
      </w:r>
      <w:r w:rsidRPr="00FD6528">
        <w:rPr>
          <w:rFonts w:ascii="Arial" w:hAnsi="Arial" w:cs="Arial"/>
        </w:rPr>
        <w:t xml:space="preserve"> anulação ou revogação da licitação.</w:t>
      </w:r>
    </w:p>
    <w:p w14:paraId="5B2ADC3A" w14:textId="77777777" w:rsidR="00FD6528" w:rsidRPr="00FD6528" w:rsidRDefault="00FD6528" w:rsidP="001935AB">
      <w:pPr>
        <w:pStyle w:val="NormalWeb"/>
        <w:spacing w:before="0" w:beforeAutospacing="0" w:after="0" w:afterAutospacing="0" w:line="360" w:lineRule="auto"/>
        <w:jc w:val="both"/>
        <w:rPr>
          <w:rFonts w:ascii="Arial" w:hAnsi="Arial" w:cs="Arial"/>
          <w:b/>
          <w:bCs/>
        </w:rPr>
      </w:pPr>
      <w:r w:rsidRPr="00FD6528">
        <w:rPr>
          <w:rFonts w:ascii="Arial" w:hAnsi="Arial" w:cs="Arial"/>
          <w:b/>
          <w:bCs/>
        </w:rPr>
        <w:t>12.2.</w:t>
      </w:r>
      <w:r w:rsidRPr="00FD6528">
        <w:rPr>
          <w:rFonts w:ascii="Arial" w:hAnsi="Arial" w:cs="Arial"/>
        </w:rPr>
        <w:t xml:space="preserve"> O prazo para apresentação de contrarrazões será o mesmo do recurso e terá início na data de intimação ou de divulgação da interposição do recurso.</w:t>
      </w:r>
    </w:p>
    <w:p w14:paraId="164F8B98" w14:textId="77777777" w:rsidR="00FD6528" w:rsidRPr="00FD6528" w:rsidRDefault="00FD6528" w:rsidP="001935AB">
      <w:pPr>
        <w:pStyle w:val="NormalWeb"/>
        <w:spacing w:before="0" w:beforeAutospacing="0" w:after="0" w:afterAutospacing="0" w:line="360" w:lineRule="auto"/>
        <w:jc w:val="both"/>
        <w:rPr>
          <w:rFonts w:ascii="Arial" w:hAnsi="Arial" w:cs="Arial"/>
        </w:rPr>
      </w:pPr>
      <w:r w:rsidRPr="00FD6528">
        <w:rPr>
          <w:rFonts w:ascii="Arial" w:hAnsi="Arial" w:cs="Arial"/>
          <w:b/>
          <w:bCs/>
        </w:rPr>
        <w:lastRenderedPageBreak/>
        <w:t>12.3.</w:t>
      </w:r>
      <w:r w:rsidRPr="00FD6528">
        <w:rPr>
          <w:rFonts w:ascii="Arial" w:hAnsi="Arial" w:cs="Arial"/>
        </w:rPr>
        <w:t xml:space="preserve"> Quanto ao recurso apresentado em virtude do disposto nas alíneas “b” e “c” do item 12.1 do presente Edital, serão observadas as seguintes disposições:</w:t>
      </w:r>
    </w:p>
    <w:p w14:paraId="04AAF6A0"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36" w:name="art165§1i"/>
      <w:bookmarkEnd w:id="36"/>
      <w:r w:rsidRPr="00FD6528">
        <w:rPr>
          <w:rFonts w:ascii="Arial" w:hAnsi="Arial" w:cs="Arial"/>
          <w:b/>
          <w:bCs/>
        </w:rPr>
        <w:t>a)</w:t>
      </w:r>
      <w:r w:rsidRPr="00FD6528">
        <w:rPr>
          <w:rFonts w:ascii="Arial" w:hAnsi="Arial" w:cs="Arial"/>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2DC418A4"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37" w:name="art165§1ii"/>
      <w:bookmarkEnd w:id="37"/>
      <w:r w:rsidRPr="00FD6528">
        <w:rPr>
          <w:rFonts w:ascii="Arial" w:hAnsi="Arial" w:cs="Arial"/>
          <w:b/>
          <w:bCs/>
        </w:rPr>
        <w:t>b)</w:t>
      </w:r>
      <w:r w:rsidRPr="00FD6528">
        <w:rPr>
          <w:rFonts w:ascii="Arial" w:hAnsi="Arial" w:cs="Arial"/>
        </w:rPr>
        <w:t xml:space="preserve"> a apreciação dar-se-á em fase única.</w:t>
      </w:r>
    </w:p>
    <w:p w14:paraId="56F20E1D" w14:textId="77777777" w:rsidR="00FD6528" w:rsidRPr="00FD6528" w:rsidRDefault="00FD6528" w:rsidP="001935AB">
      <w:pPr>
        <w:pStyle w:val="NormalWeb"/>
        <w:spacing w:before="0" w:beforeAutospacing="0" w:after="0" w:afterAutospacing="0" w:line="360" w:lineRule="auto"/>
        <w:jc w:val="both"/>
        <w:rPr>
          <w:rFonts w:ascii="Arial" w:hAnsi="Arial" w:cs="Arial"/>
        </w:rPr>
      </w:pPr>
      <w:r w:rsidRPr="00FD6528">
        <w:rPr>
          <w:rFonts w:ascii="Arial" w:hAnsi="Arial" w:cs="Arial"/>
          <w:b/>
          <w:bCs/>
        </w:rPr>
        <w:t>12.4.</w:t>
      </w:r>
      <w:r w:rsidRPr="00FD6528">
        <w:rPr>
          <w:rFonts w:ascii="Arial" w:hAnsi="Arial" w:cs="Arial"/>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1F1453C4" w14:textId="77777777" w:rsidR="00FD6528" w:rsidRPr="00FD6528" w:rsidRDefault="00FD6528" w:rsidP="001935AB">
      <w:pPr>
        <w:pStyle w:val="NormalWeb"/>
        <w:spacing w:before="0" w:beforeAutospacing="0" w:after="0" w:afterAutospacing="0" w:line="360" w:lineRule="auto"/>
        <w:jc w:val="both"/>
        <w:rPr>
          <w:rFonts w:ascii="Arial" w:hAnsi="Arial" w:cs="Arial"/>
        </w:rPr>
      </w:pPr>
      <w:r w:rsidRPr="00FD6528">
        <w:rPr>
          <w:rFonts w:ascii="Arial" w:hAnsi="Arial" w:cs="Arial"/>
          <w:b/>
          <w:bCs/>
        </w:rPr>
        <w:t>12.5.</w:t>
      </w:r>
      <w:r w:rsidRPr="00FD6528">
        <w:rPr>
          <w:rFonts w:ascii="Arial" w:hAnsi="Arial" w:cs="Arial"/>
        </w:rPr>
        <w:t xml:space="preserve"> O acolhimento do recurso implicará invalidação apenas de ato insuscetível de aproveitamento.</w:t>
      </w:r>
    </w:p>
    <w:p w14:paraId="69DE48E3" w14:textId="77777777" w:rsidR="00FD6528" w:rsidRPr="00FD6528" w:rsidRDefault="00FD6528" w:rsidP="001935AB">
      <w:pPr>
        <w:pStyle w:val="NormalWeb"/>
        <w:spacing w:before="0" w:beforeAutospacing="0" w:after="0" w:afterAutospacing="0" w:line="360" w:lineRule="auto"/>
        <w:jc w:val="both"/>
        <w:rPr>
          <w:rFonts w:ascii="Arial" w:hAnsi="Arial" w:cs="Arial"/>
        </w:rPr>
      </w:pPr>
      <w:r w:rsidRPr="00FD6528">
        <w:rPr>
          <w:rFonts w:ascii="Arial" w:hAnsi="Arial" w:cs="Arial"/>
          <w:b/>
          <w:bCs/>
        </w:rPr>
        <w:t>12.6.</w:t>
      </w:r>
      <w:r w:rsidRPr="00FD6528">
        <w:rPr>
          <w:rFonts w:ascii="Arial" w:hAnsi="Arial" w:cs="Arial"/>
        </w:rPr>
        <w:t xml:space="preserve"> O recurso interposto dará efeito suspensivo ao ato ou à decisão recorrida, até que sobrevenha decisão final da autoridade competente.</w:t>
      </w:r>
    </w:p>
    <w:p w14:paraId="0F9F1FA2" w14:textId="77777777" w:rsidR="00FD6528" w:rsidRPr="00FD6528" w:rsidRDefault="00FD6528" w:rsidP="001935AB">
      <w:pPr>
        <w:pStyle w:val="NormalWeb"/>
        <w:spacing w:before="0" w:beforeAutospacing="0" w:after="0" w:afterAutospacing="0" w:line="360" w:lineRule="auto"/>
        <w:jc w:val="both"/>
        <w:rPr>
          <w:rFonts w:ascii="Arial" w:hAnsi="Arial" w:cs="Arial"/>
        </w:rPr>
      </w:pPr>
    </w:p>
    <w:p w14:paraId="668D444B" w14:textId="77777777" w:rsidR="00FD6528" w:rsidRPr="00FD6528" w:rsidRDefault="00FD6528" w:rsidP="001935AB">
      <w:pPr>
        <w:tabs>
          <w:tab w:val="left" w:pos="1134"/>
        </w:tabs>
        <w:spacing w:after="0" w:line="360" w:lineRule="auto"/>
        <w:jc w:val="both"/>
        <w:rPr>
          <w:rFonts w:ascii="Arial" w:hAnsi="Arial" w:cs="Arial"/>
          <w:b/>
          <w:sz w:val="24"/>
          <w:szCs w:val="24"/>
        </w:rPr>
      </w:pPr>
      <w:bookmarkStart w:id="38" w:name="art165ie"/>
      <w:bookmarkStart w:id="39" w:name="art71§1"/>
      <w:bookmarkEnd w:id="38"/>
      <w:bookmarkEnd w:id="39"/>
      <w:r w:rsidRPr="00FD6528">
        <w:rPr>
          <w:rFonts w:ascii="Arial" w:hAnsi="Arial" w:cs="Arial"/>
          <w:b/>
          <w:sz w:val="24"/>
          <w:szCs w:val="24"/>
        </w:rPr>
        <w:t>13. ENCERRAMENTO DA LICITAÇÃO</w:t>
      </w:r>
    </w:p>
    <w:p w14:paraId="5481E529" w14:textId="77777777" w:rsidR="00FD6528" w:rsidRPr="00FD6528" w:rsidRDefault="00FD6528" w:rsidP="001935AB">
      <w:pPr>
        <w:pStyle w:val="NormalWeb"/>
        <w:spacing w:before="0" w:beforeAutospacing="0" w:after="0" w:afterAutospacing="0" w:line="360" w:lineRule="auto"/>
        <w:jc w:val="both"/>
        <w:rPr>
          <w:rFonts w:ascii="Arial" w:hAnsi="Arial" w:cs="Arial"/>
        </w:rPr>
      </w:pPr>
      <w:r w:rsidRPr="00FD6528">
        <w:rPr>
          <w:rFonts w:ascii="Arial" w:hAnsi="Arial" w:cs="Arial"/>
          <w:b/>
          <w:bCs/>
        </w:rPr>
        <w:t>13.1.</w:t>
      </w:r>
      <w:r w:rsidRPr="00FD6528">
        <w:rPr>
          <w:rFonts w:ascii="Arial" w:hAnsi="Arial" w:cs="Arial"/>
        </w:rPr>
        <w:t xml:space="preserve"> Encerradas as fases de julgamento e habilitação, e exauridos os recursos administrativos, o processo licitatório será encaminhado à autoridade superior, que poderá:</w:t>
      </w:r>
    </w:p>
    <w:p w14:paraId="16412FA9"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40" w:name="art71i"/>
      <w:bookmarkEnd w:id="40"/>
      <w:r w:rsidRPr="00FD6528">
        <w:rPr>
          <w:rFonts w:ascii="Arial" w:hAnsi="Arial" w:cs="Arial"/>
          <w:b/>
          <w:bCs/>
        </w:rPr>
        <w:t>a)</w:t>
      </w:r>
      <w:r w:rsidRPr="00FD6528">
        <w:rPr>
          <w:rFonts w:ascii="Arial" w:hAnsi="Arial" w:cs="Arial"/>
        </w:rPr>
        <w:t xml:space="preserve"> determinar o retorno dos autos para saneamento de irregularidades;</w:t>
      </w:r>
    </w:p>
    <w:p w14:paraId="5DCE3119"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41" w:name="art71ii"/>
      <w:bookmarkEnd w:id="41"/>
      <w:r w:rsidRPr="00FD6528">
        <w:rPr>
          <w:rFonts w:ascii="Arial" w:hAnsi="Arial" w:cs="Arial"/>
          <w:b/>
          <w:bCs/>
        </w:rPr>
        <w:t>b)</w:t>
      </w:r>
      <w:r w:rsidRPr="00FD6528">
        <w:rPr>
          <w:rFonts w:ascii="Arial" w:hAnsi="Arial" w:cs="Arial"/>
        </w:rPr>
        <w:t xml:space="preserve"> revogar a licitação por motivo de conveniência e oportunidade;</w:t>
      </w:r>
    </w:p>
    <w:p w14:paraId="4A3E6998"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42" w:name="art71iii"/>
      <w:bookmarkEnd w:id="42"/>
      <w:r w:rsidRPr="00FD6528">
        <w:rPr>
          <w:rFonts w:ascii="Arial" w:hAnsi="Arial" w:cs="Arial"/>
          <w:b/>
          <w:bCs/>
        </w:rPr>
        <w:t>c)</w:t>
      </w:r>
      <w:r w:rsidRPr="00FD6528">
        <w:rPr>
          <w:rFonts w:ascii="Arial" w:hAnsi="Arial" w:cs="Arial"/>
        </w:rPr>
        <w:t xml:space="preserve"> proceder à anulação da licitação, de ofício ou mediante provocação de terceiros, sempre que presente ilegalidade insanável;</w:t>
      </w:r>
    </w:p>
    <w:p w14:paraId="5765BA11"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43" w:name="art71iv"/>
      <w:bookmarkEnd w:id="43"/>
      <w:r w:rsidRPr="00FD6528">
        <w:rPr>
          <w:rFonts w:ascii="Arial" w:hAnsi="Arial" w:cs="Arial"/>
          <w:b/>
          <w:bCs/>
        </w:rPr>
        <w:t>d)</w:t>
      </w:r>
      <w:r w:rsidRPr="00FD6528">
        <w:rPr>
          <w:rFonts w:ascii="Arial" w:hAnsi="Arial" w:cs="Arial"/>
        </w:rPr>
        <w:t xml:space="preserve"> adjudicar o objeto e homologar a licitação.</w:t>
      </w:r>
    </w:p>
    <w:p w14:paraId="74A013CF" w14:textId="77777777" w:rsidR="00FD6528" w:rsidRDefault="00FD6528" w:rsidP="001935AB">
      <w:pPr>
        <w:tabs>
          <w:tab w:val="left" w:pos="1134"/>
        </w:tabs>
        <w:spacing w:after="0" w:line="360" w:lineRule="auto"/>
        <w:jc w:val="both"/>
        <w:rPr>
          <w:rFonts w:ascii="Arial" w:hAnsi="Arial" w:cs="Arial"/>
          <w:b/>
          <w:sz w:val="24"/>
          <w:szCs w:val="24"/>
        </w:rPr>
      </w:pPr>
    </w:p>
    <w:p w14:paraId="3D5EE8B4" w14:textId="77777777" w:rsidR="004B3122" w:rsidRPr="00FD6528" w:rsidRDefault="004B3122" w:rsidP="001935AB">
      <w:pPr>
        <w:tabs>
          <w:tab w:val="left" w:pos="1134"/>
        </w:tabs>
        <w:spacing w:after="0" w:line="360" w:lineRule="auto"/>
        <w:jc w:val="both"/>
        <w:rPr>
          <w:rFonts w:ascii="Arial" w:hAnsi="Arial" w:cs="Arial"/>
          <w:b/>
          <w:sz w:val="24"/>
          <w:szCs w:val="24"/>
        </w:rPr>
      </w:pPr>
    </w:p>
    <w:p w14:paraId="3C24F325" w14:textId="77777777" w:rsidR="00FD6528" w:rsidRPr="00FD6528" w:rsidRDefault="00FD6528" w:rsidP="001935AB">
      <w:pPr>
        <w:tabs>
          <w:tab w:val="left" w:pos="1134"/>
        </w:tabs>
        <w:spacing w:after="0" w:line="360" w:lineRule="auto"/>
        <w:jc w:val="both"/>
        <w:rPr>
          <w:rFonts w:ascii="Arial" w:hAnsi="Arial" w:cs="Arial"/>
          <w:b/>
          <w:sz w:val="24"/>
          <w:szCs w:val="24"/>
        </w:rPr>
      </w:pPr>
      <w:r w:rsidRPr="00FD6528">
        <w:rPr>
          <w:rFonts w:ascii="Arial" w:hAnsi="Arial" w:cs="Arial"/>
          <w:b/>
          <w:sz w:val="24"/>
          <w:szCs w:val="24"/>
        </w:rPr>
        <w:t>14. CONDIÇÕES DE CONTRATAÇÃO</w:t>
      </w:r>
    </w:p>
    <w:p w14:paraId="7090B186" w14:textId="194894BB" w:rsidR="00FD6528" w:rsidRPr="00FD6528" w:rsidRDefault="00FD6528" w:rsidP="001935AB">
      <w:pPr>
        <w:pStyle w:val="NormalWeb"/>
        <w:spacing w:before="0" w:beforeAutospacing="0" w:after="0" w:afterAutospacing="0" w:line="360" w:lineRule="auto"/>
        <w:jc w:val="both"/>
        <w:rPr>
          <w:rFonts w:ascii="Arial" w:hAnsi="Arial" w:cs="Arial"/>
        </w:rPr>
      </w:pPr>
      <w:r w:rsidRPr="00FD6528">
        <w:rPr>
          <w:rFonts w:ascii="Arial" w:hAnsi="Arial" w:cs="Arial"/>
          <w:b/>
          <w:bCs/>
        </w:rPr>
        <w:t>14.1.</w:t>
      </w:r>
      <w:r w:rsidRPr="00FD6528">
        <w:rPr>
          <w:rFonts w:ascii="Arial" w:hAnsi="Arial" w:cs="Arial"/>
        </w:rPr>
        <w:t xml:space="preserve"> O licitante vencedor será convocado para assinar a ata de registro de preço e/ou contrato ou para retirar o instrumento equivalente, </w:t>
      </w:r>
      <w:r w:rsidRPr="00E76F3F">
        <w:rPr>
          <w:rFonts w:ascii="Arial" w:hAnsi="Arial" w:cs="Arial"/>
        </w:rPr>
        <w:t>dentro do prazo de</w:t>
      </w:r>
      <w:r w:rsidR="008C7B4A" w:rsidRPr="00E76F3F">
        <w:rPr>
          <w:rFonts w:ascii="Arial" w:hAnsi="Arial" w:cs="Arial"/>
        </w:rPr>
        <w:t xml:space="preserve"> </w:t>
      </w:r>
      <w:r w:rsidR="00FE2F66" w:rsidRPr="00E76F3F">
        <w:rPr>
          <w:rFonts w:ascii="Arial" w:hAnsi="Arial" w:cs="Arial"/>
        </w:rPr>
        <w:t>05</w:t>
      </w:r>
      <w:r w:rsidRPr="00E76F3F">
        <w:rPr>
          <w:rFonts w:ascii="Arial" w:hAnsi="Arial" w:cs="Arial"/>
        </w:rPr>
        <w:t xml:space="preserve"> dias úteis</w:t>
      </w:r>
      <w:r w:rsidRPr="00FD6528">
        <w:rPr>
          <w:rFonts w:ascii="Arial" w:hAnsi="Arial" w:cs="Arial"/>
        </w:rPr>
        <w:t>, sob pena de decair o direito à contratação, sem prejuízo das sanções previstas neste Edital.</w:t>
      </w:r>
    </w:p>
    <w:p w14:paraId="79F74EC6"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44" w:name="art90§1"/>
      <w:bookmarkEnd w:id="44"/>
      <w:r w:rsidRPr="00FD6528">
        <w:rPr>
          <w:rFonts w:ascii="Arial" w:hAnsi="Arial" w:cs="Arial"/>
          <w:b/>
          <w:bCs/>
        </w:rPr>
        <w:lastRenderedPageBreak/>
        <w:t>14.2.</w:t>
      </w:r>
      <w:r w:rsidRPr="00FD6528">
        <w:rPr>
          <w:rFonts w:ascii="Arial" w:hAnsi="Arial" w:cs="Arial"/>
        </w:rPr>
        <w:t xml:space="preserve"> O prazo de convocação poderá ser prorrogado 1 (uma) vez, por igual período, mediante solicitação da parte, durante seu transcurso, devidamente justificada, e desde que o motivo apresentado seja aceito pela Administração.</w:t>
      </w:r>
    </w:p>
    <w:p w14:paraId="1F95EDC1"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45" w:name="art90§2"/>
      <w:bookmarkEnd w:id="45"/>
      <w:r w:rsidRPr="00FD6528">
        <w:rPr>
          <w:rFonts w:ascii="Arial" w:hAnsi="Arial" w:cs="Arial"/>
          <w:b/>
          <w:bCs/>
        </w:rPr>
        <w:t>14.3.</w:t>
      </w:r>
      <w:r w:rsidRPr="00FD6528">
        <w:rPr>
          <w:rFonts w:ascii="Arial" w:hAnsi="Arial" w:cs="Arial"/>
        </w:rPr>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14:paraId="55CEC746"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46" w:name="art90§3"/>
      <w:bookmarkEnd w:id="46"/>
      <w:r w:rsidRPr="00FD6528">
        <w:rPr>
          <w:rFonts w:ascii="Arial" w:hAnsi="Arial" w:cs="Arial"/>
          <w:b/>
          <w:bCs/>
        </w:rPr>
        <w:t>14.4.</w:t>
      </w:r>
      <w:r w:rsidRPr="00FD6528">
        <w:rPr>
          <w:rFonts w:ascii="Arial" w:hAnsi="Arial" w:cs="Arial"/>
        </w:rPr>
        <w:t xml:space="preserve"> Decorrido o prazo de validade da proposta indicado no item 5.1 deste Edital, sem convocação para a contratação, ficarão os licitantes liberados dos compromissos assumidos.</w:t>
      </w:r>
    </w:p>
    <w:p w14:paraId="78BFB12D" w14:textId="432C3CC5" w:rsidR="00FD6528" w:rsidRPr="00FD6528" w:rsidRDefault="00FD6528" w:rsidP="001935AB">
      <w:pPr>
        <w:pStyle w:val="NormalWeb"/>
        <w:spacing w:before="0" w:beforeAutospacing="0" w:after="0" w:afterAutospacing="0" w:line="360" w:lineRule="auto"/>
        <w:jc w:val="both"/>
        <w:rPr>
          <w:rFonts w:ascii="Arial" w:hAnsi="Arial" w:cs="Arial"/>
        </w:rPr>
      </w:pPr>
      <w:bookmarkStart w:id="47" w:name="art90§4"/>
      <w:bookmarkEnd w:id="47"/>
      <w:r w:rsidRPr="00FD6528">
        <w:rPr>
          <w:rFonts w:ascii="Arial" w:hAnsi="Arial" w:cs="Arial"/>
          <w:b/>
          <w:bCs/>
        </w:rPr>
        <w:t>14.5.</w:t>
      </w:r>
      <w:r w:rsidRPr="00FD6528">
        <w:rPr>
          <w:rFonts w:ascii="Arial" w:hAnsi="Arial" w:cs="Arial"/>
        </w:rPr>
        <w:t xml:space="preserve"> Na hipótese de nenhum dos licitantes aceitar a contratação, nos termos do</w:t>
      </w:r>
      <w:r w:rsidRPr="00E26EBB">
        <w:rPr>
          <w:rFonts w:ascii="Arial" w:hAnsi="Arial" w:cs="Arial"/>
        </w:rPr>
        <w:t xml:space="preserve"> 14.</w:t>
      </w:r>
      <w:r w:rsidR="00E26EBB" w:rsidRPr="00E26EBB">
        <w:rPr>
          <w:rFonts w:ascii="Arial" w:hAnsi="Arial" w:cs="Arial"/>
        </w:rPr>
        <w:t>3</w:t>
      </w:r>
      <w:r w:rsidR="00E26EBB">
        <w:rPr>
          <w:rFonts w:ascii="Arial" w:hAnsi="Arial" w:cs="Arial"/>
        </w:rPr>
        <w:t xml:space="preserve"> d</w:t>
      </w:r>
      <w:r w:rsidRPr="00FD6528">
        <w:rPr>
          <w:rFonts w:ascii="Arial" w:hAnsi="Arial" w:cs="Arial"/>
        </w:rPr>
        <w:t>este Edital, a Administração, observados o valor estimado e sua eventual atualização nos termos do edital, poderá:</w:t>
      </w:r>
    </w:p>
    <w:p w14:paraId="6CFD0900"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48" w:name="art90§4i"/>
      <w:bookmarkEnd w:id="48"/>
      <w:r w:rsidRPr="00FD6528">
        <w:rPr>
          <w:rFonts w:ascii="Arial" w:hAnsi="Arial" w:cs="Arial"/>
          <w:b/>
          <w:bCs/>
        </w:rPr>
        <w:t>a)</w:t>
      </w:r>
      <w:r w:rsidRPr="00FD6528">
        <w:rPr>
          <w:rFonts w:ascii="Arial" w:hAnsi="Arial" w:cs="Arial"/>
        </w:rPr>
        <w:t xml:space="preserve"> convocar os licitantes remanescentes para negociação, na ordem de classificação, com vistas à obtenção de preço melhor, mesmo que acima do preço do adjudicatário;</w:t>
      </w:r>
    </w:p>
    <w:p w14:paraId="424F365E"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49" w:name="art90§4ii"/>
      <w:bookmarkEnd w:id="49"/>
      <w:r w:rsidRPr="00FD6528">
        <w:rPr>
          <w:rFonts w:ascii="Arial" w:hAnsi="Arial" w:cs="Arial"/>
          <w:b/>
          <w:bCs/>
        </w:rPr>
        <w:t>b)</w:t>
      </w:r>
      <w:r w:rsidRPr="00FD6528">
        <w:rPr>
          <w:rFonts w:ascii="Arial" w:hAnsi="Arial" w:cs="Arial"/>
        </w:rPr>
        <w:t xml:space="preserve"> adjudicar e celebrar a ata de registro de preços e/ou contrato nas condições ofertadas pelos licitantes remanescentes, atendida a ordem classificatória, quando frustrada a negociação de melhor condição.</w:t>
      </w:r>
    </w:p>
    <w:p w14:paraId="73E5873E" w14:textId="6AB0E856" w:rsidR="00FD6528" w:rsidRPr="00FD6528" w:rsidRDefault="00FD6528" w:rsidP="001935AB">
      <w:pPr>
        <w:pStyle w:val="NormalWeb"/>
        <w:spacing w:before="0" w:beforeAutospacing="0" w:after="0" w:afterAutospacing="0" w:line="360" w:lineRule="auto"/>
        <w:jc w:val="both"/>
        <w:rPr>
          <w:rFonts w:ascii="Arial" w:hAnsi="Arial" w:cs="Arial"/>
        </w:rPr>
      </w:pPr>
      <w:bookmarkStart w:id="50" w:name="art90§5"/>
      <w:bookmarkEnd w:id="50"/>
      <w:r w:rsidRPr="00FD6528">
        <w:rPr>
          <w:rFonts w:ascii="Arial" w:hAnsi="Arial" w:cs="Arial"/>
          <w:b/>
          <w:bCs/>
        </w:rPr>
        <w:t>14.</w:t>
      </w:r>
      <w:r w:rsidR="00E26EBB">
        <w:rPr>
          <w:rFonts w:ascii="Arial" w:hAnsi="Arial" w:cs="Arial"/>
          <w:b/>
          <w:bCs/>
        </w:rPr>
        <w:t>6</w:t>
      </w:r>
      <w:r w:rsidRPr="00FD6528">
        <w:rPr>
          <w:rFonts w:ascii="Arial" w:hAnsi="Arial" w:cs="Arial"/>
          <w:b/>
          <w:bCs/>
        </w:rPr>
        <w:t>.</w:t>
      </w:r>
      <w:r w:rsidRPr="00FD6528">
        <w:rPr>
          <w:rFonts w:ascii="Arial" w:hAnsi="Arial" w:cs="Arial"/>
        </w:rPr>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3C6BE3EE" w14:textId="77777777" w:rsidR="004B3122" w:rsidRPr="00FD6528" w:rsidRDefault="004B3122" w:rsidP="001935AB">
      <w:pPr>
        <w:pStyle w:val="NormalWeb"/>
        <w:spacing w:before="0" w:beforeAutospacing="0" w:after="0" w:afterAutospacing="0" w:line="360" w:lineRule="auto"/>
        <w:jc w:val="both"/>
        <w:rPr>
          <w:rFonts w:ascii="Arial" w:hAnsi="Arial" w:cs="Arial"/>
        </w:rPr>
      </w:pPr>
    </w:p>
    <w:p w14:paraId="2B49774B" w14:textId="77777777" w:rsidR="00FD6528" w:rsidRPr="00FD6528" w:rsidRDefault="00FD6528" w:rsidP="001935AB">
      <w:pPr>
        <w:tabs>
          <w:tab w:val="left" w:pos="1134"/>
        </w:tabs>
        <w:spacing w:after="0" w:line="360" w:lineRule="auto"/>
        <w:jc w:val="both"/>
        <w:rPr>
          <w:rFonts w:ascii="Arial" w:hAnsi="Arial" w:cs="Arial"/>
          <w:b/>
          <w:sz w:val="24"/>
          <w:szCs w:val="24"/>
        </w:rPr>
      </w:pPr>
      <w:r w:rsidRPr="00FD6528">
        <w:rPr>
          <w:rFonts w:ascii="Arial" w:hAnsi="Arial" w:cs="Arial"/>
          <w:b/>
          <w:sz w:val="24"/>
          <w:szCs w:val="24"/>
        </w:rPr>
        <w:t>15. VIGÊNCIA DA ATA DE REGISTRO DE PREÇOS E/OU CONTRATO</w:t>
      </w:r>
    </w:p>
    <w:p w14:paraId="3C724E30" w14:textId="15A8229C" w:rsidR="00FD6528" w:rsidRPr="00EC7E5E" w:rsidRDefault="00FD6528" w:rsidP="001935AB">
      <w:pPr>
        <w:spacing w:after="0" w:line="360" w:lineRule="auto"/>
        <w:jc w:val="both"/>
        <w:rPr>
          <w:rFonts w:ascii="Arial" w:hAnsi="Arial" w:cs="Arial"/>
          <w:sz w:val="24"/>
          <w:szCs w:val="24"/>
        </w:rPr>
      </w:pPr>
      <w:r w:rsidRPr="00EC7E5E">
        <w:rPr>
          <w:rFonts w:ascii="Arial" w:hAnsi="Arial" w:cs="Arial"/>
          <w:b/>
          <w:bCs/>
          <w:sz w:val="24"/>
          <w:szCs w:val="24"/>
        </w:rPr>
        <w:t>15.1.</w:t>
      </w:r>
      <w:r w:rsidRPr="00EC7E5E">
        <w:rPr>
          <w:rFonts w:ascii="Arial" w:hAnsi="Arial" w:cs="Arial"/>
          <w:sz w:val="24"/>
          <w:szCs w:val="24"/>
        </w:rPr>
        <w:t xml:space="preserve"> O termo inicial de vigência será o de sua assinatura e o final ocorrerá em 12</w:t>
      </w:r>
      <w:r w:rsidR="004665BB" w:rsidRPr="00EC7E5E">
        <w:rPr>
          <w:rFonts w:ascii="Arial" w:hAnsi="Arial" w:cs="Arial"/>
          <w:sz w:val="24"/>
          <w:szCs w:val="24"/>
        </w:rPr>
        <w:t xml:space="preserve"> (doze)</w:t>
      </w:r>
      <w:r w:rsidRPr="00EC7E5E">
        <w:rPr>
          <w:rFonts w:ascii="Arial" w:hAnsi="Arial" w:cs="Arial"/>
          <w:sz w:val="24"/>
          <w:szCs w:val="24"/>
        </w:rPr>
        <w:t xml:space="preserve"> meses, podendo ser prorrogado até a vigência máxima de 24</w:t>
      </w:r>
      <w:r w:rsidR="004665BB" w:rsidRPr="00EC7E5E">
        <w:rPr>
          <w:rFonts w:ascii="Arial" w:hAnsi="Arial" w:cs="Arial"/>
          <w:sz w:val="24"/>
          <w:szCs w:val="24"/>
        </w:rPr>
        <w:t xml:space="preserve"> (vinte e quatro)</w:t>
      </w:r>
      <w:r w:rsidRPr="00EC7E5E">
        <w:rPr>
          <w:rFonts w:ascii="Arial" w:hAnsi="Arial" w:cs="Arial"/>
          <w:sz w:val="24"/>
          <w:szCs w:val="24"/>
        </w:rPr>
        <w:t xml:space="preserve"> meses.</w:t>
      </w:r>
    </w:p>
    <w:p w14:paraId="082E6E65" w14:textId="6E447A6F" w:rsidR="00FD6528" w:rsidRPr="00FD6528" w:rsidRDefault="00FD6528" w:rsidP="001935AB">
      <w:pPr>
        <w:spacing w:after="0" w:line="360" w:lineRule="auto"/>
        <w:jc w:val="both"/>
        <w:rPr>
          <w:rFonts w:ascii="Arial" w:hAnsi="Arial" w:cs="Arial"/>
          <w:sz w:val="24"/>
          <w:szCs w:val="24"/>
        </w:rPr>
      </w:pPr>
      <w:r w:rsidRPr="00FD6528">
        <w:rPr>
          <w:rFonts w:ascii="Arial" w:hAnsi="Arial" w:cs="Arial"/>
          <w:b/>
          <w:bCs/>
          <w:sz w:val="24"/>
          <w:szCs w:val="24"/>
        </w:rPr>
        <w:lastRenderedPageBreak/>
        <w:t>15.2.</w:t>
      </w:r>
      <w:r w:rsidRPr="00FD6528">
        <w:rPr>
          <w:rFonts w:ascii="Arial" w:hAnsi="Arial" w:cs="Arial"/>
          <w:sz w:val="24"/>
          <w:szCs w:val="24"/>
        </w:rPr>
        <w:t xml:space="preserve"> </w:t>
      </w:r>
      <w:r w:rsidRPr="00FD6528">
        <w:rPr>
          <w:rFonts w:ascii="Arial" w:hAnsi="Arial" w:cs="Arial"/>
          <w:color w:val="000000"/>
          <w:sz w:val="24"/>
          <w:szCs w:val="24"/>
        </w:rPr>
        <w:t>O contrato decorrente da ata de registro de preços terá sua vigência estabelecida em conformidade com as disposições nela contidas, respeitados os limites dispostos no art. 106 e 107 da Lei Federal nº 14.133/2021.</w:t>
      </w:r>
    </w:p>
    <w:p w14:paraId="784DBBD4" w14:textId="77777777" w:rsidR="00FD6528" w:rsidRPr="00FD6528" w:rsidRDefault="00FD6528" w:rsidP="001935AB">
      <w:pPr>
        <w:spacing w:after="0" w:line="360" w:lineRule="auto"/>
        <w:rPr>
          <w:rFonts w:ascii="Arial" w:hAnsi="Arial" w:cs="Arial"/>
          <w:b/>
          <w:sz w:val="24"/>
          <w:szCs w:val="24"/>
        </w:rPr>
      </w:pPr>
    </w:p>
    <w:p w14:paraId="592BBB7C" w14:textId="1A4CF32F" w:rsidR="00FD6528" w:rsidRPr="00FD6528" w:rsidRDefault="00FD6528" w:rsidP="001935AB">
      <w:pPr>
        <w:spacing w:after="0" w:line="360" w:lineRule="auto"/>
        <w:jc w:val="both"/>
        <w:rPr>
          <w:rFonts w:ascii="Arial" w:hAnsi="Arial" w:cs="Arial"/>
          <w:b/>
          <w:bCs/>
          <w:sz w:val="24"/>
          <w:szCs w:val="24"/>
        </w:rPr>
      </w:pPr>
      <w:r w:rsidRPr="00FD6528">
        <w:rPr>
          <w:rFonts w:ascii="Arial" w:hAnsi="Arial" w:cs="Arial"/>
          <w:b/>
          <w:bCs/>
          <w:sz w:val="24"/>
          <w:szCs w:val="24"/>
        </w:rPr>
        <w:t>16. DAS HIPÓTESES DE CANCELAMENTO DA ATA</w:t>
      </w:r>
    </w:p>
    <w:p w14:paraId="7DC46D78" w14:textId="77777777" w:rsidR="00FD6528" w:rsidRPr="00FD6528" w:rsidRDefault="00FD6528" w:rsidP="001935AB">
      <w:pPr>
        <w:spacing w:after="0" w:line="360" w:lineRule="auto"/>
        <w:jc w:val="both"/>
        <w:rPr>
          <w:rFonts w:ascii="Arial" w:hAnsi="Arial" w:cs="Arial"/>
          <w:sz w:val="24"/>
          <w:szCs w:val="24"/>
        </w:rPr>
      </w:pPr>
      <w:r w:rsidRPr="00FD6528">
        <w:rPr>
          <w:rFonts w:ascii="Arial" w:hAnsi="Arial" w:cs="Arial"/>
          <w:b/>
          <w:bCs/>
          <w:sz w:val="24"/>
          <w:szCs w:val="24"/>
        </w:rPr>
        <w:t>16.1.</w:t>
      </w:r>
      <w:r w:rsidRPr="00FD6528">
        <w:rPr>
          <w:rFonts w:ascii="Arial" w:hAnsi="Arial" w:cs="Arial"/>
          <w:sz w:val="24"/>
          <w:szCs w:val="24"/>
        </w:rPr>
        <w:t xml:space="preserve"> As hipóteses de cancelamento da ata estão dispostas no regulamento.</w:t>
      </w:r>
    </w:p>
    <w:p w14:paraId="73A8843C" w14:textId="77777777" w:rsidR="00FD6528" w:rsidRPr="00FD6528" w:rsidRDefault="00FD6528" w:rsidP="001935AB">
      <w:pPr>
        <w:spacing w:after="0" w:line="360" w:lineRule="auto"/>
        <w:jc w:val="both"/>
        <w:rPr>
          <w:rFonts w:ascii="Arial" w:hAnsi="Arial" w:cs="Arial"/>
          <w:sz w:val="24"/>
          <w:szCs w:val="24"/>
        </w:rPr>
      </w:pPr>
      <w:r w:rsidRPr="00FD6528">
        <w:rPr>
          <w:rFonts w:ascii="Arial" w:hAnsi="Arial" w:cs="Arial"/>
          <w:b/>
          <w:bCs/>
          <w:sz w:val="24"/>
          <w:szCs w:val="24"/>
        </w:rPr>
        <w:t>16.2.</w:t>
      </w:r>
      <w:r w:rsidRPr="00FD6528">
        <w:rPr>
          <w:rFonts w:ascii="Arial" w:hAnsi="Arial" w:cs="Arial"/>
          <w:sz w:val="24"/>
          <w:szCs w:val="24"/>
        </w:rPr>
        <w:t xml:space="preserve"> No caso de cancelamento da ata, em que o fornecedor não tiver tido ingerência sobre a descontinuidade do produto no mercado, não será penalizado, contudo deverá ser feita a reclassificação da ata.</w:t>
      </w:r>
    </w:p>
    <w:p w14:paraId="22E5E484" w14:textId="77777777" w:rsidR="00FD6528" w:rsidRPr="00FD6528" w:rsidRDefault="00FD6528" w:rsidP="001935AB">
      <w:pPr>
        <w:spacing w:after="0" w:line="360" w:lineRule="auto"/>
        <w:jc w:val="both"/>
        <w:rPr>
          <w:rFonts w:ascii="Arial" w:hAnsi="Arial" w:cs="Arial"/>
          <w:sz w:val="24"/>
          <w:szCs w:val="24"/>
        </w:rPr>
      </w:pPr>
      <w:r w:rsidRPr="00FD6528">
        <w:rPr>
          <w:rFonts w:ascii="Arial" w:hAnsi="Arial" w:cs="Arial"/>
          <w:b/>
          <w:bCs/>
          <w:sz w:val="24"/>
          <w:szCs w:val="24"/>
        </w:rPr>
        <w:t>16.3.</w:t>
      </w:r>
      <w:r w:rsidRPr="00FD6528">
        <w:rPr>
          <w:rFonts w:ascii="Arial" w:hAnsi="Arial" w:cs="Arial"/>
          <w:sz w:val="24"/>
          <w:szCs w:val="24"/>
        </w:rPr>
        <w:t xml:space="preserve"> Se, no decorrer da contratação, o fornecedor apresentar pedido de cancelamento dos preços registrados, deverá apresentar justificativas pela não continuidade do fornecimento, sem prejuízo de aplicação das sanções dispostas no item 22 deste edital. </w:t>
      </w:r>
    </w:p>
    <w:p w14:paraId="687C5306" w14:textId="77777777" w:rsidR="00FD6528" w:rsidRPr="00FD6528" w:rsidRDefault="00FD6528" w:rsidP="001935AB">
      <w:pPr>
        <w:spacing w:after="0" w:line="360" w:lineRule="auto"/>
        <w:jc w:val="both"/>
        <w:rPr>
          <w:rFonts w:ascii="Arial" w:hAnsi="Arial" w:cs="Arial"/>
          <w:sz w:val="24"/>
          <w:szCs w:val="24"/>
        </w:rPr>
      </w:pPr>
    </w:p>
    <w:p w14:paraId="0489FA6E" w14:textId="151A0780" w:rsidR="00FD6528" w:rsidRPr="00FD6528" w:rsidRDefault="00FD6528" w:rsidP="001935AB">
      <w:pPr>
        <w:spacing w:after="0" w:line="360" w:lineRule="auto"/>
        <w:jc w:val="both"/>
        <w:rPr>
          <w:rFonts w:ascii="Arial" w:hAnsi="Arial" w:cs="Arial"/>
          <w:b/>
          <w:bCs/>
          <w:sz w:val="24"/>
          <w:szCs w:val="24"/>
        </w:rPr>
      </w:pPr>
      <w:r w:rsidRPr="00FD6528">
        <w:rPr>
          <w:rFonts w:ascii="Arial" w:hAnsi="Arial" w:cs="Arial"/>
          <w:b/>
          <w:bCs/>
          <w:sz w:val="24"/>
          <w:szCs w:val="24"/>
        </w:rPr>
        <w:t>17. DAS CONDIÇÕES PARA ALTERAÇÃO DOS PREÇOS REGISTRADOS</w:t>
      </w:r>
    </w:p>
    <w:p w14:paraId="3C58FAFE" w14:textId="77777777" w:rsidR="00FD6528" w:rsidRPr="00FD6528" w:rsidRDefault="00FD6528" w:rsidP="001935AB">
      <w:pPr>
        <w:spacing w:after="0" w:line="360" w:lineRule="auto"/>
        <w:jc w:val="both"/>
        <w:rPr>
          <w:rFonts w:ascii="Arial" w:hAnsi="Arial" w:cs="Arial"/>
          <w:color w:val="000000"/>
          <w:sz w:val="24"/>
          <w:szCs w:val="24"/>
        </w:rPr>
      </w:pPr>
      <w:r w:rsidRPr="00FD6528">
        <w:rPr>
          <w:rFonts w:ascii="Arial" w:hAnsi="Arial" w:cs="Arial"/>
          <w:b/>
          <w:bCs/>
          <w:sz w:val="24"/>
          <w:szCs w:val="24"/>
        </w:rPr>
        <w:t>17.1.</w:t>
      </w:r>
      <w:r w:rsidRPr="00FD6528">
        <w:rPr>
          <w:rFonts w:ascii="Arial" w:hAnsi="Arial" w:cs="Arial"/>
          <w:sz w:val="24"/>
          <w:szCs w:val="24"/>
        </w:rPr>
        <w:t xml:space="preserve"> Os preços poderão ser alterados, na forma de reajuste em sentido estrito, para </w:t>
      </w:r>
      <w:r w:rsidRPr="00FD6528">
        <w:rPr>
          <w:rFonts w:ascii="Arial" w:hAnsi="Arial" w:cs="Arial"/>
          <w:color w:val="000000"/>
          <w:sz w:val="24"/>
          <w:szCs w:val="24"/>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14:paraId="3CA1C27B" w14:textId="77777777" w:rsidR="00FD6528" w:rsidRPr="00FD6528" w:rsidRDefault="00FD6528" w:rsidP="001935AB">
      <w:pPr>
        <w:spacing w:after="0" w:line="360" w:lineRule="auto"/>
        <w:jc w:val="both"/>
        <w:rPr>
          <w:rFonts w:ascii="Arial" w:hAnsi="Arial" w:cs="Arial"/>
          <w:color w:val="000000"/>
          <w:sz w:val="24"/>
          <w:szCs w:val="24"/>
        </w:rPr>
      </w:pPr>
      <w:r w:rsidRPr="00FD6528">
        <w:rPr>
          <w:rFonts w:ascii="Arial" w:hAnsi="Arial" w:cs="Arial"/>
          <w:b/>
          <w:bCs/>
          <w:color w:val="000000"/>
          <w:sz w:val="24"/>
          <w:szCs w:val="24"/>
        </w:rPr>
        <w:t>17.2</w:t>
      </w:r>
      <w:r w:rsidRPr="00FD6528">
        <w:rPr>
          <w:rFonts w:ascii="Arial" w:hAnsi="Arial" w:cs="Arial"/>
          <w:color w:val="000000"/>
          <w:sz w:val="24"/>
          <w:szCs w:val="24"/>
        </w:rPr>
        <w:t>. Os preços registrados poderão ser reequilibrados, desde que haja o convencimento do fiscal com base na documentação apresentada pela contratada, sob pena de indeferimento do pedido.</w:t>
      </w:r>
    </w:p>
    <w:p w14:paraId="24AECB37" w14:textId="2EE90CAD" w:rsidR="00FD6528" w:rsidRPr="00E76F3F" w:rsidRDefault="00FD6528" w:rsidP="001935AB">
      <w:pPr>
        <w:spacing w:after="0" w:line="360" w:lineRule="auto"/>
        <w:jc w:val="both"/>
        <w:rPr>
          <w:rFonts w:ascii="Arial" w:hAnsi="Arial" w:cs="Arial"/>
          <w:sz w:val="24"/>
          <w:szCs w:val="24"/>
        </w:rPr>
      </w:pPr>
      <w:r w:rsidRPr="00FD6528">
        <w:rPr>
          <w:rFonts w:ascii="Arial" w:hAnsi="Arial" w:cs="Arial"/>
          <w:b/>
          <w:bCs/>
          <w:color w:val="000000"/>
          <w:sz w:val="24"/>
          <w:szCs w:val="24"/>
        </w:rPr>
        <w:t>17.3</w:t>
      </w:r>
      <w:r w:rsidRPr="00FD6528">
        <w:rPr>
          <w:rFonts w:ascii="Arial" w:hAnsi="Arial" w:cs="Arial"/>
          <w:color w:val="000000"/>
          <w:sz w:val="24"/>
          <w:szCs w:val="24"/>
        </w:rPr>
        <w:t xml:space="preserve">. A resposta aos pedidos de revisão dos custos da ata, deverão ser feitas em </w:t>
      </w:r>
      <w:r w:rsidRPr="00E76F3F">
        <w:rPr>
          <w:rFonts w:ascii="Arial" w:hAnsi="Arial" w:cs="Arial"/>
          <w:sz w:val="24"/>
          <w:szCs w:val="24"/>
        </w:rPr>
        <w:t xml:space="preserve">até 3 </w:t>
      </w:r>
      <w:r w:rsidR="00A669BA" w:rsidRPr="00E76F3F">
        <w:rPr>
          <w:rFonts w:ascii="Arial" w:hAnsi="Arial" w:cs="Arial"/>
          <w:sz w:val="24"/>
          <w:szCs w:val="24"/>
        </w:rPr>
        <w:t xml:space="preserve">(três) </w:t>
      </w:r>
      <w:r w:rsidRPr="00E76F3F">
        <w:rPr>
          <w:rFonts w:ascii="Arial" w:hAnsi="Arial" w:cs="Arial"/>
          <w:sz w:val="24"/>
          <w:szCs w:val="24"/>
        </w:rPr>
        <w:t>dias.</w:t>
      </w:r>
    </w:p>
    <w:p w14:paraId="60B6D159" w14:textId="77777777" w:rsidR="00FD6528" w:rsidRPr="00FD6528" w:rsidRDefault="00FD6528" w:rsidP="001935AB">
      <w:pPr>
        <w:spacing w:after="0" w:line="360" w:lineRule="auto"/>
        <w:jc w:val="both"/>
        <w:rPr>
          <w:rFonts w:ascii="Arial" w:hAnsi="Arial" w:cs="Arial"/>
          <w:color w:val="000000"/>
          <w:sz w:val="24"/>
          <w:szCs w:val="24"/>
        </w:rPr>
      </w:pPr>
      <w:r w:rsidRPr="00FD6528">
        <w:rPr>
          <w:rFonts w:ascii="Arial" w:hAnsi="Arial" w:cs="Arial"/>
          <w:b/>
          <w:bCs/>
          <w:color w:val="000000"/>
          <w:sz w:val="24"/>
          <w:szCs w:val="24"/>
        </w:rPr>
        <w:t>17.4.</w:t>
      </w:r>
      <w:r w:rsidRPr="00FD6528">
        <w:rPr>
          <w:rFonts w:ascii="Arial" w:hAnsi="Arial" w:cs="Arial"/>
          <w:color w:val="000000"/>
          <w:sz w:val="24"/>
          <w:szCs w:val="24"/>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14:paraId="608A3166" w14:textId="77777777" w:rsidR="00FD6528" w:rsidRPr="00FD6528" w:rsidRDefault="00FD6528" w:rsidP="001935AB">
      <w:pPr>
        <w:spacing w:after="0" w:line="360" w:lineRule="auto"/>
        <w:jc w:val="both"/>
        <w:rPr>
          <w:rFonts w:ascii="Arial" w:hAnsi="Arial" w:cs="Arial"/>
          <w:color w:val="000000"/>
          <w:sz w:val="24"/>
          <w:szCs w:val="24"/>
        </w:rPr>
      </w:pPr>
      <w:r w:rsidRPr="00FD6528">
        <w:rPr>
          <w:rFonts w:ascii="Arial" w:hAnsi="Arial" w:cs="Arial"/>
          <w:b/>
          <w:bCs/>
          <w:color w:val="000000"/>
          <w:sz w:val="24"/>
          <w:szCs w:val="24"/>
        </w:rPr>
        <w:t>17.5.</w:t>
      </w:r>
      <w:r w:rsidRPr="00FD6528">
        <w:rPr>
          <w:rFonts w:ascii="Arial" w:hAnsi="Arial" w:cs="Arial"/>
          <w:color w:val="000000"/>
          <w:sz w:val="24"/>
          <w:szCs w:val="24"/>
        </w:rPr>
        <w:t xml:space="preserve"> No caso de o preço revisado ficar maior que o do segundo colocado, será negada a revisão e reclassificada a ata de registro de preços.  </w:t>
      </w:r>
    </w:p>
    <w:p w14:paraId="07E69EE7" w14:textId="77777777" w:rsidR="00FD6528" w:rsidRDefault="00FD6528" w:rsidP="001935AB">
      <w:pPr>
        <w:spacing w:after="0" w:line="360" w:lineRule="auto"/>
        <w:jc w:val="both"/>
        <w:rPr>
          <w:rFonts w:ascii="Arial" w:hAnsi="Arial" w:cs="Arial"/>
          <w:color w:val="000000"/>
          <w:sz w:val="24"/>
          <w:szCs w:val="24"/>
        </w:rPr>
      </w:pPr>
    </w:p>
    <w:p w14:paraId="70653B66" w14:textId="77777777" w:rsidR="00A31ECC" w:rsidRPr="00FD6528" w:rsidRDefault="00A31ECC" w:rsidP="001935AB">
      <w:pPr>
        <w:spacing w:after="0" w:line="360" w:lineRule="auto"/>
        <w:jc w:val="both"/>
        <w:rPr>
          <w:rFonts w:ascii="Arial" w:hAnsi="Arial" w:cs="Arial"/>
          <w:color w:val="000000"/>
          <w:sz w:val="24"/>
          <w:szCs w:val="24"/>
        </w:rPr>
      </w:pPr>
    </w:p>
    <w:p w14:paraId="356AC435" w14:textId="77777777" w:rsidR="00FD6528" w:rsidRPr="00FD6528" w:rsidRDefault="00FD6528" w:rsidP="001935AB">
      <w:pPr>
        <w:spacing w:after="0" w:line="360" w:lineRule="auto"/>
        <w:jc w:val="both"/>
        <w:rPr>
          <w:rFonts w:ascii="Arial" w:hAnsi="Arial" w:cs="Arial"/>
          <w:b/>
          <w:bCs/>
          <w:sz w:val="24"/>
          <w:szCs w:val="24"/>
        </w:rPr>
      </w:pPr>
      <w:r w:rsidRPr="00FD6528">
        <w:rPr>
          <w:rFonts w:ascii="Arial" w:hAnsi="Arial" w:cs="Arial"/>
          <w:b/>
          <w:bCs/>
          <w:sz w:val="24"/>
          <w:szCs w:val="24"/>
        </w:rPr>
        <w:lastRenderedPageBreak/>
        <w:t xml:space="preserve">18. DA CARONA </w:t>
      </w:r>
    </w:p>
    <w:p w14:paraId="5BF5F93F" w14:textId="1CCDE46F" w:rsidR="00FD6528" w:rsidRPr="00FD6528" w:rsidRDefault="00FD6528" w:rsidP="001935AB">
      <w:pPr>
        <w:pStyle w:val="NormalWeb"/>
        <w:spacing w:before="0" w:beforeAutospacing="0" w:after="0" w:afterAutospacing="0" w:line="360" w:lineRule="auto"/>
        <w:jc w:val="both"/>
        <w:rPr>
          <w:rFonts w:ascii="Arial" w:hAnsi="Arial" w:cs="Arial"/>
        </w:rPr>
      </w:pPr>
      <w:r w:rsidRPr="00FD6528">
        <w:rPr>
          <w:rFonts w:ascii="Arial" w:hAnsi="Arial" w:cs="Arial"/>
          <w:b/>
          <w:bCs/>
        </w:rPr>
        <w:t>18.1.</w:t>
      </w:r>
      <w:r w:rsidRPr="00FD6528">
        <w:rPr>
          <w:rFonts w:ascii="Arial" w:hAnsi="Arial" w:cs="Arial"/>
        </w:rPr>
        <w:t xml:space="preserve"> Se outros órgãos ou entidades não participarem do procedimento, eles poderão aderir à ata de registro de preços, mediante autorização do órgão, na condição de não participantes, observados os seguintes requisitos:</w:t>
      </w:r>
    </w:p>
    <w:p w14:paraId="0667D77B" w14:textId="68F54B50" w:rsidR="00FD6528" w:rsidRPr="00FD6528" w:rsidRDefault="00FD6528" w:rsidP="001935AB">
      <w:pPr>
        <w:pStyle w:val="NormalWeb"/>
        <w:spacing w:before="0" w:beforeAutospacing="0" w:after="0" w:afterAutospacing="0" w:line="360" w:lineRule="auto"/>
        <w:jc w:val="both"/>
        <w:rPr>
          <w:rFonts w:ascii="Arial" w:hAnsi="Arial" w:cs="Arial"/>
        </w:rPr>
      </w:pPr>
      <w:bookmarkStart w:id="51" w:name="art86§2i"/>
      <w:bookmarkEnd w:id="51"/>
      <w:r w:rsidRPr="00FD6528">
        <w:rPr>
          <w:rFonts w:ascii="Arial" w:hAnsi="Arial" w:cs="Arial"/>
          <w:b/>
          <w:bCs/>
        </w:rPr>
        <w:t>a)</w:t>
      </w:r>
      <w:r w:rsidR="00D172CE">
        <w:rPr>
          <w:rFonts w:ascii="Arial" w:hAnsi="Arial" w:cs="Arial"/>
        </w:rPr>
        <w:t xml:space="preserve"> </w:t>
      </w:r>
      <w:r w:rsidRPr="00FD6528">
        <w:rPr>
          <w:rFonts w:ascii="Arial" w:hAnsi="Arial" w:cs="Arial"/>
        </w:rPr>
        <w:t>apresentação de justificativa da vantagem da adesão, inclusive em situações de provável desabastecimento ou descontinuidade de serviço público;</w:t>
      </w:r>
    </w:p>
    <w:p w14:paraId="58C24B3F" w14:textId="1BEB0650" w:rsidR="00FD6528" w:rsidRPr="00FD6528" w:rsidRDefault="00FD6528" w:rsidP="001935AB">
      <w:pPr>
        <w:pStyle w:val="NormalWeb"/>
        <w:spacing w:before="0" w:beforeAutospacing="0" w:after="0" w:afterAutospacing="0" w:line="360" w:lineRule="auto"/>
        <w:jc w:val="both"/>
        <w:rPr>
          <w:rFonts w:ascii="Arial" w:hAnsi="Arial" w:cs="Arial"/>
        </w:rPr>
      </w:pPr>
      <w:bookmarkStart w:id="52" w:name="art86§2ii"/>
      <w:bookmarkEnd w:id="52"/>
      <w:r w:rsidRPr="00FD6528">
        <w:rPr>
          <w:rFonts w:ascii="Arial" w:hAnsi="Arial" w:cs="Arial"/>
          <w:b/>
          <w:bCs/>
        </w:rPr>
        <w:t>b)</w:t>
      </w:r>
      <w:r w:rsidR="00D172CE">
        <w:rPr>
          <w:rFonts w:ascii="Arial" w:hAnsi="Arial" w:cs="Arial"/>
        </w:rPr>
        <w:t xml:space="preserve"> </w:t>
      </w:r>
      <w:r w:rsidRPr="00FD6528">
        <w:rPr>
          <w:rFonts w:ascii="Arial" w:hAnsi="Arial" w:cs="Arial"/>
        </w:rPr>
        <w:t>demonstração de que os valores registrados estão compatíveis com os valores praticados pelo mercado na forma do </w:t>
      </w:r>
      <w:hyperlink r:id="rId12" w:anchor="art23" w:history="1">
        <w:r w:rsidRPr="00D172CE">
          <w:rPr>
            <w:rStyle w:val="Hyperlink"/>
            <w:rFonts w:ascii="Arial" w:hAnsi="Arial" w:cs="Arial"/>
            <w:color w:val="auto"/>
            <w:u w:val="none"/>
          </w:rPr>
          <w:t>art</w:t>
        </w:r>
        <w:r w:rsidR="00D172CE">
          <w:rPr>
            <w:rStyle w:val="Hyperlink"/>
            <w:rFonts w:ascii="Arial" w:hAnsi="Arial" w:cs="Arial"/>
            <w:color w:val="auto"/>
            <w:u w:val="none"/>
          </w:rPr>
          <w:t>igo</w:t>
        </w:r>
        <w:r w:rsidRPr="00D172CE">
          <w:rPr>
            <w:rStyle w:val="Hyperlink"/>
            <w:rFonts w:ascii="Arial" w:hAnsi="Arial" w:cs="Arial"/>
            <w:color w:val="auto"/>
            <w:u w:val="none"/>
          </w:rPr>
          <w:t xml:space="preserve"> 23 da Lei</w:t>
        </w:r>
      </w:hyperlink>
      <w:r w:rsidRPr="00D172CE">
        <w:rPr>
          <w:rFonts w:ascii="Arial" w:hAnsi="Arial" w:cs="Arial"/>
        </w:rPr>
        <w:t xml:space="preserve"> </w:t>
      </w:r>
      <w:r w:rsidRPr="00FD6528">
        <w:rPr>
          <w:rFonts w:ascii="Arial" w:hAnsi="Arial" w:cs="Arial"/>
        </w:rPr>
        <w:t>Federal nº 14.133/2021;</w:t>
      </w:r>
    </w:p>
    <w:p w14:paraId="30CD8741" w14:textId="6E2A4E7D" w:rsidR="00FD6528" w:rsidRPr="00FD6528" w:rsidRDefault="00FD6528" w:rsidP="001935AB">
      <w:pPr>
        <w:pStyle w:val="NormalWeb"/>
        <w:spacing w:before="0" w:beforeAutospacing="0" w:after="0" w:afterAutospacing="0" w:line="360" w:lineRule="auto"/>
        <w:jc w:val="both"/>
        <w:rPr>
          <w:rFonts w:ascii="Arial" w:hAnsi="Arial" w:cs="Arial"/>
        </w:rPr>
      </w:pPr>
      <w:bookmarkStart w:id="53" w:name="art86§2iii"/>
      <w:bookmarkEnd w:id="53"/>
      <w:r w:rsidRPr="00FD6528">
        <w:rPr>
          <w:rFonts w:ascii="Arial" w:hAnsi="Arial" w:cs="Arial"/>
          <w:b/>
          <w:bCs/>
        </w:rPr>
        <w:t>c)</w:t>
      </w:r>
      <w:r w:rsidR="00D172CE">
        <w:rPr>
          <w:rFonts w:ascii="Arial" w:hAnsi="Arial" w:cs="Arial"/>
        </w:rPr>
        <w:t xml:space="preserve"> </w:t>
      </w:r>
      <w:r w:rsidRPr="00FD6528">
        <w:rPr>
          <w:rFonts w:ascii="Arial" w:hAnsi="Arial" w:cs="Arial"/>
        </w:rPr>
        <w:t>prévias consulta e aceitação do órgão ou entidade gerenciadora e do fornecedor.</w:t>
      </w:r>
    </w:p>
    <w:p w14:paraId="57CA9A82"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54" w:name="art86§4"/>
      <w:bookmarkEnd w:id="54"/>
      <w:r w:rsidRPr="00FD6528">
        <w:rPr>
          <w:rFonts w:ascii="Arial" w:hAnsi="Arial" w:cs="Arial"/>
          <w:b/>
          <w:bCs/>
        </w:rPr>
        <w:t>18.2.</w:t>
      </w:r>
      <w:r w:rsidRPr="00FD6528">
        <w:rPr>
          <w:rFonts w:ascii="Arial" w:hAnsi="Arial" w:cs="Arial"/>
        </w:rPr>
        <w:t xml:space="preserve"> As aquisições ou as contratações adicionais a que se refere o item acima, não poderão exceder, por órgão ou entidade, a 50% (cinquenta por cento) dos quantitativos dos itens do instrumento convocatório registrados na ata de registro de preços para o órgão gerenciador e para os órgãos participantes.</w:t>
      </w:r>
    </w:p>
    <w:p w14:paraId="12965B86"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55" w:name="art86§5"/>
      <w:bookmarkEnd w:id="55"/>
      <w:r w:rsidRPr="00FD6528">
        <w:rPr>
          <w:rFonts w:ascii="Arial" w:hAnsi="Arial" w:cs="Arial"/>
          <w:b/>
          <w:bCs/>
        </w:rPr>
        <w:t>18.3.</w:t>
      </w:r>
      <w:r w:rsidRPr="00FD6528">
        <w:rPr>
          <w:rFonts w:ascii="Arial" w:hAnsi="Arial" w:cs="Arial"/>
        </w:rPr>
        <w:t xml:space="preserve"> O quantitativo decorrente das adesões à ata de registro de preços a que se refere o</w:t>
      </w:r>
      <w:r w:rsidRPr="00FD6528">
        <w:rPr>
          <w:rFonts w:ascii="Arial" w:hAnsi="Arial" w:cs="Arial"/>
          <w:b/>
          <w:bCs/>
        </w:rPr>
        <w:t xml:space="preserve"> </w:t>
      </w:r>
      <w:r w:rsidRPr="00FD6528">
        <w:rPr>
          <w:rFonts w:ascii="Arial" w:hAnsi="Arial" w:cs="Arial"/>
        </w:rPr>
        <w:t>item 19.1. não poderá exceder, na totalidade, ao dobro do quantitativo de cada item registrado na ata de registro de preços para o órgão gerenciador e órgãos participantes, independentemente do número de órgãos não participantes que aderirem.</w:t>
      </w:r>
    </w:p>
    <w:p w14:paraId="2D41E58B" w14:textId="77777777" w:rsidR="00FD6528" w:rsidRPr="00FD6528" w:rsidRDefault="00FD6528" w:rsidP="001935AB">
      <w:pPr>
        <w:pStyle w:val="NormalWeb"/>
        <w:spacing w:before="0" w:beforeAutospacing="0" w:after="0" w:afterAutospacing="0" w:line="360" w:lineRule="auto"/>
        <w:jc w:val="both"/>
        <w:rPr>
          <w:rFonts w:ascii="Arial" w:hAnsi="Arial" w:cs="Arial"/>
          <w:color w:val="000000"/>
        </w:rPr>
      </w:pPr>
    </w:p>
    <w:p w14:paraId="540FD25F" w14:textId="74578369" w:rsidR="00FD6528" w:rsidRPr="00FD6528" w:rsidRDefault="00FD6528" w:rsidP="001935AB">
      <w:pPr>
        <w:tabs>
          <w:tab w:val="left" w:pos="1134"/>
        </w:tabs>
        <w:spacing w:after="0" w:line="360" w:lineRule="auto"/>
        <w:jc w:val="both"/>
        <w:rPr>
          <w:rFonts w:ascii="Arial" w:hAnsi="Arial" w:cs="Arial"/>
          <w:b/>
          <w:sz w:val="24"/>
          <w:szCs w:val="24"/>
        </w:rPr>
      </w:pPr>
      <w:r w:rsidRPr="00FD6528">
        <w:rPr>
          <w:rFonts w:ascii="Arial" w:hAnsi="Arial" w:cs="Arial"/>
          <w:b/>
          <w:sz w:val="24"/>
          <w:szCs w:val="24"/>
        </w:rPr>
        <w:t>19. DO RECEBIMENTO DO OBJETO</w:t>
      </w:r>
    </w:p>
    <w:p w14:paraId="7E066E49" w14:textId="52D2DDF4" w:rsidR="00FD6528" w:rsidRPr="00E9176C" w:rsidRDefault="00FD6528" w:rsidP="001935AB">
      <w:pPr>
        <w:tabs>
          <w:tab w:val="left" w:pos="1134"/>
        </w:tabs>
        <w:spacing w:after="0" w:line="360" w:lineRule="auto"/>
        <w:jc w:val="both"/>
        <w:rPr>
          <w:rFonts w:ascii="Arial" w:hAnsi="Arial" w:cs="Arial"/>
          <w:sz w:val="24"/>
          <w:szCs w:val="24"/>
        </w:rPr>
      </w:pPr>
      <w:r w:rsidRPr="00E9176C">
        <w:rPr>
          <w:rFonts w:ascii="Arial" w:hAnsi="Arial" w:cs="Arial"/>
          <w:b/>
          <w:sz w:val="24"/>
          <w:szCs w:val="24"/>
        </w:rPr>
        <w:t xml:space="preserve">19.1. </w:t>
      </w:r>
      <w:r w:rsidRPr="00E9176C">
        <w:rPr>
          <w:rFonts w:ascii="Arial" w:hAnsi="Arial" w:cs="Arial"/>
          <w:sz w:val="24"/>
          <w:szCs w:val="24"/>
        </w:rPr>
        <w:t>O prazo de entrega dos produtos é</w:t>
      </w:r>
      <w:r w:rsidR="00E02754" w:rsidRPr="00E9176C">
        <w:rPr>
          <w:rFonts w:ascii="Arial" w:hAnsi="Arial" w:cs="Arial"/>
          <w:sz w:val="24"/>
          <w:szCs w:val="24"/>
        </w:rPr>
        <w:t xml:space="preserve"> das </w:t>
      </w:r>
      <w:r w:rsidR="00E02754" w:rsidRPr="00E9176C">
        <w:rPr>
          <w:rFonts w:ascii="Arial" w:hAnsi="Arial" w:cs="Arial"/>
          <w:b/>
          <w:bCs/>
          <w:sz w:val="24"/>
          <w:szCs w:val="24"/>
        </w:rPr>
        <w:t>11h45min e 12h20min</w:t>
      </w:r>
      <w:r w:rsidRPr="00E9176C">
        <w:rPr>
          <w:rFonts w:ascii="Arial" w:hAnsi="Arial" w:cs="Arial"/>
          <w:sz w:val="24"/>
          <w:szCs w:val="24"/>
        </w:rPr>
        <w:t>.</w:t>
      </w:r>
    </w:p>
    <w:p w14:paraId="57C1D650" w14:textId="413B766D" w:rsidR="00FD6528" w:rsidRPr="00E9176C" w:rsidRDefault="00FD6528" w:rsidP="001935AB">
      <w:pPr>
        <w:tabs>
          <w:tab w:val="left" w:pos="1134"/>
        </w:tabs>
        <w:spacing w:after="0" w:line="360" w:lineRule="auto"/>
        <w:jc w:val="both"/>
        <w:rPr>
          <w:rFonts w:ascii="Arial" w:hAnsi="Arial" w:cs="Arial"/>
          <w:sz w:val="24"/>
          <w:szCs w:val="24"/>
        </w:rPr>
      </w:pPr>
      <w:r w:rsidRPr="00E9176C">
        <w:rPr>
          <w:rFonts w:ascii="Arial" w:hAnsi="Arial" w:cs="Arial"/>
          <w:b/>
          <w:sz w:val="24"/>
          <w:szCs w:val="24"/>
        </w:rPr>
        <w:t xml:space="preserve">19.2. </w:t>
      </w:r>
      <w:r w:rsidR="00E02754" w:rsidRPr="00E9176C">
        <w:rPr>
          <w:rFonts w:ascii="Arial" w:hAnsi="Arial" w:cs="Arial"/>
          <w:sz w:val="24"/>
          <w:szCs w:val="24"/>
        </w:rPr>
        <w:t>A</w:t>
      </w:r>
      <w:r w:rsidRPr="00E9176C">
        <w:rPr>
          <w:rFonts w:ascii="Arial" w:hAnsi="Arial" w:cs="Arial"/>
          <w:sz w:val="24"/>
          <w:szCs w:val="24"/>
        </w:rPr>
        <w:t xml:space="preserve">s </w:t>
      </w:r>
      <w:r w:rsidR="00E02754" w:rsidRPr="00E9176C">
        <w:rPr>
          <w:rFonts w:ascii="Arial" w:hAnsi="Arial" w:cs="Arial"/>
          <w:sz w:val="24"/>
          <w:szCs w:val="24"/>
        </w:rPr>
        <w:t>refeições</w:t>
      </w:r>
      <w:r w:rsidRPr="00E9176C">
        <w:rPr>
          <w:rFonts w:ascii="Arial" w:hAnsi="Arial" w:cs="Arial"/>
          <w:sz w:val="24"/>
          <w:szCs w:val="24"/>
        </w:rPr>
        <w:t xml:space="preserve"> deverão ser entregues n</w:t>
      </w:r>
      <w:r w:rsidR="00E02754" w:rsidRPr="00E9176C">
        <w:rPr>
          <w:rFonts w:ascii="Arial" w:hAnsi="Arial" w:cs="Arial"/>
          <w:sz w:val="24"/>
          <w:szCs w:val="24"/>
        </w:rPr>
        <w:t>a Subprefeitura</w:t>
      </w:r>
      <w:r w:rsidR="008528AD" w:rsidRPr="00E9176C">
        <w:rPr>
          <w:rFonts w:ascii="Arial" w:hAnsi="Arial" w:cs="Arial"/>
          <w:sz w:val="24"/>
          <w:szCs w:val="24"/>
        </w:rPr>
        <w:t>, em Barretos,</w:t>
      </w:r>
      <w:r w:rsidR="00E02754" w:rsidRPr="00E9176C">
        <w:rPr>
          <w:rFonts w:ascii="Arial" w:hAnsi="Arial" w:cs="Arial"/>
          <w:sz w:val="24"/>
          <w:szCs w:val="24"/>
        </w:rPr>
        <w:t xml:space="preserve"> e na</w:t>
      </w:r>
      <w:r w:rsidR="006B6159" w:rsidRPr="00E9176C">
        <w:rPr>
          <w:rFonts w:ascii="Arial" w:hAnsi="Arial" w:cs="Arial"/>
          <w:sz w:val="24"/>
          <w:szCs w:val="24"/>
        </w:rPr>
        <w:t xml:space="preserve"> Sede do município, conforme a Secretaria que solicitar</w:t>
      </w:r>
      <w:r w:rsidRPr="00E9176C">
        <w:rPr>
          <w:rFonts w:ascii="Arial" w:hAnsi="Arial" w:cs="Arial"/>
          <w:sz w:val="24"/>
          <w:szCs w:val="24"/>
        </w:rPr>
        <w:t>.</w:t>
      </w:r>
    </w:p>
    <w:p w14:paraId="42479534" w14:textId="723DA388"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19.3. </w:t>
      </w:r>
      <w:r w:rsidRPr="00FD6528">
        <w:rPr>
          <w:rFonts w:ascii="Arial" w:hAnsi="Arial" w:cs="Arial"/>
          <w:sz w:val="24"/>
          <w:szCs w:val="24"/>
        </w:rPr>
        <w:t xml:space="preserve">Verificada a desconformidade de algum dos produtos, a licitante vencedora deverá promover as correções necessárias no </w:t>
      </w:r>
      <w:r w:rsidRPr="00E76F3F">
        <w:rPr>
          <w:rFonts w:ascii="Arial" w:hAnsi="Arial" w:cs="Arial"/>
          <w:sz w:val="24"/>
          <w:szCs w:val="24"/>
        </w:rPr>
        <w:t>prazo máximo de 5</w:t>
      </w:r>
      <w:r w:rsidR="0026631A" w:rsidRPr="00E76F3F">
        <w:rPr>
          <w:rFonts w:ascii="Arial" w:hAnsi="Arial" w:cs="Arial"/>
          <w:sz w:val="24"/>
          <w:szCs w:val="24"/>
        </w:rPr>
        <w:t xml:space="preserve"> (cinco)</w:t>
      </w:r>
      <w:r w:rsidRPr="00E76F3F">
        <w:rPr>
          <w:rFonts w:ascii="Arial" w:hAnsi="Arial" w:cs="Arial"/>
          <w:sz w:val="24"/>
          <w:szCs w:val="24"/>
        </w:rPr>
        <w:t xml:space="preserve"> dias úteis</w:t>
      </w:r>
      <w:r w:rsidRPr="00FD6528">
        <w:rPr>
          <w:rFonts w:ascii="Arial" w:hAnsi="Arial" w:cs="Arial"/>
          <w:sz w:val="24"/>
          <w:szCs w:val="24"/>
        </w:rPr>
        <w:t>, sujeitando-se às penalidades previstas neste edital.</w:t>
      </w:r>
    </w:p>
    <w:p w14:paraId="4F33B312"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19.4.</w:t>
      </w:r>
      <w:r w:rsidRPr="00FD6528">
        <w:rPr>
          <w:rFonts w:ascii="Arial" w:hAnsi="Arial" w:cs="Arial"/>
          <w:sz w:val="24"/>
          <w:szCs w:val="24"/>
        </w:rPr>
        <w:t xml:space="preserve"> O material a ser entregue deverá ser adequadamente acondicionado, de forma a permitir a completa preservação do mesmo e sua segurança durante o transporte.</w:t>
      </w:r>
    </w:p>
    <w:p w14:paraId="0D69A8D0" w14:textId="77777777" w:rsidR="00FD6528" w:rsidRPr="00E9176C" w:rsidRDefault="00FD6528" w:rsidP="001935AB">
      <w:pPr>
        <w:tabs>
          <w:tab w:val="left" w:pos="1134"/>
        </w:tabs>
        <w:spacing w:after="0" w:line="360" w:lineRule="auto"/>
        <w:jc w:val="both"/>
        <w:rPr>
          <w:rFonts w:ascii="Arial" w:hAnsi="Arial" w:cs="Arial"/>
          <w:sz w:val="24"/>
          <w:szCs w:val="24"/>
        </w:rPr>
      </w:pPr>
      <w:r w:rsidRPr="00E9176C">
        <w:rPr>
          <w:rFonts w:ascii="Arial" w:hAnsi="Arial" w:cs="Arial"/>
          <w:b/>
          <w:sz w:val="24"/>
          <w:szCs w:val="24"/>
        </w:rPr>
        <w:t>19.5.</w:t>
      </w:r>
      <w:r w:rsidRPr="00E9176C">
        <w:rPr>
          <w:rFonts w:ascii="Arial" w:hAnsi="Arial" w:cs="Arial"/>
          <w:sz w:val="24"/>
          <w:szCs w:val="24"/>
        </w:rPr>
        <w:t xml:space="preserve"> A nota fiscal/fatura deverá, obrigatoriamente, ser entregue junto ao seu objeto.</w:t>
      </w:r>
    </w:p>
    <w:p w14:paraId="297DDCED" w14:textId="77777777" w:rsidR="00FD6528" w:rsidRPr="00FD6528" w:rsidRDefault="00FD6528" w:rsidP="001935AB">
      <w:pPr>
        <w:spacing w:after="0" w:line="360" w:lineRule="auto"/>
        <w:rPr>
          <w:rFonts w:ascii="Arial" w:hAnsi="Arial" w:cs="Arial"/>
          <w:b/>
          <w:sz w:val="24"/>
          <w:szCs w:val="24"/>
        </w:rPr>
      </w:pPr>
    </w:p>
    <w:p w14:paraId="5C912DC3" w14:textId="5C59512C" w:rsidR="00FD6528" w:rsidRPr="00FD6528" w:rsidRDefault="00FD6528" w:rsidP="001935AB">
      <w:pPr>
        <w:tabs>
          <w:tab w:val="left" w:pos="1134"/>
        </w:tabs>
        <w:spacing w:after="0" w:line="360" w:lineRule="auto"/>
        <w:jc w:val="both"/>
        <w:rPr>
          <w:rFonts w:ascii="Arial" w:hAnsi="Arial" w:cs="Arial"/>
          <w:b/>
          <w:sz w:val="24"/>
          <w:szCs w:val="24"/>
        </w:rPr>
      </w:pPr>
      <w:r w:rsidRPr="00FD6528">
        <w:rPr>
          <w:rFonts w:ascii="Arial" w:hAnsi="Arial" w:cs="Arial"/>
          <w:b/>
          <w:sz w:val="24"/>
          <w:szCs w:val="24"/>
        </w:rPr>
        <w:lastRenderedPageBreak/>
        <w:t>20. PRAZOS E CONDIÇÕES DE PAGAMENTO</w:t>
      </w:r>
    </w:p>
    <w:p w14:paraId="594B9E39" w14:textId="60DF643E" w:rsidR="0078152F" w:rsidRDefault="00FD6528" w:rsidP="001935AB">
      <w:pPr>
        <w:tabs>
          <w:tab w:val="left" w:pos="1134"/>
        </w:tabs>
        <w:spacing w:after="0" w:line="360" w:lineRule="auto"/>
        <w:jc w:val="both"/>
        <w:rPr>
          <w:rFonts w:ascii="Arial" w:hAnsi="Arial" w:cs="Arial"/>
          <w:color w:val="FF0000"/>
          <w:sz w:val="24"/>
          <w:szCs w:val="24"/>
        </w:rPr>
      </w:pPr>
      <w:r w:rsidRPr="00FD6528">
        <w:rPr>
          <w:rFonts w:ascii="Arial" w:hAnsi="Arial" w:cs="Arial"/>
          <w:b/>
          <w:sz w:val="24"/>
          <w:szCs w:val="24"/>
        </w:rPr>
        <w:t>20.1.</w:t>
      </w:r>
      <w:r w:rsidRPr="00FD6528">
        <w:rPr>
          <w:rFonts w:ascii="Arial" w:hAnsi="Arial" w:cs="Arial"/>
          <w:sz w:val="24"/>
          <w:szCs w:val="24"/>
        </w:rPr>
        <w:t xml:space="preserve"> O pagamento será efetuado contra empenho, após o recebimento do objeto, e</w:t>
      </w:r>
      <w:r w:rsidR="0078152F">
        <w:rPr>
          <w:rFonts w:ascii="Arial" w:hAnsi="Arial" w:cs="Arial"/>
          <w:sz w:val="24"/>
          <w:szCs w:val="24"/>
        </w:rPr>
        <w:t xml:space="preserve"> 10 (dez) dias após a emissão</w:t>
      </w:r>
      <w:r w:rsidRPr="00FD6528">
        <w:rPr>
          <w:rFonts w:ascii="Arial" w:hAnsi="Arial" w:cs="Arial"/>
          <w:sz w:val="24"/>
          <w:szCs w:val="24"/>
        </w:rPr>
        <w:t xml:space="preserve"> da Nota Fiscal, correndo a despesa nas seguintes dotações orçamentárias</w:t>
      </w:r>
      <w:r w:rsidRPr="00FD6528">
        <w:rPr>
          <w:rFonts w:ascii="Arial" w:hAnsi="Arial" w:cs="Arial"/>
          <w:color w:val="FF0000"/>
          <w:sz w:val="24"/>
          <w:szCs w:val="24"/>
        </w:rPr>
        <w:t xml:space="preserve">: </w:t>
      </w:r>
    </w:p>
    <w:p w14:paraId="09CBC737" w14:textId="77777777" w:rsidR="00C73992" w:rsidRPr="00C73992" w:rsidRDefault="00C73992" w:rsidP="001935AB">
      <w:pPr>
        <w:tabs>
          <w:tab w:val="left" w:pos="1134"/>
        </w:tabs>
        <w:spacing w:after="0" w:line="360" w:lineRule="auto"/>
        <w:jc w:val="both"/>
        <w:rPr>
          <w:rFonts w:ascii="Arial" w:hAnsi="Arial" w:cs="Arial"/>
          <w:color w:val="FF0000"/>
          <w:sz w:val="24"/>
          <w:szCs w:val="24"/>
        </w:rPr>
      </w:pPr>
    </w:p>
    <w:p w14:paraId="68859FF3" w14:textId="7A2D1A3A" w:rsidR="00C73992" w:rsidRPr="00C73992" w:rsidRDefault="00C73992" w:rsidP="00C73992">
      <w:pPr>
        <w:spacing w:after="0" w:line="360" w:lineRule="auto"/>
        <w:jc w:val="both"/>
        <w:rPr>
          <w:rFonts w:ascii="Arial" w:hAnsi="Arial" w:cs="Arial"/>
          <w:b/>
          <w:bCs/>
          <w:sz w:val="24"/>
          <w:szCs w:val="24"/>
        </w:rPr>
      </w:pPr>
      <w:r w:rsidRPr="00C73992">
        <w:rPr>
          <w:rFonts w:ascii="Arial" w:hAnsi="Arial" w:cs="Arial"/>
          <w:b/>
          <w:bCs/>
          <w:sz w:val="24"/>
          <w:szCs w:val="24"/>
        </w:rPr>
        <w:t>INFRAESTRUTURA</w:t>
      </w:r>
    </w:p>
    <w:p w14:paraId="69561786" w14:textId="318A8791" w:rsidR="00C73992" w:rsidRPr="00C73992" w:rsidRDefault="00C73992" w:rsidP="00C73992">
      <w:pPr>
        <w:spacing w:after="0" w:line="360" w:lineRule="auto"/>
        <w:jc w:val="both"/>
        <w:rPr>
          <w:rFonts w:ascii="Arial" w:hAnsi="Arial" w:cs="Arial"/>
          <w:b/>
          <w:bCs/>
          <w:sz w:val="24"/>
          <w:szCs w:val="24"/>
        </w:rPr>
      </w:pPr>
      <w:r w:rsidRPr="00C73992">
        <w:rPr>
          <w:rFonts w:ascii="Arial" w:hAnsi="Arial" w:cs="Arial"/>
          <w:b/>
          <w:bCs/>
          <w:sz w:val="24"/>
          <w:szCs w:val="24"/>
        </w:rPr>
        <w:t xml:space="preserve">Órgão 05 – Sec. Municipal de Infraestrutura </w:t>
      </w:r>
    </w:p>
    <w:p w14:paraId="26D15F40" w14:textId="20CCE295" w:rsidR="00C73992" w:rsidRPr="00C73992" w:rsidRDefault="00C73992" w:rsidP="00C73992">
      <w:pPr>
        <w:spacing w:after="0" w:line="360" w:lineRule="auto"/>
        <w:jc w:val="both"/>
        <w:rPr>
          <w:rFonts w:ascii="Arial" w:hAnsi="Arial" w:cs="Arial"/>
          <w:b/>
          <w:bCs/>
          <w:sz w:val="24"/>
          <w:szCs w:val="24"/>
        </w:rPr>
      </w:pPr>
      <w:r w:rsidRPr="00C73992">
        <w:rPr>
          <w:rFonts w:ascii="Arial" w:hAnsi="Arial" w:cs="Arial"/>
          <w:b/>
          <w:bCs/>
          <w:sz w:val="24"/>
          <w:szCs w:val="24"/>
        </w:rPr>
        <w:t>Unidade 01 – Sec. Municipal de Infraestrutura</w:t>
      </w:r>
    </w:p>
    <w:p w14:paraId="493FDF7C" w14:textId="77777777"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Cs/>
          <w:sz w:val="24"/>
          <w:szCs w:val="24"/>
        </w:rPr>
      </w:pPr>
      <w:r w:rsidRPr="00C73992">
        <w:rPr>
          <w:rFonts w:ascii="Arial" w:hAnsi="Arial" w:cs="Arial"/>
          <w:bCs/>
          <w:sz w:val="24"/>
          <w:szCs w:val="24"/>
        </w:rPr>
        <w:t xml:space="preserve">Proj/Ativ 2.037 Manutenção das Atividades da Sec. De Obras e Serv. Urbanos </w:t>
      </w:r>
    </w:p>
    <w:p w14:paraId="326D6B98" w14:textId="77777777"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Cs/>
          <w:sz w:val="24"/>
          <w:szCs w:val="24"/>
        </w:rPr>
      </w:pPr>
      <w:r w:rsidRPr="00C73992">
        <w:rPr>
          <w:rFonts w:ascii="Arial" w:hAnsi="Arial" w:cs="Arial"/>
          <w:b/>
          <w:sz w:val="24"/>
          <w:szCs w:val="24"/>
        </w:rPr>
        <w:t>(225)</w:t>
      </w:r>
      <w:r w:rsidRPr="00C73992">
        <w:rPr>
          <w:rFonts w:ascii="Arial" w:hAnsi="Arial" w:cs="Arial"/>
          <w:bCs/>
          <w:sz w:val="24"/>
          <w:szCs w:val="24"/>
        </w:rPr>
        <w:t xml:space="preserve">  3.3.90.39.00.00.00.00 Outros Serviços de Terceiros Pessoa Jurídica</w:t>
      </w:r>
    </w:p>
    <w:p w14:paraId="2AC56E00" w14:textId="78EE31BC"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C73992">
        <w:rPr>
          <w:rFonts w:ascii="Arial" w:hAnsi="Arial" w:cs="Arial"/>
          <w:bCs/>
          <w:sz w:val="24"/>
          <w:szCs w:val="24"/>
        </w:rPr>
        <w:t xml:space="preserve"> </w:t>
      </w:r>
      <w:r w:rsidRPr="00C73992">
        <w:rPr>
          <w:rFonts w:ascii="Arial" w:hAnsi="Arial" w:cs="Arial"/>
          <w:b/>
          <w:sz w:val="24"/>
          <w:szCs w:val="24"/>
        </w:rPr>
        <w:t xml:space="preserve">Valor </w:t>
      </w:r>
      <w:r w:rsidRPr="00C73992">
        <w:rPr>
          <w:rFonts w:ascii="Arial" w:hAnsi="Arial" w:cs="Arial"/>
          <w:b/>
          <w:bCs/>
          <w:sz w:val="24"/>
          <w:szCs w:val="24"/>
        </w:rPr>
        <w:t>R$ 162.000,00</w:t>
      </w:r>
    </w:p>
    <w:p w14:paraId="7319D049" w14:textId="77777777"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p>
    <w:p w14:paraId="40587C00" w14:textId="77777777"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C73992">
        <w:rPr>
          <w:rFonts w:ascii="Arial" w:hAnsi="Arial" w:cs="Arial"/>
          <w:b/>
          <w:bCs/>
          <w:sz w:val="24"/>
          <w:szCs w:val="24"/>
        </w:rPr>
        <w:t xml:space="preserve">SAÚDE </w:t>
      </w:r>
    </w:p>
    <w:p w14:paraId="1D99F307" w14:textId="74879B93"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C73992">
        <w:rPr>
          <w:rFonts w:ascii="Arial" w:hAnsi="Arial" w:cs="Arial"/>
          <w:b/>
          <w:bCs/>
          <w:sz w:val="24"/>
          <w:szCs w:val="24"/>
        </w:rPr>
        <w:t xml:space="preserve">Órgão 06 – SM </w:t>
      </w:r>
      <w:r>
        <w:rPr>
          <w:rFonts w:ascii="Arial" w:hAnsi="Arial" w:cs="Arial"/>
          <w:b/>
          <w:bCs/>
          <w:sz w:val="24"/>
          <w:szCs w:val="24"/>
        </w:rPr>
        <w:t xml:space="preserve">de </w:t>
      </w:r>
      <w:r w:rsidRPr="00C73992">
        <w:rPr>
          <w:rFonts w:ascii="Arial" w:hAnsi="Arial" w:cs="Arial"/>
          <w:b/>
          <w:bCs/>
          <w:sz w:val="24"/>
          <w:szCs w:val="24"/>
        </w:rPr>
        <w:t>S</w:t>
      </w:r>
      <w:r>
        <w:rPr>
          <w:rFonts w:ascii="Arial" w:hAnsi="Arial" w:cs="Arial"/>
          <w:b/>
          <w:bCs/>
          <w:sz w:val="24"/>
          <w:szCs w:val="24"/>
        </w:rPr>
        <w:t xml:space="preserve">aúde e </w:t>
      </w:r>
      <w:r w:rsidRPr="00C73992">
        <w:rPr>
          <w:rFonts w:ascii="Arial" w:hAnsi="Arial" w:cs="Arial"/>
          <w:b/>
          <w:bCs/>
          <w:sz w:val="24"/>
          <w:szCs w:val="24"/>
        </w:rPr>
        <w:t>A</w:t>
      </w:r>
      <w:r>
        <w:rPr>
          <w:rFonts w:ascii="Arial" w:hAnsi="Arial" w:cs="Arial"/>
          <w:b/>
          <w:bCs/>
          <w:sz w:val="24"/>
          <w:szCs w:val="24"/>
        </w:rPr>
        <w:t>ssistência Social</w:t>
      </w:r>
      <w:r w:rsidRPr="00C73992">
        <w:rPr>
          <w:rFonts w:ascii="Arial" w:hAnsi="Arial" w:cs="Arial"/>
          <w:b/>
          <w:bCs/>
          <w:sz w:val="24"/>
          <w:szCs w:val="24"/>
        </w:rPr>
        <w:t xml:space="preserve"> </w:t>
      </w:r>
    </w:p>
    <w:p w14:paraId="360D2404" w14:textId="77777777"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C73992">
        <w:rPr>
          <w:rFonts w:ascii="Arial" w:hAnsi="Arial" w:cs="Arial"/>
          <w:b/>
          <w:bCs/>
          <w:sz w:val="24"/>
          <w:szCs w:val="24"/>
        </w:rPr>
        <w:t>1149 – Atenção Básica em Saúde</w:t>
      </w:r>
    </w:p>
    <w:p w14:paraId="312B8A71" w14:textId="266D8CE8"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4"/>
          <w:szCs w:val="24"/>
        </w:rPr>
      </w:pPr>
      <w:r w:rsidRPr="00C73992">
        <w:rPr>
          <w:rFonts w:ascii="Arial" w:hAnsi="Arial" w:cs="Arial"/>
          <w:sz w:val="24"/>
          <w:szCs w:val="24"/>
        </w:rPr>
        <w:t xml:space="preserve">Proj/Ativ 2.025 – </w:t>
      </w:r>
      <w:r w:rsidR="00FD1E16">
        <w:rPr>
          <w:rFonts w:ascii="Arial" w:hAnsi="Arial" w:cs="Arial"/>
          <w:sz w:val="24"/>
          <w:szCs w:val="24"/>
        </w:rPr>
        <w:t>M</w:t>
      </w:r>
      <w:r w:rsidR="00FD1E16" w:rsidRPr="00C73992">
        <w:rPr>
          <w:rFonts w:ascii="Arial" w:hAnsi="Arial" w:cs="Arial"/>
          <w:sz w:val="24"/>
          <w:szCs w:val="24"/>
        </w:rPr>
        <w:t xml:space="preserve">anutenção das </w:t>
      </w:r>
      <w:r w:rsidR="00FD1E16">
        <w:rPr>
          <w:rFonts w:ascii="Arial" w:hAnsi="Arial" w:cs="Arial"/>
          <w:sz w:val="24"/>
          <w:szCs w:val="24"/>
        </w:rPr>
        <w:t>A</w:t>
      </w:r>
      <w:r w:rsidR="00FD1E16" w:rsidRPr="00C73992">
        <w:rPr>
          <w:rFonts w:ascii="Arial" w:hAnsi="Arial" w:cs="Arial"/>
          <w:sz w:val="24"/>
          <w:szCs w:val="24"/>
        </w:rPr>
        <w:t xml:space="preserve">tividades do </w:t>
      </w:r>
      <w:r w:rsidR="00FD1E16">
        <w:rPr>
          <w:rFonts w:ascii="Arial" w:hAnsi="Arial" w:cs="Arial"/>
          <w:sz w:val="24"/>
          <w:szCs w:val="24"/>
        </w:rPr>
        <w:t>ASPS</w:t>
      </w:r>
      <w:r w:rsidR="00FD1E16" w:rsidRPr="00C73992">
        <w:rPr>
          <w:rFonts w:ascii="Arial" w:hAnsi="Arial" w:cs="Arial"/>
          <w:sz w:val="24"/>
          <w:szCs w:val="24"/>
        </w:rPr>
        <w:t xml:space="preserve"> – </w:t>
      </w:r>
      <w:r w:rsidR="00C71DC9">
        <w:rPr>
          <w:rFonts w:ascii="Arial" w:hAnsi="Arial" w:cs="Arial"/>
          <w:sz w:val="24"/>
          <w:szCs w:val="24"/>
        </w:rPr>
        <w:t>S</w:t>
      </w:r>
      <w:r w:rsidR="00FD1E16" w:rsidRPr="00C73992">
        <w:rPr>
          <w:rFonts w:ascii="Arial" w:hAnsi="Arial" w:cs="Arial"/>
          <w:sz w:val="24"/>
          <w:szCs w:val="24"/>
        </w:rPr>
        <w:t xml:space="preserve">erviço em </w:t>
      </w:r>
      <w:r w:rsidR="00C71DC9">
        <w:rPr>
          <w:rFonts w:ascii="Arial" w:hAnsi="Arial" w:cs="Arial"/>
          <w:sz w:val="24"/>
          <w:szCs w:val="24"/>
        </w:rPr>
        <w:t>S</w:t>
      </w:r>
      <w:r w:rsidR="00FD1E16" w:rsidRPr="00C73992">
        <w:rPr>
          <w:rFonts w:ascii="Arial" w:hAnsi="Arial" w:cs="Arial"/>
          <w:sz w:val="24"/>
          <w:szCs w:val="24"/>
        </w:rPr>
        <w:t>aúde</w:t>
      </w:r>
    </w:p>
    <w:p w14:paraId="6E6AD47C" w14:textId="77777777"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4"/>
          <w:szCs w:val="24"/>
        </w:rPr>
      </w:pPr>
      <w:r w:rsidRPr="00FD1E16">
        <w:rPr>
          <w:rFonts w:ascii="Arial" w:hAnsi="Arial" w:cs="Arial"/>
          <w:b/>
          <w:bCs/>
          <w:sz w:val="24"/>
          <w:szCs w:val="24"/>
        </w:rPr>
        <w:t>(259)</w:t>
      </w:r>
      <w:r w:rsidRPr="00C73992">
        <w:rPr>
          <w:rFonts w:ascii="Arial" w:hAnsi="Arial" w:cs="Arial"/>
          <w:sz w:val="24"/>
          <w:szCs w:val="24"/>
        </w:rPr>
        <w:t xml:space="preserve"> 3.3.90.39.00.00.00.00 Outros Serviços de Terceiros Pessoa Jurídica  </w:t>
      </w:r>
    </w:p>
    <w:p w14:paraId="1366852C" w14:textId="77777777"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C73992">
        <w:rPr>
          <w:rFonts w:ascii="Arial" w:hAnsi="Arial" w:cs="Arial"/>
          <w:b/>
          <w:bCs/>
          <w:sz w:val="24"/>
          <w:szCs w:val="24"/>
        </w:rPr>
        <w:t>Valor R$ 2.700,00</w:t>
      </w:r>
    </w:p>
    <w:p w14:paraId="5F0FA0A8" w14:textId="77777777"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p>
    <w:p w14:paraId="7593254B" w14:textId="77777777" w:rsidR="00C73992" w:rsidRPr="00E9176C" w:rsidRDefault="00C73992" w:rsidP="00C73992">
      <w:pPr>
        <w:spacing w:after="0" w:line="360" w:lineRule="auto"/>
        <w:jc w:val="both"/>
        <w:rPr>
          <w:rFonts w:ascii="Arial" w:hAnsi="Arial" w:cs="Arial"/>
          <w:b/>
          <w:bCs/>
          <w:sz w:val="24"/>
          <w:szCs w:val="24"/>
        </w:rPr>
      </w:pPr>
      <w:r w:rsidRPr="00E9176C">
        <w:rPr>
          <w:rFonts w:ascii="Arial" w:hAnsi="Arial" w:cs="Arial"/>
          <w:b/>
          <w:bCs/>
          <w:sz w:val="24"/>
          <w:szCs w:val="24"/>
        </w:rPr>
        <w:t xml:space="preserve">EDUCAÇÃO </w:t>
      </w:r>
    </w:p>
    <w:p w14:paraId="290AAD67" w14:textId="0C5D7D59" w:rsidR="00C73992" w:rsidRPr="00E9176C" w:rsidRDefault="00C73992" w:rsidP="00C73992">
      <w:pPr>
        <w:spacing w:after="0" w:line="360" w:lineRule="auto"/>
        <w:jc w:val="both"/>
        <w:rPr>
          <w:rFonts w:ascii="Arial" w:hAnsi="Arial" w:cs="Arial"/>
          <w:b/>
          <w:bCs/>
          <w:sz w:val="24"/>
          <w:szCs w:val="24"/>
        </w:rPr>
      </w:pPr>
      <w:r w:rsidRPr="00E9176C">
        <w:rPr>
          <w:rFonts w:ascii="Arial" w:hAnsi="Arial" w:cs="Arial"/>
          <w:b/>
          <w:bCs/>
          <w:sz w:val="24"/>
          <w:szCs w:val="24"/>
        </w:rPr>
        <w:t xml:space="preserve">Órgão 04 – SM </w:t>
      </w:r>
      <w:r w:rsidR="00C71DC9" w:rsidRPr="00E9176C">
        <w:rPr>
          <w:rFonts w:ascii="Arial" w:hAnsi="Arial" w:cs="Arial"/>
          <w:b/>
          <w:bCs/>
          <w:sz w:val="24"/>
          <w:szCs w:val="24"/>
        </w:rPr>
        <w:t xml:space="preserve">de </w:t>
      </w:r>
      <w:r w:rsidRPr="00E9176C">
        <w:rPr>
          <w:rFonts w:ascii="Arial" w:hAnsi="Arial" w:cs="Arial"/>
          <w:b/>
          <w:bCs/>
          <w:sz w:val="24"/>
          <w:szCs w:val="24"/>
        </w:rPr>
        <w:t>E</w:t>
      </w:r>
      <w:r w:rsidR="00C71DC9" w:rsidRPr="00E9176C">
        <w:rPr>
          <w:rFonts w:ascii="Arial" w:hAnsi="Arial" w:cs="Arial"/>
          <w:b/>
          <w:bCs/>
          <w:sz w:val="24"/>
          <w:szCs w:val="24"/>
        </w:rPr>
        <w:t>ducação</w:t>
      </w:r>
      <w:r w:rsidRPr="00E9176C">
        <w:rPr>
          <w:rFonts w:ascii="Arial" w:hAnsi="Arial" w:cs="Arial"/>
          <w:b/>
          <w:bCs/>
          <w:sz w:val="24"/>
          <w:szCs w:val="24"/>
        </w:rPr>
        <w:t>, C</w:t>
      </w:r>
      <w:r w:rsidR="00C71DC9" w:rsidRPr="00E9176C">
        <w:rPr>
          <w:rFonts w:ascii="Arial" w:hAnsi="Arial" w:cs="Arial"/>
          <w:b/>
          <w:bCs/>
          <w:sz w:val="24"/>
          <w:szCs w:val="24"/>
        </w:rPr>
        <w:t>ultura</w:t>
      </w:r>
      <w:r w:rsidRPr="00E9176C">
        <w:rPr>
          <w:rFonts w:ascii="Arial" w:hAnsi="Arial" w:cs="Arial"/>
          <w:b/>
          <w:bCs/>
          <w:sz w:val="24"/>
          <w:szCs w:val="24"/>
        </w:rPr>
        <w:t>, E</w:t>
      </w:r>
      <w:r w:rsidR="00C71DC9" w:rsidRPr="00E9176C">
        <w:rPr>
          <w:rFonts w:ascii="Arial" w:hAnsi="Arial" w:cs="Arial"/>
          <w:b/>
          <w:bCs/>
          <w:sz w:val="24"/>
          <w:szCs w:val="24"/>
        </w:rPr>
        <w:t>sporte e Turismo</w:t>
      </w:r>
    </w:p>
    <w:p w14:paraId="19AB0556" w14:textId="799E66D1" w:rsidR="00C73992" w:rsidRPr="00E9176C" w:rsidRDefault="00C73992" w:rsidP="00C73992">
      <w:pPr>
        <w:spacing w:after="0" w:line="360" w:lineRule="auto"/>
        <w:jc w:val="both"/>
        <w:rPr>
          <w:rFonts w:ascii="Arial" w:hAnsi="Arial" w:cs="Arial"/>
          <w:b/>
          <w:bCs/>
          <w:sz w:val="24"/>
          <w:szCs w:val="24"/>
        </w:rPr>
      </w:pPr>
      <w:r w:rsidRPr="00E9176C">
        <w:rPr>
          <w:rFonts w:ascii="Arial" w:hAnsi="Arial" w:cs="Arial"/>
          <w:b/>
          <w:bCs/>
          <w:sz w:val="24"/>
          <w:szCs w:val="24"/>
        </w:rPr>
        <w:t>12.122</w:t>
      </w:r>
      <w:r w:rsidR="00C71DC9" w:rsidRPr="00E9176C">
        <w:rPr>
          <w:rFonts w:ascii="Arial" w:hAnsi="Arial" w:cs="Arial"/>
          <w:b/>
          <w:bCs/>
          <w:sz w:val="24"/>
          <w:szCs w:val="24"/>
        </w:rPr>
        <w:t xml:space="preserve"> </w:t>
      </w:r>
      <w:r w:rsidRPr="00E9176C">
        <w:rPr>
          <w:rFonts w:ascii="Arial" w:hAnsi="Arial" w:cs="Arial"/>
          <w:b/>
          <w:bCs/>
          <w:sz w:val="24"/>
          <w:szCs w:val="24"/>
        </w:rPr>
        <w:t xml:space="preserve">- Educação Administração Geral  </w:t>
      </w:r>
    </w:p>
    <w:p w14:paraId="50F88191" w14:textId="77777777" w:rsidR="00C73992" w:rsidRPr="00E9176C"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Cs/>
          <w:sz w:val="24"/>
          <w:szCs w:val="24"/>
        </w:rPr>
      </w:pPr>
      <w:r w:rsidRPr="00E9176C">
        <w:rPr>
          <w:rFonts w:ascii="Arial" w:hAnsi="Arial" w:cs="Arial"/>
          <w:bCs/>
          <w:sz w:val="24"/>
          <w:szCs w:val="24"/>
        </w:rPr>
        <w:t xml:space="preserve">Proj/Ativ 2.013 Manutenção das Atividades da Sec. de Educação  </w:t>
      </w:r>
    </w:p>
    <w:p w14:paraId="688F82E5" w14:textId="4CDB5590" w:rsidR="00C73992" w:rsidRPr="00E9176C"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Cs/>
          <w:sz w:val="24"/>
          <w:szCs w:val="24"/>
        </w:rPr>
      </w:pPr>
      <w:r w:rsidRPr="00E9176C">
        <w:rPr>
          <w:rFonts w:ascii="Arial" w:hAnsi="Arial" w:cs="Arial"/>
          <w:b/>
          <w:sz w:val="24"/>
          <w:szCs w:val="24"/>
        </w:rPr>
        <w:t>(91)</w:t>
      </w:r>
      <w:r w:rsidRPr="00E9176C">
        <w:rPr>
          <w:rFonts w:ascii="Arial" w:hAnsi="Arial" w:cs="Arial"/>
          <w:bCs/>
          <w:sz w:val="24"/>
          <w:szCs w:val="24"/>
        </w:rPr>
        <w:t xml:space="preserve"> 3.3.90.39.00.00.00.00 Outros Serviços de Terceiros Pessoa Jurídica</w:t>
      </w:r>
    </w:p>
    <w:p w14:paraId="649D889F" w14:textId="156E560C" w:rsidR="00C73992" w:rsidRPr="00E9176C"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E9176C">
        <w:rPr>
          <w:rFonts w:ascii="Arial" w:hAnsi="Arial" w:cs="Arial"/>
          <w:bCs/>
          <w:sz w:val="24"/>
          <w:szCs w:val="24"/>
        </w:rPr>
        <w:t xml:space="preserve"> </w:t>
      </w:r>
      <w:r w:rsidRPr="00E9176C">
        <w:rPr>
          <w:rFonts w:ascii="Arial" w:hAnsi="Arial" w:cs="Arial"/>
          <w:b/>
          <w:sz w:val="24"/>
          <w:szCs w:val="24"/>
        </w:rPr>
        <w:t xml:space="preserve">Valor </w:t>
      </w:r>
      <w:r w:rsidRPr="00E9176C">
        <w:rPr>
          <w:rFonts w:ascii="Arial" w:hAnsi="Arial" w:cs="Arial"/>
          <w:b/>
          <w:bCs/>
          <w:sz w:val="24"/>
          <w:szCs w:val="24"/>
        </w:rPr>
        <w:t>R$ 810,00</w:t>
      </w:r>
    </w:p>
    <w:p w14:paraId="0A8F1827" w14:textId="77777777"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p>
    <w:p w14:paraId="2E9E4239" w14:textId="44E7D0F1"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C73992">
        <w:rPr>
          <w:rFonts w:ascii="Arial" w:hAnsi="Arial" w:cs="Arial"/>
          <w:b/>
          <w:bCs/>
          <w:sz w:val="24"/>
          <w:szCs w:val="24"/>
        </w:rPr>
        <w:t xml:space="preserve">ADMINISTRAÇÃO  </w:t>
      </w:r>
    </w:p>
    <w:p w14:paraId="085F4513" w14:textId="149E9DD2"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4"/>
          <w:szCs w:val="24"/>
        </w:rPr>
      </w:pPr>
      <w:r w:rsidRPr="00C73992">
        <w:rPr>
          <w:rFonts w:ascii="Arial" w:hAnsi="Arial" w:cs="Arial"/>
          <w:b/>
          <w:bCs/>
          <w:sz w:val="24"/>
          <w:szCs w:val="24"/>
        </w:rPr>
        <w:t>Ó</w:t>
      </w:r>
      <w:r w:rsidR="00C71DC9">
        <w:rPr>
          <w:rFonts w:ascii="Arial" w:hAnsi="Arial" w:cs="Arial"/>
          <w:b/>
          <w:bCs/>
          <w:sz w:val="24"/>
          <w:szCs w:val="24"/>
        </w:rPr>
        <w:t>rgão</w:t>
      </w:r>
      <w:r w:rsidRPr="00C73992">
        <w:rPr>
          <w:rFonts w:ascii="Arial" w:hAnsi="Arial" w:cs="Arial"/>
          <w:b/>
          <w:bCs/>
          <w:sz w:val="24"/>
          <w:szCs w:val="24"/>
        </w:rPr>
        <w:t xml:space="preserve"> 03 – SM</w:t>
      </w:r>
      <w:r w:rsidR="00C71DC9" w:rsidRPr="00C71DC9">
        <w:rPr>
          <w:rFonts w:ascii="Arial" w:hAnsi="Arial" w:cs="Arial"/>
          <w:b/>
          <w:bCs/>
          <w:sz w:val="24"/>
          <w:szCs w:val="24"/>
        </w:rPr>
        <w:t xml:space="preserve"> de </w:t>
      </w:r>
      <w:r w:rsidR="00C71DC9">
        <w:rPr>
          <w:rFonts w:ascii="Arial" w:hAnsi="Arial" w:cs="Arial"/>
          <w:b/>
          <w:bCs/>
          <w:sz w:val="24"/>
          <w:szCs w:val="24"/>
        </w:rPr>
        <w:t>A</w:t>
      </w:r>
      <w:r w:rsidR="00C71DC9" w:rsidRPr="00C71DC9">
        <w:rPr>
          <w:rFonts w:ascii="Arial" w:hAnsi="Arial" w:cs="Arial"/>
          <w:b/>
          <w:bCs/>
          <w:sz w:val="24"/>
          <w:szCs w:val="24"/>
        </w:rPr>
        <w:t xml:space="preserve">dministração, </w:t>
      </w:r>
      <w:r w:rsidR="00C71DC9">
        <w:rPr>
          <w:rFonts w:ascii="Arial" w:hAnsi="Arial" w:cs="Arial"/>
          <w:b/>
          <w:bCs/>
          <w:sz w:val="24"/>
          <w:szCs w:val="24"/>
        </w:rPr>
        <w:t>P</w:t>
      </w:r>
      <w:r w:rsidR="00C71DC9" w:rsidRPr="00C71DC9">
        <w:rPr>
          <w:rFonts w:ascii="Arial" w:hAnsi="Arial" w:cs="Arial"/>
          <w:b/>
          <w:bCs/>
          <w:sz w:val="24"/>
          <w:szCs w:val="24"/>
        </w:rPr>
        <w:t xml:space="preserve">lanejamento e </w:t>
      </w:r>
      <w:r w:rsidR="00C71DC9">
        <w:rPr>
          <w:rFonts w:ascii="Arial" w:hAnsi="Arial" w:cs="Arial"/>
          <w:b/>
          <w:bCs/>
          <w:sz w:val="24"/>
          <w:szCs w:val="24"/>
        </w:rPr>
        <w:t>F</w:t>
      </w:r>
      <w:r w:rsidR="00C71DC9" w:rsidRPr="00C71DC9">
        <w:rPr>
          <w:rFonts w:ascii="Arial" w:hAnsi="Arial" w:cs="Arial"/>
          <w:b/>
          <w:bCs/>
          <w:sz w:val="24"/>
          <w:szCs w:val="24"/>
        </w:rPr>
        <w:t>inanças</w:t>
      </w:r>
    </w:p>
    <w:p w14:paraId="58AACB8A" w14:textId="77777777" w:rsidR="00C71DC9" w:rsidRPr="00C73992" w:rsidRDefault="00C71DC9" w:rsidP="00C71DC9">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4"/>
          <w:szCs w:val="24"/>
        </w:rPr>
      </w:pPr>
      <w:r>
        <w:rPr>
          <w:rFonts w:ascii="Arial" w:hAnsi="Arial" w:cs="Arial"/>
          <w:b/>
          <w:bCs/>
          <w:sz w:val="24"/>
          <w:szCs w:val="24"/>
        </w:rPr>
        <w:t>U</w:t>
      </w:r>
      <w:r w:rsidRPr="00C71DC9">
        <w:rPr>
          <w:rFonts w:ascii="Arial" w:hAnsi="Arial" w:cs="Arial"/>
          <w:b/>
          <w:bCs/>
          <w:sz w:val="24"/>
          <w:szCs w:val="24"/>
        </w:rPr>
        <w:t xml:space="preserve">nidade 01 – </w:t>
      </w:r>
      <w:r w:rsidRPr="00C73992">
        <w:rPr>
          <w:rFonts w:ascii="Arial" w:hAnsi="Arial" w:cs="Arial"/>
          <w:b/>
          <w:bCs/>
          <w:sz w:val="24"/>
          <w:szCs w:val="24"/>
        </w:rPr>
        <w:t>SM</w:t>
      </w:r>
      <w:r w:rsidRPr="00C71DC9">
        <w:rPr>
          <w:rFonts w:ascii="Arial" w:hAnsi="Arial" w:cs="Arial"/>
          <w:b/>
          <w:bCs/>
          <w:sz w:val="24"/>
          <w:szCs w:val="24"/>
        </w:rPr>
        <w:t xml:space="preserve"> de </w:t>
      </w:r>
      <w:r>
        <w:rPr>
          <w:rFonts w:ascii="Arial" w:hAnsi="Arial" w:cs="Arial"/>
          <w:b/>
          <w:bCs/>
          <w:sz w:val="24"/>
          <w:szCs w:val="24"/>
        </w:rPr>
        <w:t>A</w:t>
      </w:r>
      <w:r w:rsidRPr="00C71DC9">
        <w:rPr>
          <w:rFonts w:ascii="Arial" w:hAnsi="Arial" w:cs="Arial"/>
          <w:b/>
          <w:bCs/>
          <w:sz w:val="24"/>
          <w:szCs w:val="24"/>
        </w:rPr>
        <w:t xml:space="preserve">dministração, </w:t>
      </w:r>
      <w:r>
        <w:rPr>
          <w:rFonts w:ascii="Arial" w:hAnsi="Arial" w:cs="Arial"/>
          <w:b/>
          <w:bCs/>
          <w:sz w:val="24"/>
          <w:szCs w:val="24"/>
        </w:rPr>
        <w:t>P</w:t>
      </w:r>
      <w:r w:rsidRPr="00C71DC9">
        <w:rPr>
          <w:rFonts w:ascii="Arial" w:hAnsi="Arial" w:cs="Arial"/>
          <w:b/>
          <w:bCs/>
          <w:sz w:val="24"/>
          <w:szCs w:val="24"/>
        </w:rPr>
        <w:t xml:space="preserve">lanejamento e </w:t>
      </w:r>
      <w:r>
        <w:rPr>
          <w:rFonts w:ascii="Arial" w:hAnsi="Arial" w:cs="Arial"/>
          <w:b/>
          <w:bCs/>
          <w:sz w:val="24"/>
          <w:szCs w:val="24"/>
        </w:rPr>
        <w:t>F</w:t>
      </w:r>
      <w:r w:rsidRPr="00C71DC9">
        <w:rPr>
          <w:rFonts w:ascii="Arial" w:hAnsi="Arial" w:cs="Arial"/>
          <w:b/>
          <w:bCs/>
          <w:sz w:val="24"/>
          <w:szCs w:val="24"/>
        </w:rPr>
        <w:t>inanças</w:t>
      </w:r>
    </w:p>
    <w:p w14:paraId="227281F9" w14:textId="7F398329" w:rsidR="00C73992" w:rsidRPr="00C73992" w:rsidRDefault="00C71DC9"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4"/>
          <w:szCs w:val="24"/>
        </w:rPr>
      </w:pPr>
      <w:r>
        <w:rPr>
          <w:rFonts w:ascii="Arial" w:hAnsi="Arial" w:cs="Arial"/>
          <w:sz w:val="24"/>
          <w:szCs w:val="24"/>
        </w:rPr>
        <w:t>P</w:t>
      </w:r>
      <w:r w:rsidRPr="00C73992">
        <w:rPr>
          <w:rFonts w:ascii="Arial" w:hAnsi="Arial" w:cs="Arial"/>
          <w:sz w:val="24"/>
          <w:szCs w:val="24"/>
        </w:rPr>
        <w:t>roj/</w:t>
      </w:r>
      <w:r>
        <w:rPr>
          <w:rFonts w:ascii="Arial" w:hAnsi="Arial" w:cs="Arial"/>
          <w:sz w:val="24"/>
          <w:szCs w:val="24"/>
        </w:rPr>
        <w:t>A</w:t>
      </w:r>
      <w:r w:rsidRPr="00C73992">
        <w:rPr>
          <w:rFonts w:ascii="Arial" w:hAnsi="Arial" w:cs="Arial"/>
          <w:sz w:val="24"/>
          <w:szCs w:val="24"/>
        </w:rPr>
        <w:t xml:space="preserve">tiv 2.005 – </w:t>
      </w:r>
      <w:r>
        <w:rPr>
          <w:rFonts w:ascii="Arial" w:hAnsi="Arial" w:cs="Arial"/>
          <w:sz w:val="24"/>
          <w:szCs w:val="24"/>
        </w:rPr>
        <w:t>M</w:t>
      </w:r>
      <w:r w:rsidRPr="00C73992">
        <w:rPr>
          <w:rFonts w:ascii="Arial" w:hAnsi="Arial" w:cs="Arial"/>
          <w:sz w:val="24"/>
          <w:szCs w:val="24"/>
        </w:rPr>
        <w:t xml:space="preserve">anutenção das </w:t>
      </w:r>
      <w:r>
        <w:rPr>
          <w:rFonts w:ascii="Arial" w:hAnsi="Arial" w:cs="Arial"/>
          <w:sz w:val="24"/>
          <w:szCs w:val="24"/>
        </w:rPr>
        <w:t>A</w:t>
      </w:r>
      <w:r w:rsidRPr="00C73992">
        <w:rPr>
          <w:rFonts w:ascii="Arial" w:hAnsi="Arial" w:cs="Arial"/>
          <w:sz w:val="24"/>
          <w:szCs w:val="24"/>
        </w:rPr>
        <w:t xml:space="preserve">tividades da </w:t>
      </w:r>
      <w:r>
        <w:rPr>
          <w:rFonts w:ascii="Arial" w:hAnsi="Arial" w:cs="Arial"/>
          <w:sz w:val="24"/>
          <w:szCs w:val="24"/>
        </w:rPr>
        <w:t>SM</w:t>
      </w:r>
      <w:r w:rsidRPr="00C73992">
        <w:rPr>
          <w:rFonts w:ascii="Arial" w:hAnsi="Arial" w:cs="Arial"/>
          <w:sz w:val="24"/>
          <w:szCs w:val="24"/>
        </w:rPr>
        <w:t>. de</w:t>
      </w:r>
      <w:r w:rsidRPr="00C71DC9">
        <w:rPr>
          <w:rFonts w:ascii="Arial" w:hAnsi="Arial" w:cs="Arial"/>
          <w:sz w:val="24"/>
          <w:szCs w:val="24"/>
        </w:rPr>
        <w:t xml:space="preserve"> Adm, Planej e Fi</w:t>
      </w:r>
      <w:r>
        <w:rPr>
          <w:rFonts w:ascii="Arial" w:hAnsi="Arial" w:cs="Arial"/>
          <w:sz w:val="24"/>
          <w:szCs w:val="24"/>
        </w:rPr>
        <w:t>nanças</w:t>
      </w:r>
    </w:p>
    <w:p w14:paraId="1DF0EF65" w14:textId="53CC6204" w:rsidR="00C73992" w:rsidRPr="00C73992" w:rsidRDefault="00C71DC9"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4"/>
          <w:szCs w:val="24"/>
        </w:rPr>
      </w:pPr>
      <w:r w:rsidRPr="00C71DC9">
        <w:rPr>
          <w:rFonts w:ascii="Arial" w:hAnsi="Arial" w:cs="Arial"/>
          <w:b/>
          <w:bCs/>
          <w:sz w:val="24"/>
          <w:szCs w:val="24"/>
        </w:rPr>
        <w:t>(33)</w:t>
      </w:r>
      <w:r w:rsidRPr="00C73992">
        <w:rPr>
          <w:rFonts w:ascii="Arial" w:hAnsi="Arial" w:cs="Arial"/>
          <w:sz w:val="24"/>
          <w:szCs w:val="24"/>
        </w:rPr>
        <w:t xml:space="preserve"> 3.3.90.30.00.00.00.00 – </w:t>
      </w:r>
      <w:r>
        <w:rPr>
          <w:rFonts w:ascii="Arial" w:hAnsi="Arial" w:cs="Arial"/>
          <w:sz w:val="24"/>
          <w:szCs w:val="24"/>
        </w:rPr>
        <w:t>M</w:t>
      </w:r>
      <w:r w:rsidRPr="00C73992">
        <w:rPr>
          <w:rFonts w:ascii="Arial" w:hAnsi="Arial" w:cs="Arial"/>
          <w:sz w:val="24"/>
          <w:szCs w:val="24"/>
        </w:rPr>
        <w:t xml:space="preserve">aterial de </w:t>
      </w:r>
      <w:r>
        <w:rPr>
          <w:rFonts w:ascii="Arial" w:hAnsi="Arial" w:cs="Arial"/>
          <w:sz w:val="24"/>
          <w:szCs w:val="24"/>
        </w:rPr>
        <w:t>C</w:t>
      </w:r>
      <w:r w:rsidRPr="00C73992">
        <w:rPr>
          <w:rFonts w:ascii="Arial" w:hAnsi="Arial" w:cs="Arial"/>
          <w:sz w:val="24"/>
          <w:szCs w:val="24"/>
        </w:rPr>
        <w:t>onsumo</w:t>
      </w:r>
    </w:p>
    <w:p w14:paraId="3F1CC989" w14:textId="77777777"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C73992">
        <w:rPr>
          <w:rFonts w:ascii="Arial" w:hAnsi="Arial" w:cs="Arial"/>
          <w:b/>
          <w:bCs/>
          <w:sz w:val="24"/>
          <w:szCs w:val="24"/>
        </w:rPr>
        <w:t>Valor R$ 6.750,00</w:t>
      </w:r>
    </w:p>
    <w:p w14:paraId="4E6C706C" w14:textId="77777777"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4"/>
          <w:szCs w:val="24"/>
        </w:rPr>
      </w:pPr>
    </w:p>
    <w:p w14:paraId="3121CF67" w14:textId="77777777"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C73992">
        <w:rPr>
          <w:rFonts w:ascii="Arial" w:hAnsi="Arial" w:cs="Arial"/>
          <w:b/>
          <w:bCs/>
          <w:sz w:val="24"/>
          <w:szCs w:val="24"/>
        </w:rPr>
        <w:t xml:space="preserve">AGRICULTURA </w:t>
      </w:r>
    </w:p>
    <w:p w14:paraId="791E7908" w14:textId="6245EEC8" w:rsidR="00C73992" w:rsidRPr="00C73992" w:rsidRDefault="00C71DC9"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Pr>
          <w:rFonts w:ascii="Arial" w:hAnsi="Arial" w:cs="Arial"/>
          <w:b/>
          <w:bCs/>
          <w:sz w:val="24"/>
          <w:szCs w:val="24"/>
        </w:rPr>
        <w:lastRenderedPageBreak/>
        <w:t>Ó</w:t>
      </w:r>
      <w:r w:rsidRPr="00C73992">
        <w:rPr>
          <w:rFonts w:ascii="Arial" w:hAnsi="Arial" w:cs="Arial"/>
          <w:b/>
          <w:bCs/>
          <w:sz w:val="24"/>
          <w:szCs w:val="24"/>
        </w:rPr>
        <w:t xml:space="preserve">rgão 07 – </w:t>
      </w:r>
      <w:r>
        <w:rPr>
          <w:rFonts w:ascii="Arial" w:hAnsi="Arial" w:cs="Arial"/>
          <w:b/>
          <w:bCs/>
          <w:sz w:val="24"/>
          <w:szCs w:val="24"/>
        </w:rPr>
        <w:t>SM</w:t>
      </w:r>
      <w:r w:rsidRPr="00C73992">
        <w:rPr>
          <w:rFonts w:ascii="Arial" w:hAnsi="Arial" w:cs="Arial"/>
          <w:b/>
          <w:bCs/>
          <w:sz w:val="24"/>
          <w:szCs w:val="24"/>
        </w:rPr>
        <w:t xml:space="preserve"> de </w:t>
      </w:r>
      <w:r>
        <w:rPr>
          <w:rFonts w:ascii="Arial" w:hAnsi="Arial" w:cs="Arial"/>
          <w:b/>
          <w:bCs/>
          <w:sz w:val="24"/>
          <w:szCs w:val="24"/>
        </w:rPr>
        <w:t>Agricultura, Desenvolvimento e Meio Ambiente</w:t>
      </w:r>
      <w:r w:rsidRPr="00C73992">
        <w:rPr>
          <w:rFonts w:ascii="Arial" w:hAnsi="Arial" w:cs="Arial"/>
          <w:b/>
          <w:bCs/>
          <w:sz w:val="24"/>
          <w:szCs w:val="24"/>
        </w:rPr>
        <w:t xml:space="preserve"> </w:t>
      </w:r>
    </w:p>
    <w:p w14:paraId="51B82813" w14:textId="77777777" w:rsidR="00C71DC9" w:rsidRPr="00C73992" w:rsidRDefault="00C71DC9" w:rsidP="00C71DC9">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Pr>
          <w:rFonts w:ascii="Arial" w:hAnsi="Arial" w:cs="Arial"/>
          <w:b/>
          <w:bCs/>
          <w:sz w:val="24"/>
          <w:szCs w:val="24"/>
        </w:rPr>
        <w:t>U</w:t>
      </w:r>
      <w:r w:rsidRPr="00C73992">
        <w:rPr>
          <w:rFonts w:ascii="Arial" w:hAnsi="Arial" w:cs="Arial"/>
          <w:b/>
          <w:bCs/>
          <w:sz w:val="24"/>
          <w:szCs w:val="24"/>
        </w:rPr>
        <w:t xml:space="preserve">nidade 01 – </w:t>
      </w:r>
      <w:r>
        <w:rPr>
          <w:rFonts w:ascii="Arial" w:hAnsi="Arial" w:cs="Arial"/>
          <w:b/>
          <w:bCs/>
          <w:sz w:val="24"/>
          <w:szCs w:val="24"/>
        </w:rPr>
        <w:t>SM</w:t>
      </w:r>
      <w:r w:rsidRPr="00C73992">
        <w:rPr>
          <w:rFonts w:ascii="Arial" w:hAnsi="Arial" w:cs="Arial"/>
          <w:b/>
          <w:bCs/>
          <w:sz w:val="24"/>
          <w:szCs w:val="24"/>
        </w:rPr>
        <w:t xml:space="preserve"> de </w:t>
      </w:r>
      <w:r>
        <w:rPr>
          <w:rFonts w:ascii="Arial" w:hAnsi="Arial" w:cs="Arial"/>
          <w:b/>
          <w:bCs/>
          <w:sz w:val="24"/>
          <w:szCs w:val="24"/>
        </w:rPr>
        <w:t>Agricultura, Desenvolvimento e Meio Ambiente</w:t>
      </w:r>
      <w:r w:rsidRPr="00C73992">
        <w:rPr>
          <w:rFonts w:ascii="Arial" w:hAnsi="Arial" w:cs="Arial"/>
          <w:b/>
          <w:bCs/>
          <w:sz w:val="24"/>
          <w:szCs w:val="24"/>
        </w:rPr>
        <w:t xml:space="preserve"> </w:t>
      </w:r>
    </w:p>
    <w:p w14:paraId="69EB0D78" w14:textId="67D3D52E" w:rsidR="00C73992" w:rsidRPr="00C71DC9" w:rsidRDefault="00C71DC9"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4"/>
          <w:szCs w:val="24"/>
        </w:rPr>
      </w:pPr>
      <w:r w:rsidRPr="00C71DC9">
        <w:rPr>
          <w:rFonts w:ascii="Arial" w:hAnsi="Arial" w:cs="Arial"/>
          <w:sz w:val="24"/>
          <w:szCs w:val="24"/>
        </w:rPr>
        <w:t>Proj/Ativ 2.269 Manutenção da SM de Agricultura, Des</w:t>
      </w:r>
      <w:r>
        <w:rPr>
          <w:rFonts w:ascii="Arial" w:hAnsi="Arial" w:cs="Arial"/>
          <w:sz w:val="24"/>
          <w:szCs w:val="24"/>
        </w:rPr>
        <w:t>env.</w:t>
      </w:r>
      <w:r w:rsidRPr="00C71DC9">
        <w:rPr>
          <w:rFonts w:ascii="Arial" w:hAnsi="Arial" w:cs="Arial"/>
          <w:sz w:val="24"/>
          <w:szCs w:val="24"/>
        </w:rPr>
        <w:t xml:space="preserve"> e Meio Ambiente</w:t>
      </w:r>
      <w:r w:rsidR="00C73992" w:rsidRPr="00C71DC9">
        <w:rPr>
          <w:rFonts w:ascii="Arial" w:hAnsi="Arial" w:cs="Arial"/>
          <w:sz w:val="24"/>
          <w:szCs w:val="24"/>
        </w:rPr>
        <w:t xml:space="preserve"> </w:t>
      </w:r>
    </w:p>
    <w:p w14:paraId="7970A00A" w14:textId="66069D01"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4"/>
          <w:szCs w:val="24"/>
        </w:rPr>
      </w:pPr>
      <w:r w:rsidRPr="00C71DC9">
        <w:rPr>
          <w:rFonts w:ascii="Arial" w:hAnsi="Arial" w:cs="Arial"/>
          <w:b/>
          <w:bCs/>
          <w:sz w:val="24"/>
          <w:szCs w:val="24"/>
        </w:rPr>
        <w:t>(375)</w:t>
      </w:r>
      <w:r w:rsidRPr="00C73992">
        <w:rPr>
          <w:rFonts w:ascii="Arial" w:hAnsi="Arial" w:cs="Arial"/>
          <w:sz w:val="24"/>
          <w:szCs w:val="24"/>
        </w:rPr>
        <w:t xml:space="preserve"> 3.3.90.36.00.00.00.00 Outros </w:t>
      </w:r>
      <w:r w:rsidR="00C71DC9">
        <w:rPr>
          <w:rFonts w:ascii="Arial" w:hAnsi="Arial" w:cs="Arial"/>
          <w:sz w:val="24"/>
          <w:szCs w:val="24"/>
        </w:rPr>
        <w:t>S</w:t>
      </w:r>
      <w:r w:rsidRPr="00C73992">
        <w:rPr>
          <w:rFonts w:ascii="Arial" w:hAnsi="Arial" w:cs="Arial"/>
          <w:sz w:val="24"/>
          <w:szCs w:val="24"/>
        </w:rPr>
        <w:t xml:space="preserve">erviços de Terceiros </w:t>
      </w:r>
      <w:r w:rsidR="00C71DC9">
        <w:rPr>
          <w:rFonts w:ascii="Arial" w:hAnsi="Arial" w:cs="Arial"/>
          <w:sz w:val="24"/>
          <w:szCs w:val="24"/>
        </w:rPr>
        <w:t>P</w:t>
      </w:r>
      <w:r w:rsidRPr="00C73992">
        <w:rPr>
          <w:rFonts w:ascii="Arial" w:hAnsi="Arial" w:cs="Arial"/>
          <w:sz w:val="24"/>
          <w:szCs w:val="24"/>
        </w:rPr>
        <w:t xml:space="preserve">essoa Jurídica </w:t>
      </w:r>
    </w:p>
    <w:p w14:paraId="70B88B9A" w14:textId="77777777" w:rsidR="00C73992" w:rsidRPr="00C73992" w:rsidRDefault="00C73992" w:rsidP="00C73992">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C73992">
        <w:rPr>
          <w:rFonts w:ascii="Arial" w:hAnsi="Arial" w:cs="Arial"/>
          <w:b/>
          <w:bCs/>
          <w:sz w:val="24"/>
          <w:szCs w:val="24"/>
        </w:rPr>
        <w:t>Valor R$ 48.600,00</w:t>
      </w:r>
    </w:p>
    <w:p w14:paraId="27F476FD" w14:textId="77777777" w:rsidR="00C73992" w:rsidRPr="00C73992" w:rsidRDefault="00C73992" w:rsidP="001935AB">
      <w:pPr>
        <w:tabs>
          <w:tab w:val="left" w:pos="1134"/>
        </w:tabs>
        <w:spacing w:after="0" w:line="360" w:lineRule="auto"/>
        <w:jc w:val="both"/>
        <w:rPr>
          <w:rFonts w:ascii="Arial" w:hAnsi="Arial" w:cs="Arial"/>
          <w:color w:val="FF0000"/>
          <w:sz w:val="24"/>
          <w:szCs w:val="24"/>
        </w:rPr>
      </w:pPr>
    </w:p>
    <w:p w14:paraId="2A22436C" w14:textId="2ADC85C3"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20.2. </w:t>
      </w:r>
      <w:r w:rsidRPr="00FD6528">
        <w:rPr>
          <w:rFonts w:ascii="Arial" w:hAnsi="Arial" w:cs="Arial"/>
          <w:sz w:val="24"/>
          <w:szCs w:val="24"/>
        </w:rPr>
        <w:t>A nota fiscal emitida pelo fornecedor deverá conter, em local de fácil visualização, a indicação do número do processo, número do pregão presencial e da ordem de fornecimento, a fim de se acelerar o trâmite de recebimento do material e posterior liberação do documento fiscal para pagamento.</w:t>
      </w:r>
    </w:p>
    <w:p w14:paraId="2174E8E5" w14:textId="34A01DB4" w:rsidR="00FD6528" w:rsidRPr="00FD6528" w:rsidRDefault="00FD6528" w:rsidP="001935AB">
      <w:pPr>
        <w:tabs>
          <w:tab w:val="left" w:pos="1134"/>
        </w:tabs>
        <w:spacing w:after="0" w:line="360" w:lineRule="auto"/>
        <w:jc w:val="both"/>
        <w:rPr>
          <w:rFonts w:ascii="Arial" w:hAnsi="Arial" w:cs="Arial"/>
          <w:b/>
          <w:sz w:val="24"/>
          <w:szCs w:val="24"/>
        </w:rPr>
      </w:pPr>
      <w:r w:rsidRPr="00FD6528">
        <w:rPr>
          <w:rFonts w:ascii="Arial" w:hAnsi="Arial" w:cs="Arial"/>
          <w:b/>
          <w:sz w:val="24"/>
          <w:szCs w:val="24"/>
        </w:rPr>
        <w:t>20.</w:t>
      </w:r>
      <w:r w:rsidR="006B6239">
        <w:rPr>
          <w:rFonts w:ascii="Arial" w:hAnsi="Arial" w:cs="Arial"/>
          <w:b/>
          <w:sz w:val="24"/>
          <w:szCs w:val="24"/>
        </w:rPr>
        <w:t>3</w:t>
      </w:r>
      <w:r w:rsidRPr="00FD6528">
        <w:rPr>
          <w:rFonts w:ascii="Arial" w:hAnsi="Arial" w:cs="Arial"/>
          <w:b/>
          <w:sz w:val="24"/>
          <w:szCs w:val="24"/>
        </w:rPr>
        <w:t>.</w:t>
      </w:r>
      <w:r w:rsidR="000A530F">
        <w:rPr>
          <w:rFonts w:ascii="Arial" w:hAnsi="Arial" w:cs="Arial"/>
          <w:b/>
          <w:sz w:val="24"/>
          <w:szCs w:val="24"/>
        </w:rPr>
        <w:t xml:space="preserve"> </w:t>
      </w:r>
      <w:r w:rsidRPr="00FD6528">
        <w:rPr>
          <w:rFonts w:ascii="Arial" w:hAnsi="Arial" w:cs="Arial"/>
          <w:sz w:val="24"/>
          <w:szCs w:val="24"/>
        </w:rPr>
        <w:t>Ocorrendo atraso no pagamento, os valores serão corrigidos monetariamente pelo índice IPCA-e do período, ou outro índice que vier a substituí-lo.</w:t>
      </w:r>
      <w:r w:rsidRPr="00FD6528">
        <w:rPr>
          <w:rFonts w:ascii="Arial" w:hAnsi="Arial" w:cs="Arial"/>
          <w:b/>
          <w:sz w:val="24"/>
          <w:szCs w:val="24"/>
        </w:rPr>
        <w:t xml:space="preserve"> </w:t>
      </w:r>
    </w:p>
    <w:p w14:paraId="1D176373" w14:textId="77777777" w:rsidR="00FD6528" w:rsidRPr="00FD6528" w:rsidRDefault="00FD6528" w:rsidP="001935AB">
      <w:pPr>
        <w:tabs>
          <w:tab w:val="left" w:pos="1134"/>
        </w:tabs>
        <w:spacing w:after="0" w:line="360" w:lineRule="auto"/>
        <w:jc w:val="both"/>
        <w:rPr>
          <w:rFonts w:ascii="Arial" w:hAnsi="Arial" w:cs="Arial"/>
          <w:sz w:val="24"/>
          <w:szCs w:val="24"/>
        </w:rPr>
      </w:pPr>
    </w:p>
    <w:p w14:paraId="254EE67B" w14:textId="77777777" w:rsidR="00FD6528" w:rsidRPr="00FD6528" w:rsidRDefault="00FD6528" w:rsidP="001935AB">
      <w:pPr>
        <w:tabs>
          <w:tab w:val="left" w:pos="1134"/>
        </w:tabs>
        <w:spacing w:after="0" w:line="360" w:lineRule="auto"/>
        <w:jc w:val="both"/>
        <w:rPr>
          <w:rFonts w:ascii="Arial" w:hAnsi="Arial" w:cs="Arial"/>
          <w:b/>
          <w:sz w:val="24"/>
          <w:szCs w:val="24"/>
        </w:rPr>
      </w:pPr>
      <w:r w:rsidRPr="00FD6528">
        <w:rPr>
          <w:rFonts w:ascii="Arial" w:hAnsi="Arial" w:cs="Arial"/>
          <w:b/>
          <w:sz w:val="24"/>
          <w:szCs w:val="24"/>
        </w:rPr>
        <w:t>21. SANÇÕES ADMINISTRATIVAS</w:t>
      </w:r>
    </w:p>
    <w:p w14:paraId="5EECBCE5"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21.1.</w:t>
      </w:r>
      <w:r w:rsidRPr="00FD6528">
        <w:rPr>
          <w:rFonts w:ascii="Arial" w:hAnsi="Arial" w:cs="Arial"/>
          <w:b/>
          <w:bCs/>
          <w:sz w:val="24"/>
          <w:szCs w:val="24"/>
        </w:rPr>
        <w:t> </w:t>
      </w:r>
      <w:r w:rsidRPr="00FD6528">
        <w:rPr>
          <w:rFonts w:ascii="Arial" w:hAnsi="Arial" w:cs="Arial"/>
          <w:sz w:val="24"/>
          <w:szCs w:val="24"/>
        </w:rPr>
        <w:t>O licitante ou o contratado será responsabilizado administrativamente, mediante concessão do direito ao contraditório e à ampla defesa, pelas seguintes infrações:</w:t>
      </w:r>
    </w:p>
    <w:p w14:paraId="3B179095"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56" w:name="art155i"/>
      <w:bookmarkEnd w:id="56"/>
      <w:r w:rsidRPr="00FD6528">
        <w:rPr>
          <w:rFonts w:ascii="Arial" w:hAnsi="Arial" w:cs="Arial"/>
          <w:b/>
          <w:bCs/>
        </w:rPr>
        <w:t>a)</w:t>
      </w:r>
      <w:r w:rsidRPr="00FD6528">
        <w:rPr>
          <w:rFonts w:ascii="Arial" w:hAnsi="Arial" w:cs="Arial"/>
        </w:rPr>
        <w:t xml:space="preserve"> dar causa à inexecução parcial da ata de registro de preços e/ou do contrato;</w:t>
      </w:r>
    </w:p>
    <w:p w14:paraId="1212737B"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57" w:name="art155ii"/>
      <w:bookmarkEnd w:id="57"/>
      <w:r w:rsidRPr="00FD6528">
        <w:rPr>
          <w:rFonts w:ascii="Arial" w:hAnsi="Arial" w:cs="Arial"/>
          <w:b/>
          <w:bCs/>
        </w:rPr>
        <w:t>b)</w:t>
      </w:r>
      <w:r w:rsidRPr="00FD6528">
        <w:rPr>
          <w:rFonts w:ascii="Arial" w:hAnsi="Arial" w:cs="Arial"/>
        </w:rPr>
        <w:t xml:space="preserve"> dar causa à inexecução parcial da ata de registro de preços e/ou do contrato que cause grave dano à Administração, ao funcionamento dos serviços públicos ou ao interesse coletivo;</w:t>
      </w:r>
    </w:p>
    <w:p w14:paraId="68E4F6DE"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58" w:name="art155iii"/>
      <w:bookmarkEnd w:id="58"/>
      <w:r w:rsidRPr="00FD6528">
        <w:rPr>
          <w:rFonts w:ascii="Arial" w:hAnsi="Arial" w:cs="Arial"/>
          <w:b/>
          <w:bCs/>
        </w:rPr>
        <w:t xml:space="preserve">c) </w:t>
      </w:r>
      <w:r w:rsidRPr="00FD6528">
        <w:rPr>
          <w:rFonts w:ascii="Arial" w:hAnsi="Arial" w:cs="Arial"/>
        </w:rPr>
        <w:t>dar causa à inexecução total da ata de registro de preços e/ou do contrato;</w:t>
      </w:r>
    </w:p>
    <w:p w14:paraId="32DFA3E7"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59" w:name="art155iv"/>
      <w:bookmarkEnd w:id="59"/>
      <w:r w:rsidRPr="00FD6528">
        <w:rPr>
          <w:rFonts w:ascii="Arial" w:hAnsi="Arial" w:cs="Arial"/>
          <w:b/>
          <w:bCs/>
        </w:rPr>
        <w:t>d)</w:t>
      </w:r>
      <w:r w:rsidRPr="00FD6528">
        <w:rPr>
          <w:rFonts w:ascii="Arial" w:hAnsi="Arial" w:cs="Arial"/>
        </w:rPr>
        <w:t xml:space="preserve"> deixar de entregar a documentação exigida para o certame;</w:t>
      </w:r>
    </w:p>
    <w:p w14:paraId="489F950E"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60" w:name="art155v"/>
      <w:bookmarkEnd w:id="60"/>
      <w:r w:rsidRPr="00FD6528">
        <w:rPr>
          <w:rFonts w:ascii="Arial" w:hAnsi="Arial" w:cs="Arial"/>
          <w:b/>
          <w:bCs/>
        </w:rPr>
        <w:t>e)</w:t>
      </w:r>
      <w:r w:rsidRPr="00FD6528">
        <w:rPr>
          <w:rFonts w:ascii="Arial" w:hAnsi="Arial" w:cs="Arial"/>
        </w:rPr>
        <w:t xml:space="preserve"> não manter a proposta, salvo em decorrência de fato superveniente devidamente justificado;</w:t>
      </w:r>
    </w:p>
    <w:p w14:paraId="2D262682"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61" w:name="art155vi"/>
      <w:bookmarkEnd w:id="61"/>
      <w:r w:rsidRPr="00FD6528">
        <w:rPr>
          <w:rFonts w:ascii="Arial" w:hAnsi="Arial" w:cs="Arial"/>
          <w:b/>
          <w:bCs/>
        </w:rPr>
        <w:t>f)</w:t>
      </w:r>
      <w:r w:rsidRPr="00FD6528">
        <w:rPr>
          <w:rFonts w:ascii="Arial" w:hAnsi="Arial" w:cs="Arial"/>
        </w:rPr>
        <w:t xml:space="preserve"> não celebrar da ata de registro de preços e/ou do contrato ou não entregar a documentação exigida para a contratação, quando convocado dentro do prazo de validade de sua proposta;</w:t>
      </w:r>
    </w:p>
    <w:p w14:paraId="2BA01CB3"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62" w:name="art155vii"/>
      <w:bookmarkEnd w:id="62"/>
      <w:r w:rsidRPr="00FD6528">
        <w:rPr>
          <w:rFonts w:ascii="Arial" w:hAnsi="Arial" w:cs="Arial"/>
          <w:b/>
          <w:bCs/>
        </w:rPr>
        <w:t>g)</w:t>
      </w:r>
      <w:r w:rsidRPr="00FD6528">
        <w:rPr>
          <w:rFonts w:ascii="Arial" w:hAnsi="Arial" w:cs="Arial"/>
        </w:rPr>
        <w:t xml:space="preserve"> ensejar o retardamento da execução ou da entrega do objeto da licitação sem motivo justificado;</w:t>
      </w:r>
    </w:p>
    <w:p w14:paraId="3879BFD7"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63" w:name="art155viii"/>
      <w:bookmarkEnd w:id="63"/>
      <w:r w:rsidRPr="00FD6528">
        <w:rPr>
          <w:rFonts w:ascii="Arial" w:hAnsi="Arial" w:cs="Arial"/>
          <w:b/>
          <w:bCs/>
        </w:rPr>
        <w:t>h)</w:t>
      </w:r>
      <w:r w:rsidRPr="00FD6528">
        <w:rPr>
          <w:rFonts w:ascii="Arial" w:hAnsi="Arial" w:cs="Arial"/>
        </w:rPr>
        <w:t xml:space="preserve"> apresentar declaração ou documentação falsa exigida para o certame ou prestar declaração falsa durante a licitação ou a execução da ata de registro de preços e/ou do contrato;</w:t>
      </w:r>
    </w:p>
    <w:p w14:paraId="31C17984"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64" w:name="art155ix"/>
      <w:bookmarkEnd w:id="64"/>
      <w:r w:rsidRPr="00FD6528">
        <w:rPr>
          <w:rFonts w:ascii="Arial" w:hAnsi="Arial" w:cs="Arial"/>
          <w:b/>
          <w:bCs/>
        </w:rPr>
        <w:lastRenderedPageBreak/>
        <w:t>i)</w:t>
      </w:r>
      <w:r w:rsidRPr="00FD6528">
        <w:rPr>
          <w:rFonts w:ascii="Arial" w:hAnsi="Arial" w:cs="Arial"/>
        </w:rPr>
        <w:t xml:space="preserve"> fraudar a licitação ou praticar ato fraudulento na execução da ata de registro de preços e/ou do contrato;</w:t>
      </w:r>
    </w:p>
    <w:p w14:paraId="665F91B2"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65" w:name="art155x"/>
      <w:bookmarkEnd w:id="65"/>
      <w:r w:rsidRPr="00FD6528">
        <w:rPr>
          <w:rFonts w:ascii="Arial" w:hAnsi="Arial" w:cs="Arial"/>
          <w:b/>
          <w:bCs/>
        </w:rPr>
        <w:t>j)</w:t>
      </w:r>
      <w:r w:rsidRPr="00FD6528">
        <w:rPr>
          <w:rFonts w:ascii="Arial" w:hAnsi="Arial" w:cs="Arial"/>
        </w:rPr>
        <w:t xml:space="preserve"> comportar-se de modo inidôneo ou cometer fraude de qualquer natureza;</w:t>
      </w:r>
    </w:p>
    <w:p w14:paraId="7B654435"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66" w:name="art155xi"/>
      <w:bookmarkEnd w:id="66"/>
      <w:r w:rsidRPr="00FD6528">
        <w:rPr>
          <w:rFonts w:ascii="Arial" w:hAnsi="Arial" w:cs="Arial"/>
          <w:b/>
          <w:bCs/>
        </w:rPr>
        <w:t>l)</w:t>
      </w:r>
      <w:r w:rsidRPr="00FD6528">
        <w:rPr>
          <w:rFonts w:ascii="Arial" w:hAnsi="Arial" w:cs="Arial"/>
        </w:rPr>
        <w:t xml:space="preserve"> praticar atos ilícitos com vistas a frustrar os objetivos da licitação;</w:t>
      </w:r>
    </w:p>
    <w:p w14:paraId="76F6B0B1" w14:textId="0AAB12EC" w:rsidR="00FD6528" w:rsidRPr="00897B21" w:rsidRDefault="00FD6528" w:rsidP="001935AB">
      <w:pPr>
        <w:pStyle w:val="NormalWeb"/>
        <w:spacing w:before="0" w:beforeAutospacing="0" w:after="0" w:afterAutospacing="0" w:line="360" w:lineRule="auto"/>
        <w:jc w:val="both"/>
        <w:rPr>
          <w:rFonts w:ascii="Arial" w:hAnsi="Arial" w:cs="Arial"/>
        </w:rPr>
      </w:pPr>
      <w:bookmarkStart w:id="67" w:name="art155xii"/>
      <w:bookmarkEnd w:id="67"/>
      <w:r w:rsidRPr="00897B21">
        <w:rPr>
          <w:rFonts w:ascii="Arial" w:hAnsi="Arial" w:cs="Arial"/>
          <w:b/>
          <w:bCs/>
        </w:rPr>
        <w:t>m)</w:t>
      </w:r>
      <w:r w:rsidRPr="00897B21">
        <w:rPr>
          <w:rFonts w:ascii="Arial" w:hAnsi="Arial" w:cs="Arial"/>
        </w:rPr>
        <w:t xml:space="preserve"> praticar ato lesivo previsto no </w:t>
      </w:r>
      <w:hyperlink r:id="rId13" w:anchor="art5" w:history="1">
        <w:r w:rsidRPr="00897B21">
          <w:rPr>
            <w:rStyle w:val="Hyperlink"/>
            <w:rFonts w:ascii="Arial" w:hAnsi="Arial" w:cs="Arial"/>
            <w:color w:val="auto"/>
            <w:u w:val="none"/>
          </w:rPr>
          <w:t>art. 5º da Lei nº 12.846</w:t>
        </w:r>
        <w:r w:rsidR="00955684">
          <w:rPr>
            <w:rStyle w:val="Hyperlink"/>
            <w:rFonts w:ascii="Arial" w:hAnsi="Arial" w:cs="Arial"/>
            <w:color w:val="auto"/>
            <w:u w:val="none"/>
          </w:rPr>
          <w:t>/</w:t>
        </w:r>
        <w:r w:rsidRPr="00897B21">
          <w:rPr>
            <w:rStyle w:val="Hyperlink"/>
            <w:rFonts w:ascii="Arial" w:hAnsi="Arial" w:cs="Arial"/>
            <w:color w:val="auto"/>
            <w:u w:val="none"/>
          </w:rPr>
          <w:t>2013.</w:t>
        </w:r>
      </w:hyperlink>
    </w:p>
    <w:p w14:paraId="70E577D9" w14:textId="5A4A3B74" w:rsidR="00FD6528" w:rsidRPr="00FD6528" w:rsidRDefault="00FD6528" w:rsidP="001935AB">
      <w:pPr>
        <w:pStyle w:val="NormalWeb"/>
        <w:spacing w:before="0" w:beforeAutospacing="0" w:after="0" w:afterAutospacing="0" w:line="360" w:lineRule="auto"/>
        <w:jc w:val="both"/>
        <w:rPr>
          <w:rFonts w:ascii="Arial" w:hAnsi="Arial" w:cs="Arial"/>
        </w:rPr>
      </w:pPr>
      <w:bookmarkStart w:id="68" w:name="art156"/>
      <w:bookmarkEnd w:id="68"/>
      <w:r w:rsidRPr="00FD6528">
        <w:rPr>
          <w:rFonts w:ascii="Arial" w:hAnsi="Arial" w:cs="Arial"/>
          <w:b/>
          <w:bCs/>
        </w:rPr>
        <w:t>21.2.</w:t>
      </w:r>
      <w:r w:rsidRPr="00FD6528">
        <w:rPr>
          <w:rFonts w:ascii="Arial" w:hAnsi="Arial" w:cs="Arial"/>
        </w:rPr>
        <w:t xml:space="preserve"> Serão aplicadas ao responsável pelas infrações administrativas previstas no item 2</w:t>
      </w:r>
      <w:r w:rsidR="000D1E25">
        <w:rPr>
          <w:rFonts w:ascii="Arial" w:hAnsi="Arial" w:cs="Arial"/>
        </w:rPr>
        <w:t>1</w:t>
      </w:r>
      <w:r w:rsidRPr="00FD6528">
        <w:rPr>
          <w:rFonts w:ascii="Arial" w:hAnsi="Arial" w:cs="Arial"/>
        </w:rPr>
        <w:t>.1 deste edital as seguintes sanções:</w:t>
      </w:r>
    </w:p>
    <w:p w14:paraId="2E33C249"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69" w:name="art156i"/>
      <w:bookmarkEnd w:id="69"/>
      <w:r w:rsidRPr="00FD6528">
        <w:rPr>
          <w:rFonts w:ascii="Arial" w:hAnsi="Arial" w:cs="Arial"/>
          <w:b/>
          <w:bCs/>
        </w:rPr>
        <w:t>a)</w:t>
      </w:r>
      <w:r w:rsidRPr="00FD6528">
        <w:rPr>
          <w:rFonts w:ascii="Arial" w:hAnsi="Arial" w:cs="Arial"/>
        </w:rPr>
        <w:t xml:space="preserve"> advertência;</w:t>
      </w:r>
    </w:p>
    <w:p w14:paraId="12B12724"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70" w:name="art156ii"/>
      <w:bookmarkEnd w:id="70"/>
      <w:r w:rsidRPr="00FD6528">
        <w:rPr>
          <w:rFonts w:ascii="Arial" w:hAnsi="Arial" w:cs="Arial"/>
          <w:b/>
          <w:bCs/>
        </w:rPr>
        <w:t>b)</w:t>
      </w:r>
      <w:r w:rsidRPr="00FD6528">
        <w:rPr>
          <w:rFonts w:ascii="Arial" w:hAnsi="Arial" w:cs="Arial"/>
        </w:rPr>
        <w:t xml:space="preserve"> multa de no mínimo 0,5% (cinco décimos por cento) e máximo de 30% (trinta por cento) do valor do objeto licitado ou contratado;</w:t>
      </w:r>
    </w:p>
    <w:p w14:paraId="31374188"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71" w:name="art156iii"/>
      <w:bookmarkEnd w:id="71"/>
      <w:r w:rsidRPr="00FD6528">
        <w:rPr>
          <w:rFonts w:ascii="Arial" w:hAnsi="Arial" w:cs="Arial"/>
          <w:b/>
          <w:bCs/>
        </w:rPr>
        <w:t>c)</w:t>
      </w:r>
      <w:r w:rsidRPr="00FD6528">
        <w:rPr>
          <w:rFonts w:ascii="Arial" w:hAnsi="Arial" w:cs="Arial"/>
        </w:rPr>
        <w:t xml:space="preserve"> impedimento de licitar e contratar, no âmbito da Administração Pública direta e indireta do órgão licitante, pelo prazo máximo de 3 (três) anos.</w:t>
      </w:r>
    </w:p>
    <w:p w14:paraId="2FD9D3C0"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72" w:name="art156iv"/>
      <w:bookmarkEnd w:id="72"/>
      <w:r w:rsidRPr="00FD6528">
        <w:rPr>
          <w:rFonts w:ascii="Arial" w:hAnsi="Arial" w:cs="Arial"/>
          <w:b/>
          <w:bCs/>
        </w:rPr>
        <w:t>d)</w:t>
      </w:r>
      <w:r w:rsidRPr="00FD6528">
        <w:rPr>
          <w:rFonts w:ascii="Arial" w:hAnsi="Arial" w:cs="Arial"/>
        </w:rPr>
        <w:t xml:space="preserve"> declaração de inidoneidade para licitar ou contratar</w:t>
      </w:r>
      <w:bookmarkStart w:id="73" w:name="art156§1"/>
      <w:bookmarkStart w:id="74" w:name="art156§2"/>
      <w:bookmarkStart w:id="75" w:name="art156§5"/>
      <w:bookmarkEnd w:id="73"/>
      <w:bookmarkEnd w:id="74"/>
      <w:bookmarkEnd w:id="75"/>
      <w:r w:rsidRPr="00FD6528">
        <w:rPr>
          <w:rFonts w:ascii="Arial" w:hAnsi="Arial" w:cs="Arial"/>
        </w:rPr>
        <w:t xml:space="preserve"> no âmbito da Administração Pública direta e indireta de todos os entes federativos, pelo prazo mínimo de 3 (três) anos e máximo de 6 (seis) anos.</w:t>
      </w:r>
    </w:p>
    <w:p w14:paraId="529D4251" w14:textId="560902AE" w:rsidR="00FD6528" w:rsidRPr="00FD6528" w:rsidRDefault="00FD6528" w:rsidP="001935AB">
      <w:pPr>
        <w:pStyle w:val="NormalWeb"/>
        <w:spacing w:before="0" w:beforeAutospacing="0" w:after="0" w:afterAutospacing="0" w:line="360" w:lineRule="auto"/>
        <w:jc w:val="both"/>
        <w:rPr>
          <w:rFonts w:ascii="Arial" w:hAnsi="Arial" w:cs="Arial"/>
        </w:rPr>
      </w:pPr>
      <w:bookmarkStart w:id="76" w:name="art156§6"/>
      <w:bookmarkStart w:id="77" w:name="art156§7"/>
      <w:bookmarkEnd w:id="76"/>
      <w:bookmarkEnd w:id="77"/>
      <w:r w:rsidRPr="00FD6528">
        <w:rPr>
          <w:rFonts w:ascii="Arial" w:hAnsi="Arial" w:cs="Arial"/>
          <w:b/>
          <w:bCs/>
        </w:rPr>
        <w:t>21.3</w:t>
      </w:r>
      <w:r w:rsidR="009858A7">
        <w:rPr>
          <w:rFonts w:ascii="Arial" w:hAnsi="Arial" w:cs="Arial"/>
          <w:b/>
          <w:bCs/>
        </w:rPr>
        <w:t>.</w:t>
      </w:r>
      <w:r w:rsidRPr="00FD6528">
        <w:rPr>
          <w:rFonts w:ascii="Arial" w:hAnsi="Arial" w:cs="Arial"/>
        </w:rPr>
        <w:t xml:space="preserve"> As sanções previstas nas alíneas “a”, “c” e “d” do item 2</w:t>
      </w:r>
      <w:r w:rsidR="000D1E25">
        <w:rPr>
          <w:rFonts w:ascii="Arial" w:hAnsi="Arial" w:cs="Arial"/>
        </w:rPr>
        <w:t>1</w:t>
      </w:r>
      <w:r w:rsidRPr="00FD6528">
        <w:rPr>
          <w:rFonts w:ascii="Arial" w:hAnsi="Arial" w:cs="Arial"/>
        </w:rPr>
        <w:t>.2. do presente Edital poderão ser aplicadas cumulativamente com a prevista na alínea “b” do mesmo item.</w:t>
      </w:r>
    </w:p>
    <w:p w14:paraId="760607E5" w14:textId="3FDE43E7" w:rsidR="00FD6528" w:rsidRPr="00FD6528" w:rsidRDefault="00FD6528" w:rsidP="001935AB">
      <w:pPr>
        <w:pStyle w:val="NormalWeb"/>
        <w:spacing w:before="0" w:beforeAutospacing="0" w:after="0" w:afterAutospacing="0" w:line="360" w:lineRule="auto"/>
        <w:jc w:val="both"/>
        <w:rPr>
          <w:rFonts w:ascii="Arial" w:hAnsi="Arial" w:cs="Arial"/>
        </w:rPr>
      </w:pPr>
      <w:bookmarkStart w:id="78" w:name="art156§8"/>
      <w:bookmarkEnd w:id="78"/>
      <w:r w:rsidRPr="00FD6528">
        <w:rPr>
          <w:rFonts w:ascii="Arial" w:hAnsi="Arial" w:cs="Arial"/>
          <w:b/>
          <w:bCs/>
        </w:rPr>
        <w:t xml:space="preserve">21.4. </w:t>
      </w:r>
      <w:r w:rsidRPr="00FD6528">
        <w:rPr>
          <w:rFonts w:ascii="Arial" w:hAnsi="Arial" w:cs="Arial"/>
        </w:rPr>
        <w:t>A aplicação de multa de mora não impedirá que a Administração a converta em compensatória e promova a extinção unilateral da ata de registro de preços e/ou contrato com a aplicação cumulada de outras sanções, conforme previsto no item 2</w:t>
      </w:r>
      <w:r w:rsidR="000D1E25">
        <w:rPr>
          <w:rFonts w:ascii="Arial" w:hAnsi="Arial" w:cs="Arial"/>
        </w:rPr>
        <w:t>1</w:t>
      </w:r>
      <w:r w:rsidRPr="00FD6528">
        <w:rPr>
          <w:rFonts w:ascii="Arial" w:hAnsi="Arial" w:cs="Arial"/>
        </w:rPr>
        <w:t xml:space="preserve">.2 do presente Edital. </w:t>
      </w:r>
    </w:p>
    <w:p w14:paraId="6069E0AA" w14:textId="77777777" w:rsidR="00FD6528" w:rsidRPr="00FD6528" w:rsidRDefault="00FD6528" w:rsidP="001935AB">
      <w:pPr>
        <w:pStyle w:val="NormalWeb"/>
        <w:spacing w:before="0" w:beforeAutospacing="0" w:after="0" w:afterAutospacing="0" w:line="360" w:lineRule="auto"/>
        <w:jc w:val="both"/>
        <w:rPr>
          <w:rFonts w:ascii="Arial" w:hAnsi="Arial" w:cs="Arial"/>
        </w:rPr>
      </w:pPr>
      <w:r w:rsidRPr="00FD6528">
        <w:rPr>
          <w:rFonts w:ascii="Arial" w:hAnsi="Arial" w:cs="Arial"/>
          <w:b/>
          <w:bCs/>
        </w:rPr>
        <w:t>21.5.</w:t>
      </w:r>
      <w:r w:rsidRPr="00FD6528">
        <w:rPr>
          <w:rFonts w:ascii="Arial" w:hAnsi="Arial" w:cs="Arial"/>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58DCB8FE" w14:textId="3F250C5A" w:rsidR="00FD6528" w:rsidRPr="00FD6528" w:rsidRDefault="00FD6528" w:rsidP="001935AB">
      <w:pPr>
        <w:pStyle w:val="NormalWeb"/>
        <w:spacing w:before="0" w:beforeAutospacing="0" w:after="0" w:afterAutospacing="0" w:line="360" w:lineRule="auto"/>
        <w:jc w:val="both"/>
        <w:rPr>
          <w:rFonts w:ascii="Arial" w:hAnsi="Arial" w:cs="Arial"/>
        </w:rPr>
      </w:pPr>
      <w:bookmarkStart w:id="79" w:name="art156§9"/>
      <w:bookmarkEnd w:id="79"/>
      <w:r w:rsidRPr="00FD6528">
        <w:rPr>
          <w:rFonts w:ascii="Arial" w:hAnsi="Arial" w:cs="Arial"/>
          <w:b/>
          <w:bCs/>
        </w:rPr>
        <w:t>21.6.</w:t>
      </w:r>
      <w:r w:rsidRPr="00FD6528">
        <w:rPr>
          <w:rFonts w:ascii="Arial" w:hAnsi="Arial" w:cs="Arial"/>
        </w:rPr>
        <w:t xml:space="preserve"> A aplicação das sanções previstas no item 2</w:t>
      </w:r>
      <w:r w:rsidR="000D1E25">
        <w:rPr>
          <w:rFonts w:ascii="Arial" w:hAnsi="Arial" w:cs="Arial"/>
        </w:rPr>
        <w:t>1</w:t>
      </w:r>
      <w:r w:rsidRPr="00FD6528">
        <w:rPr>
          <w:rFonts w:ascii="Arial" w:hAnsi="Arial" w:cs="Arial"/>
        </w:rPr>
        <w:t>.2 deste Edital não exclui, em hipótese alguma, a obrigação de reparação integral do dano causado à Administração Pública.</w:t>
      </w:r>
    </w:p>
    <w:p w14:paraId="26B1BCF2" w14:textId="162BAB4A" w:rsidR="00FD6528" w:rsidRPr="00FD6528" w:rsidRDefault="00FD6528" w:rsidP="001935AB">
      <w:pPr>
        <w:pStyle w:val="NormalWeb"/>
        <w:spacing w:before="0" w:beforeAutospacing="0" w:after="0" w:afterAutospacing="0" w:line="360" w:lineRule="auto"/>
        <w:jc w:val="both"/>
        <w:rPr>
          <w:rFonts w:ascii="Arial" w:hAnsi="Arial" w:cs="Arial"/>
        </w:rPr>
      </w:pPr>
      <w:bookmarkStart w:id="80" w:name="art157"/>
      <w:bookmarkEnd w:id="80"/>
      <w:r w:rsidRPr="00FD6528">
        <w:rPr>
          <w:rFonts w:ascii="Arial" w:hAnsi="Arial" w:cs="Arial"/>
          <w:b/>
          <w:bCs/>
        </w:rPr>
        <w:t>21.7.</w:t>
      </w:r>
      <w:r w:rsidRPr="00FD6528">
        <w:rPr>
          <w:rFonts w:ascii="Arial" w:hAnsi="Arial" w:cs="Arial"/>
        </w:rPr>
        <w:t xml:space="preserve"> Na aplicação da sanção prevista no item 2</w:t>
      </w:r>
      <w:r w:rsidR="000D1E25">
        <w:rPr>
          <w:rFonts w:ascii="Arial" w:hAnsi="Arial" w:cs="Arial"/>
        </w:rPr>
        <w:t>1</w:t>
      </w:r>
      <w:r w:rsidRPr="00FD6528">
        <w:rPr>
          <w:rFonts w:ascii="Arial" w:hAnsi="Arial" w:cs="Arial"/>
        </w:rPr>
        <w:t xml:space="preserve">.2, alínea “b”, do presente edital, será facultada a defesa do interessado no </w:t>
      </w:r>
      <w:r w:rsidRPr="00E76F3F">
        <w:rPr>
          <w:rFonts w:ascii="Arial" w:hAnsi="Arial" w:cs="Arial"/>
        </w:rPr>
        <w:t xml:space="preserve">prazo de 15 (quinze) dias úteis, </w:t>
      </w:r>
      <w:r w:rsidRPr="00FD6528">
        <w:rPr>
          <w:rFonts w:ascii="Arial" w:hAnsi="Arial" w:cs="Arial"/>
        </w:rPr>
        <w:t>contado da data de sua intimação.</w:t>
      </w:r>
    </w:p>
    <w:p w14:paraId="0BAA4D22" w14:textId="39651081" w:rsidR="00FD6528" w:rsidRPr="00FD6528" w:rsidRDefault="00FD6528" w:rsidP="001935AB">
      <w:pPr>
        <w:pStyle w:val="NormalWeb"/>
        <w:spacing w:before="0" w:beforeAutospacing="0" w:after="0" w:afterAutospacing="0" w:line="360" w:lineRule="auto"/>
        <w:jc w:val="both"/>
        <w:rPr>
          <w:rFonts w:ascii="Arial" w:hAnsi="Arial" w:cs="Arial"/>
        </w:rPr>
      </w:pPr>
      <w:bookmarkStart w:id="81" w:name="art158"/>
      <w:bookmarkEnd w:id="81"/>
      <w:r w:rsidRPr="00FD6528">
        <w:rPr>
          <w:rFonts w:ascii="Arial" w:hAnsi="Arial" w:cs="Arial"/>
          <w:b/>
          <w:bCs/>
        </w:rPr>
        <w:t>21.8.</w:t>
      </w:r>
      <w:r w:rsidRPr="00FD6528">
        <w:rPr>
          <w:rFonts w:ascii="Arial" w:hAnsi="Arial" w:cs="Arial"/>
        </w:rPr>
        <w:t xml:space="preserve"> Para aplicação das sanções previstas nas alíneas “c” e “d” do item 2</w:t>
      </w:r>
      <w:r w:rsidR="000D1E25">
        <w:rPr>
          <w:rFonts w:ascii="Arial" w:hAnsi="Arial" w:cs="Arial"/>
        </w:rPr>
        <w:t>1</w:t>
      </w:r>
      <w:r w:rsidRPr="00FD6528">
        <w:rPr>
          <w:rFonts w:ascii="Arial" w:hAnsi="Arial" w:cs="Arial"/>
        </w:rPr>
        <w:t xml:space="preserve">.2 do presente Edital o licitante ou o contratado será intimado para, no prazo de 15 </w:t>
      </w:r>
      <w:r w:rsidRPr="00FD6528">
        <w:rPr>
          <w:rFonts w:ascii="Arial" w:hAnsi="Arial" w:cs="Arial"/>
        </w:rPr>
        <w:lastRenderedPageBreak/>
        <w:t>(quinze) dias úteis, contado da data de intimação, apresentar defesa escrita e especificar as provas que pretenda produzir.</w:t>
      </w:r>
      <w:bookmarkStart w:id="82" w:name="art158§1"/>
      <w:bookmarkStart w:id="83" w:name="art158§2"/>
      <w:bookmarkEnd w:id="82"/>
      <w:bookmarkEnd w:id="83"/>
    </w:p>
    <w:p w14:paraId="1F5DD431" w14:textId="77777777" w:rsidR="00FD6528" w:rsidRPr="00FD6528" w:rsidRDefault="00FD6528" w:rsidP="001935AB">
      <w:pPr>
        <w:pStyle w:val="NormalWeb"/>
        <w:spacing w:before="0" w:beforeAutospacing="0" w:after="0" w:afterAutospacing="0" w:line="360" w:lineRule="auto"/>
        <w:jc w:val="both"/>
        <w:rPr>
          <w:rFonts w:ascii="Arial" w:hAnsi="Arial" w:cs="Arial"/>
        </w:rPr>
      </w:pPr>
      <w:r w:rsidRPr="00FD6528">
        <w:rPr>
          <w:rFonts w:ascii="Arial" w:hAnsi="Arial" w:cs="Arial"/>
          <w:b/>
          <w:bCs/>
        </w:rPr>
        <w:t>21.9.</w:t>
      </w:r>
      <w:r w:rsidRPr="00FD6528">
        <w:rPr>
          <w:rFonts w:ascii="Arial" w:hAnsi="Arial" w:cs="Arial"/>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6DA2102C"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84" w:name="art158§3"/>
      <w:bookmarkEnd w:id="84"/>
      <w:r w:rsidRPr="00FD6528">
        <w:rPr>
          <w:rFonts w:ascii="Arial" w:hAnsi="Arial" w:cs="Arial"/>
          <w:b/>
          <w:bCs/>
        </w:rPr>
        <w:t>21.10.</w:t>
      </w:r>
      <w:r w:rsidRPr="00FD6528">
        <w:rPr>
          <w:rFonts w:ascii="Arial" w:hAnsi="Arial" w:cs="Arial"/>
        </w:rPr>
        <w:t xml:space="preserve"> Serão indeferidas pela comissão, mediante decisão fundamentada, provas ilícitas, impertinentes, desnecessárias, protelatórias ou intempestivas.</w:t>
      </w:r>
    </w:p>
    <w:p w14:paraId="7D5366E9"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85" w:name="art158§4"/>
      <w:bookmarkStart w:id="86" w:name="art160"/>
      <w:bookmarkEnd w:id="85"/>
      <w:bookmarkEnd w:id="86"/>
      <w:r w:rsidRPr="00FD6528">
        <w:rPr>
          <w:rFonts w:ascii="Arial" w:hAnsi="Arial" w:cs="Arial"/>
          <w:b/>
          <w:bCs/>
        </w:rPr>
        <w:t>21.11.</w:t>
      </w:r>
      <w:r w:rsidRPr="00FD6528">
        <w:rPr>
          <w:rFonts w:ascii="Arial" w:hAnsi="Arial" w:cs="Arial"/>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39FED76"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87" w:name="art161"/>
      <w:bookmarkStart w:id="88" w:name="art162"/>
      <w:bookmarkStart w:id="89" w:name="art162p"/>
      <w:bookmarkStart w:id="90" w:name="art163"/>
      <w:bookmarkEnd w:id="87"/>
      <w:bookmarkEnd w:id="88"/>
      <w:bookmarkEnd w:id="89"/>
      <w:bookmarkEnd w:id="90"/>
      <w:r w:rsidRPr="00FD6528">
        <w:rPr>
          <w:rFonts w:ascii="Arial" w:hAnsi="Arial" w:cs="Arial"/>
          <w:b/>
          <w:bCs/>
        </w:rPr>
        <w:t>21.12.</w:t>
      </w:r>
      <w:r w:rsidRPr="00FD6528">
        <w:rPr>
          <w:rFonts w:ascii="Arial" w:hAnsi="Arial" w:cs="Arial"/>
        </w:rPr>
        <w:t xml:space="preserve"> É admitida a reabilitação do licitante ou contratado perante a própria autoridade que aplicou a penalidade, exigidos, cumulativamente:</w:t>
      </w:r>
    </w:p>
    <w:p w14:paraId="2965823D"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91" w:name="art163i"/>
      <w:bookmarkEnd w:id="91"/>
      <w:r w:rsidRPr="00FD6528">
        <w:rPr>
          <w:rFonts w:ascii="Arial" w:hAnsi="Arial" w:cs="Arial"/>
          <w:b/>
          <w:bCs/>
        </w:rPr>
        <w:t>a)</w:t>
      </w:r>
      <w:r w:rsidRPr="00FD6528">
        <w:rPr>
          <w:rFonts w:ascii="Arial" w:hAnsi="Arial" w:cs="Arial"/>
        </w:rPr>
        <w:t xml:space="preserve"> reparação integral do dano causado à Administração Pública;</w:t>
      </w:r>
    </w:p>
    <w:p w14:paraId="364224BE"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92" w:name="art163ii"/>
      <w:bookmarkEnd w:id="92"/>
      <w:r w:rsidRPr="00FD6528">
        <w:rPr>
          <w:rFonts w:ascii="Arial" w:hAnsi="Arial" w:cs="Arial"/>
          <w:b/>
          <w:bCs/>
        </w:rPr>
        <w:t>b)</w:t>
      </w:r>
      <w:r w:rsidRPr="00FD6528">
        <w:rPr>
          <w:rFonts w:ascii="Arial" w:hAnsi="Arial" w:cs="Arial"/>
        </w:rPr>
        <w:t xml:space="preserve"> pagamento da multa;</w:t>
      </w:r>
    </w:p>
    <w:p w14:paraId="22886AE9"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93" w:name="art163iii"/>
      <w:bookmarkEnd w:id="93"/>
      <w:r w:rsidRPr="00FD6528">
        <w:rPr>
          <w:rFonts w:ascii="Arial" w:hAnsi="Arial" w:cs="Arial"/>
          <w:b/>
          <w:bCs/>
        </w:rPr>
        <w:t>c)</w:t>
      </w:r>
      <w:r w:rsidRPr="00FD6528">
        <w:rPr>
          <w:rFonts w:ascii="Arial" w:hAnsi="Arial" w:cs="Arial"/>
        </w:rPr>
        <w:t xml:space="preserve"> transcurso do prazo mínimo de 1 (um) ano da aplicação da penalidade, no caso de impedimento de licitar e contratar, ou de 3 (três) anos da aplicação da penalidade, no caso de declaração de inidoneidade;</w:t>
      </w:r>
    </w:p>
    <w:p w14:paraId="667A36F9"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94" w:name="art163iv"/>
      <w:bookmarkEnd w:id="94"/>
      <w:r w:rsidRPr="00FD6528">
        <w:rPr>
          <w:rFonts w:ascii="Arial" w:hAnsi="Arial" w:cs="Arial"/>
          <w:b/>
          <w:bCs/>
        </w:rPr>
        <w:t>d)</w:t>
      </w:r>
      <w:r w:rsidRPr="00FD6528">
        <w:rPr>
          <w:rFonts w:ascii="Arial" w:hAnsi="Arial" w:cs="Arial"/>
        </w:rPr>
        <w:t xml:space="preserve"> cumprimento das condições de reabilitação definidas no ato punitivo;</w:t>
      </w:r>
    </w:p>
    <w:p w14:paraId="799BCF7C" w14:textId="77777777" w:rsidR="00FD6528" w:rsidRPr="00FD6528" w:rsidRDefault="00FD6528" w:rsidP="001935AB">
      <w:pPr>
        <w:pStyle w:val="NormalWeb"/>
        <w:spacing w:before="0" w:beforeAutospacing="0" w:after="0" w:afterAutospacing="0" w:line="360" w:lineRule="auto"/>
        <w:jc w:val="both"/>
        <w:rPr>
          <w:rFonts w:ascii="Arial" w:hAnsi="Arial" w:cs="Arial"/>
        </w:rPr>
      </w:pPr>
      <w:bookmarkStart w:id="95" w:name="art163v"/>
      <w:bookmarkEnd w:id="95"/>
      <w:r w:rsidRPr="00FD6528">
        <w:rPr>
          <w:rFonts w:ascii="Arial" w:hAnsi="Arial" w:cs="Arial"/>
          <w:b/>
          <w:bCs/>
        </w:rPr>
        <w:t>e)</w:t>
      </w:r>
      <w:r w:rsidRPr="00FD6528">
        <w:rPr>
          <w:rFonts w:ascii="Arial" w:hAnsi="Arial" w:cs="Arial"/>
        </w:rPr>
        <w:t xml:space="preserve"> análise jurídica prévia, com posicionamento conclusivo quanto ao cumprimento dos requisitos definidos neste artigo.</w:t>
      </w:r>
    </w:p>
    <w:p w14:paraId="6973D0DD" w14:textId="681F7CE2" w:rsidR="00FD6528" w:rsidRPr="00FD6528" w:rsidRDefault="00FD6528" w:rsidP="001935AB">
      <w:pPr>
        <w:pStyle w:val="NormalWeb"/>
        <w:spacing w:before="0" w:beforeAutospacing="0" w:after="0" w:afterAutospacing="0" w:line="360" w:lineRule="auto"/>
        <w:jc w:val="both"/>
        <w:rPr>
          <w:rFonts w:ascii="Arial" w:hAnsi="Arial" w:cs="Arial"/>
        </w:rPr>
      </w:pPr>
      <w:bookmarkStart w:id="96" w:name="art163p"/>
      <w:bookmarkEnd w:id="96"/>
      <w:r w:rsidRPr="00FD6528">
        <w:rPr>
          <w:rFonts w:ascii="Arial" w:hAnsi="Arial" w:cs="Arial"/>
          <w:b/>
          <w:bCs/>
        </w:rPr>
        <w:t>21.13.</w:t>
      </w:r>
      <w:r w:rsidRPr="00FD6528">
        <w:rPr>
          <w:rFonts w:ascii="Arial" w:hAnsi="Arial" w:cs="Arial"/>
        </w:rPr>
        <w:t xml:space="preserve"> A sanção pelas infrações previstas nas alíneas “h” e “m” do item 2</w:t>
      </w:r>
      <w:r w:rsidR="00B8508A">
        <w:rPr>
          <w:rFonts w:ascii="Arial" w:hAnsi="Arial" w:cs="Arial"/>
        </w:rPr>
        <w:t>1</w:t>
      </w:r>
      <w:r w:rsidRPr="00FD6528">
        <w:rPr>
          <w:rFonts w:ascii="Arial" w:hAnsi="Arial" w:cs="Arial"/>
        </w:rPr>
        <w:t>.2 do presente edital exigirá, como condição de reabilitação do licitante ou contratado, a implantação ou aperfeiçoamento de programa de integridade pelo responsável.</w:t>
      </w:r>
    </w:p>
    <w:p w14:paraId="1B20A234" w14:textId="77777777" w:rsidR="00FD6528" w:rsidRPr="00FD6528" w:rsidRDefault="00FD6528" w:rsidP="001935AB">
      <w:pPr>
        <w:tabs>
          <w:tab w:val="left" w:pos="1134"/>
        </w:tabs>
        <w:spacing w:after="0" w:line="360" w:lineRule="auto"/>
        <w:jc w:val="both"/>
        <w:rPr>
          <w:rFonts w:ascii="Arial" w:hAnsi="Arial" w:cs="Arial"/>
          <w:b/>
          <w:sz w:val="24"/>
          <w:szCs w:val="24"/>
        </w:rPr>
      </w:pPr>
    </w:p>
    <w:p w14:paraId="4DFB584A" w14:textId="77777777" w:rsidR="00FD6528" w:rsidRDefault="00FD6528" w:rsidP="001935AB">
      <w:pPr>
        <w:tabs>
          <w:tab w:val="left" w:pos="1134"/>
        </w:tabs>
        <w:spacing w:after="0" w:line="360" w:lineRule="auto"/>
        <w:jc w:val="both"/>
        <w:rPr>
          <w:rFonts w:ascii="Arial" w:hAnsi="Arial" w:cs="Arial"/>
          <w:b/>
          <w:sz w:val="24"/>
          <w:szCs w:val="24"/>
        </w:rPr>
      </w:pPr>
      <w:r w:rsidRPr="00FD6528">
        <w:rPr>
          <w:rFonts w:ascii="Arial" w:hAnsi="Arial" w:cs="Arial"/>
          <w:b/>
          <w:sz w:val="24"/>
          <w:szCs w:val="24"/>
        </w:rPr>
        <w:t>22. PEDIDOS DE ESCLARECIMENTOS E IMPUGNAÇÕES</w:t>
      </w:r>
    </w:p>
    <w:p w14:paraId="4AF4F5A9" w14:textId="77777777" w:rsidR="003A3C5E" w:rsidRPr="009030C8" w:rsidRDefault="003A3C5E" w:rsidP="003A3C5E">
      <w:pPr>
        <w:spacing w:after="0" w:line="360" w:lineRule="auto"/>
        <w:jc w:val="both"/>
        <w:rPr>
          <w:rFonts w:ascii="Arial" w:hAnsi="Arial" w:cs="Arial"/>
          <w:b/>
          <w:bCs/>
          <w:color w:val="ED0000"/>
          <w:sz w:val="24"/>
          <w:szCs w:val="24"/>
        </w:rPr>
      </w:pPr>
      <w:r w:rsidRPr="003127FE">
        <w:rPr>
          <w:rFonts w:ascii="Arial" w:hAnsi="Arial" w:cs="Arial"/>
          <w:b/>
          <w:bCs/>
          <w:sz w:val="24"/>
          <w:szCs w:val="24"/>
        </w:rPr>
        <w:t xml:space="preserve">22.1. </w:t>
      </w:r>
      <w:r w:rsidRPr="003127FE">
        <w:rPr>
          <w:rFonts w:ascii="Arial" w:hAnsi="Arial" w:cs="Arial"/>
          <w:sz w:val="24"/>
          <w:szCs w:val="24"/>
        </w:rPr>
        <w:t>Os pedidos de esclarecimentos referentes ao processo licitatório e os pedidos de impugnações poderão ser enviados ao pregoeiro, até</w:t>
      </w:r>
      <w:r>
        <w:rPr>
          <w:rFonts w:ascii="Arial" w:hAnsi="Arial" w:cs="Arial"/>
          <w:sz w:val="24"/>
          <w:szCs w:val="24"/>
        </w:rPr>
        <w:t xml:space="preserve"> 03 (</w:t>
      </w:r>
      <w:r w:rsidRPr="003127FE">
        <w:rPr>
          <w:rFonts w:ascii="Arial" w:hAnsi="Arial" w:cs="Arial"/>
          <w:sz w:val="24"/>
          <w:szCs w:val="24"/>
        </w:rPr>
        <w:t>três</w:t>
      </w:r>
      <w:r>
        <w:rPr>
          <w:rFonts w:ascii="Arial" w:hAnsi="Arial" w:cs="Arial"/>
          <w:sz w:val="24"/>
          <w:szCs w:val="24"/>
        </w:rPr>
        <w:t>)</w:t>
      </w:r>
      <w:r w:rsidRPr="003127FE">
        <w:rPr>
          <w:rFonts w:ascii="Arial" w:hAnsi="Arial" w:cs="Arial"/>
          <w:sz w:val="24"/>
          <w:szCs w:val="24"/>
        </w:rPr>
        <w:t xml:space="preserve"> dias </w:t>
      </w:r>
      <w:r w:rsidRPr="003127FE">
        <w:rPr>
          <w:rFonts w:ascii="Arial" w:hAnsi="Arial" w:cs="Arial"/>
          <w:sz w:val="24"/>
          <w:szCs w:val="24"/>
        </w:rPr>
        <w:lastRenderedPageBreak/>
        <w:t>úteis anteriores à data fixada para abertura da sessão pública, através d</w:t>
      </w:r>
      <w:r>
        <w:rPr>
          <w:rFonts w:ascii="Arial" w:hAnsi="Arial" w:cs="Arial"/>
          <w:sz w:val="24"/>
          <w:szCs w:val="24"/>
        </w:rPr>
        <w:t xml:space="preserve">o e-mail: </w:t>
      </w:r>
      <w:r w:rsidRPr="00FA2A69">
        <w:rPr>
          <w:rFonts w:ascii="Arial" w:hAnsi="Arial" w:cs="Arial"/>
          <w:b/>
          <w:bCs/>
          <w:sz w:val="24"/>
          <w:szCs w:val="24"/>
        </w:rPr>
        <w:t>compras@capaobobitodosul.rs.gov.br</w:t>
      </w:r>
      <w:r>
        <w:rPr>
          <w:rFonts w:ascii="Arial" w:hAnsi="Arial" w:cs="Arial"/>
          <w:sz w:val="24"/>
          <w:szCs w:val="24"/>
        </w:rPr>
        <w:t>.</w:t>
      </w:r>
    </w:p>
    <w:p w14:paraId="32812970" w14:textId="77777777" w:rsidR="003A3C5E" w:rsidRPr="007A5430" w:rsidRDefault="003A3C5E" w:rsidP="003A3C5E">
      <w:pPr>
        <w:spacing w:after="0" w:line="360" w:lineRule="auto"/>
        <w:jc w:val="both"/>
        <w:rPr>
          <w:rFonts w:ascii="Arial" w:hAnsi="Arial" w:cs="Arial"/>
          <w:b/>
          <w:bCs/>
          <w:sz w:val="24"/>
          <w:szCs w:val="24"/>
        </w:rPr>
      </w:pPr>
      <w:r w:rsidRPr="003127FE">
        <w:rPr>
          <w:rFonts w:ascii="Arial" w:hAnsi="Arial" w:cs="Arial"/>
          <w:b/>
          <w:bCs/>
          <w:sz w:val="24"/>
          <w:szCs w:val="24"/>
        </w:rPr>
        <w:t>22.2.</w:t>
      </w:r>
      <w:r w:rsidRPr="003127FE">
        <w:rPr>
          <w:rFonts w:ascii="Arial" w:hAnsi="Arial" w:cs="Arial"/>
          <w:sz w:val="24"/>
          <w:szCs w:val="24"/>
        </w:rPr>
        <w:t xml:space="preserve">  As respostas aos pedidos de esclarecimentos e às impugnações serão divulgadas pelo órgão licitante no seguinte endereço: </w:t>
      </w:r>
      <w:hyperlink r:id="rId14" w:history="1">
        <w:r w:rsidRPr="007A5430">
          <w:rPr>
            <w:rStyle w:val="Hyperlink"/>
            <w:rFonts w:ascii="Arial" w:hAnsi="Arial" w:cs="Arial"/>
            <w:b/>
            <w:bCs/>
            <w:color w:val="auto"/>
            <w:sz w:val="24"/>
            <w:szCs w:val="24"/>
            <w:u w:val="none"/>
          </w:rPr>
          <w:t>www.capaobonitodosul.rs.gov.br</w:t>
        </w:r>
      </w:hyperlink>
      <w:r w:rsidRPr="007A5430">
        <w:rPr>
          <w:rFonts w:ascii="Arial" w:hAnsi="Arial" w:cs="Arial"/>
          <w:b/>
          <w:bCs/>
          <w:sz w:val="24"/>
          <w:szCs w:val="24"/>
        </w:rPr>
        <w:t>.</w:t>
      </w:r>
    </w:p>
    <w:p w14:paraId="711843FB" w14:textId="77777777" w:rsidR="003A3C5E" w:rsidRPr="00FD6528" w:rsidRDefault="003A3C5E" w:rsidP="001935AB">
      <w:pPr>
        <w:tabs>
          <w:tab w:val="left" w:pos="1134"/>
        </w:tabs>
        <w:spacing w:after="0" w:line="360" w:lineRule="auto"/>
        <w:jc w:val="both"/>
        <w:rPr>
          <w:rFonts w:ascii="Arial" w:hAnsi="Arial" w:cs="Arial"/>
          <w:b/>
          <w:sz w:val="24"/>
          <w:szCs w:val="24"/>
        </w:rPr>
      </w:pPr>
    </w:p>
    <w:p w14:paraId="734D153B" w14:textId="77777777" w:rsidR="00FD6528" w:rsidRPr="00FD6528" w:rsidRDefault="00FD6528" w:rsidP="001935AB">
      <w:pPr>
        <w:tabs>
          <w:tab w:val="left" w:pos="1134"/>
        </w:tabs>
        <w:spacing w:after="0" w:line="360" w:lineRule="auto"/>
        <w:jc w:val="both"/>
        <w:rPr>
          <w:rFonts w:ascii="Arial" w:hAnsi="Arial" w:cs="Arial"/>
          <w:b/>
          <w:sz w:val="24"/>
          <w:szCs w:val="24"/>
        </w:rPr>
      </w:pPr>
      <w:r w:rsidRPr="00FD6528">
        <w:rPr>
          <w:rFonts w:ascii="Arial" w:hAnsi="Arial" w:cs="Arial"/>
          <w:b/>
          <w:sz w:val="24"/>
          <w:szCs w:val="24"/>
        </w:rPr>
        <w:t>23. DAS DISPOSIÇÕES GERAIS:</w:t>
      </w:r>
    </w:p>
    <w:p w14:paraId="6F346E25"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sz w:val="24"/>
          <w:szCs w:val="24"/>
        </w:rPr>
        <w:t xml:space="preserve">23.1. </w:t>
      </w:r>
      <w:r w:rsidRPr="00FD6528">
        <w:rPr>
          <w:rFonts w:ascii="Arial" w:hAnsi="Arial" w:cs="Arial"/>
          <w:sz w:val="24"/>
          <w:szCs w:val="24"/>
        </w:rPr>
        <w:t>Após a apresentação da proposta, não caberá desistência, salvo por motivo justo decorrente de fato superveniente e aceito pelo pregoeiro.</w:t>
      </w:r>
    </w:p>
    <w:p w14:paraId="49726911" w14:textId="77777777" w:rsidR="00FD6528" w:rsidRPr="00FD6528" w:rsidRDefault="00FD6528" w:rsidP="001935AB">
      <w:pPr>
        <w:tabs>
          <w:tab w:val="left" w:pos="1134"/>
        </w:tabs>
        <w:spacing w:after="0" w:line="360" w:lineRule="auto"/>
        <w:jc w:val="both"/>
        <w:rPr>
          <w:rFonts w:ascii="Arial" w:hAnsi="Arial" w:cs="Arial"/>
          <w:sz w:val="24"/>
          <w:szCs w:val="24"/>
        </w:rPr>
      </w:pPr>
      <w:r w:rsidRPr="00FD6528">
        <w:rPr>
          <w:rFonts w:ascii="Arial" w:hAnsi="Arial" w:cs="Arial"/>
          <w:b/>
          <w:bCs/>
          <w:sz w:val="24"/>
          <w:szCs w:val="24"/>
        </w:rPr>
        <w:t>23.2.</w:t>
      </w:r>
      <w:r w:rsidRPr="00FD6528">
        <w:rPr>
          <w:rFonts w:ascii="Arial" w:hAnsi="Arial" w:cs="Arial"/>
          <w:sz w:val="24"/>
          <w:szCs w:val="24"/>
        </w:rPr>
        <w:t xml:space="preserve"> A Administração tem a prerrogativa de fiscalizar o cumprimento satisfatório do objeto do presente edital, por meio de agente designado para tal função, conforme o disposto na Lei nº 14.133/2021.</w:t>
      </w:r>
    </w:p>
    <w:p w14:paraId="4535931B" w14:textId="77777777" w:rsidR="00FD6528" w:rsidRPr="00FD6528" w:rsidRDefault="00FD6528" w:rsidP="001935AB">
      <w:pPr>
        <w:pStyle w:val="Nivel2"/>
        <w:numPr>
          <w:ilvl w:val="0"/>
          <w:numId w:val="0"/>
        </w:numPr>
        <w:spacing w:before="0" w:after="0" w:line="360" w:lineRule="auto"/>
        <w:rPr>
          <w:b/>
          <w:sz w:val="24"/>
          <w:szCs w:val="24"/>
        </w:rPr>
      </w:pPr>
      <w:r w:rsidRPr="00FD6528">
        <w:rPr>
          <w:b/>
          <w:sz w:val="24"/>
          <w:szCs w:val="24"/>
        </w:rPr>
        <w:t xml:space="preserve">23.3. </w:t>
      </w:r>
      <w:r w:rsidRPr="00FD6528">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14:paraId="33595C29" w14:textId="77777777" w:rsidR="00FD6528" w:rsidRPr="00FD6528" w:rsidRDefault="00FD6528" w:rsidP="001935AB">
      <w:pPr>
        <w:pStyle w:val="Nivel2"/>
        <w:numPr>
          <w:ilvl w:val="0"/>
          <w:numId w:val="0"/>
        </w:numPr>
        <w:spacing w:before="0" w:after="0" w:line="360" w:lineRule="auto"/>
        <w:rPr>
          <w:rFonts w:eastAsia="Times New Roman"/>
          <w:sz w:val="24"/>
          <w:szCs w:val="24"/>
        </w:rPr>
      </w:pPr>
      <w:r w:rsidRPr="00FD6528">
        <w:rPr>
          <w:b/>
          <w:bCs/>
          <w:sz w:val="24"/>
          <w:szCs w:val="24"/>
        </w:rPr>
        <w:t>23.4</w:t>
      </w:r>
      <w:r w:rsidRPr="00FD6528">
        <w:rPr>
          <w:sz w:val="24"/>
          <w:szCs w:val="24"/>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6315336" w14:textId="77777777" w:rsidR="00FD6528" w:rsidRPr="00FD6528" w:rsidRDefault="00FD6528" w:rsidP="001935AB">
      <w:pPr>
        <w:pStyle w:val="Nivel2"/>
        <w:numPr>
          <w:ilvl w:val="0"/>
          <w:numId w:val="0"/>
        </w:numPr>
        <w:spacing w:before="0" w:after="0" w:line="360" w:lineRule="auto"/>
        <w:rPr>
          <w:rFonts w:eastAsia="Times New Roman"/>
          <w:sz w:val="24"/>
          <w:szCs w:val="24"/>
        </w:rPr>
      </w:pPr>
      <w:r w:rsidRPr="00FD6528">
        <w:rPr>
          <w:b/>
          <w:bCs/>
          <w:sz w:val="24"/>
          <w:szCs w:val="24"/>
        </w:rPr>
        <w:t>23.5.</w:t>
      </w:r>
      <w:r w:rsidRPr="00FD6528">
        <w:rPr>
          <w:sz w:val="24"/>
          <w:szCs w:val="24"/>
        </w:rPr>
        <w:t xml:space="preserve"> A homologação do resultado desta licitação não implicará direito à contratação.</w:t>
      </w:r>
    </w:p>
    <w:p w14:paraId="2D51E894" w14:textId="77777777" w:rsidR="00FD6528" w:rsidRPr="00FD6528" w:rsidRDefault="00FD6528" w:rsidP="001935AB">
      <w:pPr>
        <w:pStyle w:val="Nivel2"/>
        <w:numPr>
          <w:ilvl w:val="0"/>
          <w:numId w:val="0"/>
        </w:numPr>
        <w:spacing w:before="0" w:after="0" w:line="360" w:lineRule="auto"/>
        <w:rPr>
          <w:rFonts w:eastAsia="Times New Roman"/>
          <w:sz w:val="24"/>
          <w:szCs w:val="24"/>
        </w:rPr>
      </w:pPr>
      <w:r w:rsidRPr="00FD6528">
        <w:rPr>
          <w:b/>
          <w:bCs/>
          <w:sz w:val="24"/>
          <w:szCs w:val="24"/>
        </w:rPr>
        <w:t>23.6.</w:t>
      </w:r>
      <w:r w:rsidRPr="00FD6528">
        <w:rPr>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3A5444D1" w14:textId="77777777" w:rsidR="00FD6528" w:rsidRPr="00FD6528" w:rsidRDefault="00FD6528" w:rsidP="001935AB">
      <w:pPr>
        <w:pStyle w:val="Nivel2"/>
        <w:numPr>
          <w:ilvl w:val="0"/>
          <w:numId w:val="0"/>
        </w:numPr>
        <w:spacing w:before="0" w:after="0" w:line="360" w:lineRule="auto"/>
        <w:rPr>
          <w:rFonts w:eastAsia="Times New Roman"/>
          <w:sz w:val="24"/>
          <w:szCs w:val="24"/>
        </w:rPr>
      </w:pPr>
      <w:r w:rsidRPr="00FD6528">
        <w:rPr>
          <w:b/>
          <w:bCs/>
          <w:sz w:val="24"/>
          <w:szCs w:val="24"/>
        </w:rPr>
        <w:t>23.7.</w:t>
      </w:r>
      <w:r w:rsidRPr="00FD6528">
        <w:rPr>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14:paraId="4DE0D19A" w14:textId="77777777" w:rsidR="00FD6528" w:rsidRPr="00FD6528" w:rsidRDefault="00FD6528" w:rsidP="001935AB">
      <w:pPr>
        <w:tabs>
          <w:tab w:val="left" w:pos="1134"/>
        </w:tabs>
        <w:spacing w:after="0" w:line="360" w:lineRule="auto"/>
        <w:jc w:val="both"/>
        <w:rPr>
          <w:rFonts w:ascii="Arial" w:eastAsia="Times New Roman" w:hAnsi="Arial" w:cs="Arial"/>
          <w:sz w:val="24"/>
          <w:szCs w:val="24"/>
        </w:rPr>
      </w:pPr>
      <w:r w:rsidRPr="00FD6528">
        <w:rPr>
          <w:rFonts w:ascii="Arial" w:hAnsi="Arial" w:cs="Arial"/>
          <w:b/>
          <w:bCs/>
          <w:sz w:val="24"/>
          <w:szCs w:val="24"/>
        </w:rPr>
        <w:t>23.8.</w:t>
      </w:r>
      <w:r w:rsidRPr="00FD6528">
        <w:rPr>
          <w:rFonts w:ascii="Arial" w:hAnsi="Arial" w:cs="Arial"/>
          <w:sz w:val="24"/>
          <w:szCs w:val="24"/>
        </w:rPr>
        <w:t xml:space="preserve"> Na contagem dos prazos estabelecidos neste Edital e seus Anexos, excluir-se-á o dia do início e incluir-se-á o do vencimento, e só se iniciam e vencem os prazos em dias de expediente na Administração.</w:t>
      </w:r>
    </w:p>
    <w:p w14:paraId="44D5EC51" w14:textId="77777777" w:rsidR="00FD6528" w:rsidRPr="00FD6528" w:rsidRDefault="00FD6528" w:rsidP="001935AB">
      <w:pPr>
        <w:pStyle w:val="Nivel2"/>
        <w:numPr>
          <w:ilvl w:val="0"/>
          <w:numId w:val="0"/>
        </w:numPr>
        <w:spacing w:before="0" w:after="0" w:line="360" w:lineRule="auto"/>
        <w:rPr>
          <w:sz w:val="24"/>
          <w:szCs w:val="24"/>
        </w:rPr>
      </w:pPr>
      <w:r w:rsidRPr="00FD6528">
        <w:rPr>
          <w:b/>
          <w:bCs/>
          <w:sz w:val="24"/>
          <w:szCs w:val="24"/>
        </w:rPr>
        <w:lastRenderedPageBreak/>
        <w:t>23.9.</w:t>
      </w:r>
      <w:r w:rsidRPr="00FD6528">
        <w:rPr>
          <w:sz w:val="24"/>
          <w:szCs w:val="24"/>
        </w:rPr>
        <w:t xml:space="preserve"> O desatendimento de exigências formais não essenciais não importará o afastamento do licitante, desde que seja possível o aproveitamento do ato, observados os princípios da isonomia e do interesse público.</w:t>
      </w:r>
    </w:p>
    <w:p w14:paraId="5DD7C46D" w14:textId="77777777" w:rsidR="00FD6528" w:rsidRPr="00FD6528" w:rsidRDefault="00FD6528" w:rsidP="001935AB">
      <w:pPr>
        <w:pStyle w:val="Nivel2"/>
        <w:numPr>
          <w:ilvl w:val="0"/>
          <w:numId w:val="0"/>
        </w:numPr>
        <w:spacing w:before="0" w:after="0" w:line="360" w:lineRule="auto"/>
        <w:rPr>
          <w:sz w:val="24"/>
          <w:szCs w:val="24"/>
        </w:rPr>
      </w:pPr>
      <w:r w:rsidRPr="00FD6528">
        <w:rPr>
          <w:b/>
          <w:bCs/>
          <w:sz w:val="24"/>
          <w:szCs w:val="24"/>
        </w:rPr>
        <w:t>23.10.</w:t>
      </w:r>
      <w:r w:rsidRPr="00FD6528">
        <w:rPr>
          <w:sz w:val="24"/>
          <w:szCs w:val="24"/>
        </w:rPr>
        <w:t xml:space="preserve"> Em caso de divergência entre disposições deste Edital e de seus anexos ou demais peças que compõem o processo, prevalecerá as deste Edital.</w:t>
      </w:r>
    </w:p>
    <w:p w14:paraId="3997841B" w14:textId="77777777" w:rsidR="00FD6528" w:rsidRPr="00FD6528" w:rsidRDefault="00FD6528" w:rsidP="001935AB">
      <w:pPr>
        <w:pStyle w:val="Nivel2"/>
        <w:numPr>
          <w:ilvl w:val="0"/>
          <w:numId w:val="0"/>
        </w:numPr>
        <w:spacing w:before="0" w:after="0" w:line="360" w:lineRule="auto"/>
        <w:rPr>
          <w:sz w:val="24"/>
          <w:szCs w:val="24"/>
        </w:rPr>
      </w:pPr>
      <w:r w:rsidRPr="00FD6528">
        <w:rPr>
          <w:b/>
          <w:bCs/>
          <w:sz w:val="24"/>
          <w:szCs w:val="24"/>
        </w:rPr>
        <w:t xml:space="preserve">23.11. </w:t>
      </w:r>
      <w:r w:rsidRPr="00FD6528">
        <w:rPr>
          <w:sz w:val="24"/>
          <w:szCs w:val="24"/>
        </w:rPr>
        <w:t>Fica eleito o Foro da Comarca de Lagoa Vermelha/RS para dirimir quaisquer litígios oriundos da licitação e da ata de registro de preços e/ou contrato dela decorrente, com expressa renúncia a outro qualquer, por mais privilegiado que seja.</w:t>
      </w:r>
    </w:p>
    <w:p w14:paraId="04B3D8FA" w14:textId="77777777" w:rsidR="00FD6528" w:rsidRPr="00FD6528" w:rsidRDefault="00FD6528" w:rsidP="001935AB">
      <w:pPr>
        <w:tabs>
          <w:tab w:val="left" w:pos="1134"/>
        </w:tabs>
        <w:spacing w:after="0" w:line="360" w:lineRule="auto"/>
        <w:jc w:val="both"/>
        <w:rPr>
          <w:rFonts w:ascii="Arial" w:hAnsi="Arial" w:cs="Arial"/>
          <w:color w:val="FF0000"/>
          <w:sz w:val="24"/>
          <w:szCs w:val="24"/>
        </w:rPr>
      </w:pPr>
    </w:p>
    <w:p w14:paraId="0297A825" w14:textId="6FC9922B" w:rsidR="00FD6528" w:rsidRPr="00E9176C" w:rsidRDefault="00FD6528" w:rsidP="001935AB">
      <w:pPr>
        <w:tabs>
          <w:tab w:val="left" w:pos="1134"/>
        </w:tabs>
        <w:spacing w:after="0" w:line="360" w:lineRule="auto"/>
        <w:jc w:val="center"/>
        <w:rPr>
          <w:rFonts w:ascii="Arial" w:hAnsi="Arial" w:cs="Arial"/>
          <w:b/>
          <w:bCs/>
          <w:sz w:val="24"/>
          <w:szCs w:val="24"/>
        </w:rPr>
      </w:pPr>
      <w:r w:rsidRPr="00E9176C">
        <w:rPr>
          <w:rFonts w:ascii="Arial" w:hAnsi="Arial" w:cs="Arial"/>
          <w:b/>
          <w:bCs/>
          <w:sz w:val="24"/>
          <w:szCs w:val="24"/>
        </w:rPr>
        <w:t>Capão Bonito do Sul</w:t>
      </w:r>
      <w:r w:rsidR="002E1812" w:rsidRPr="00E9176C">
        <w:rPr>
          <w:rFonts w:ascii="Arial" w:hAnsi="Arial" w:cs="Arial"/>
          <w:b/>
          <w:bCs/>
          <w:sz w:val="24"/>
          <w:szCs w:val="24"/>
        </w:rPr>
        <w:t>/</w:t>
      </w:r>
      <w:r w:rsidRPr="00E9176C">
        <w:rPr>
          <w:rFonts w:ascii="Arial" w:hAnsi="Arial" w:cs="Arial"/>
          <w:b/>
          <w:bCs/>
          <w:sz w:val="24"/>
          <w:szCs w:val="24"/>
        </w:rPr>
        <w:t xml:space="preserve">RS, </w:t>
      </w:r>
      <w:r w:rsidR="00A31ECC" w:rsidRPr="00E9176C">
        <w:rPr>
          <w:rFonts w:ascii="Arial" w:hAnsi="Arial" w:cs="Arial"/>
          <w:b/>
          <w:bCs/>
          <w:sz w:val="24"/>
          <w:szCs w:val="24"/>
        </w:rPr>
        <w:t>04</w:t>
      </w:r>
      <w:r w:rsidR="002E1812" w:rsidRPr="00E9176C">
        <w:rPr>
          <w:rFonts w:ascii="Arial" w:hAnsi="Arial" w:cs="Arial"/>
          <w:b/>
          <w:bCs/>
          <w:sz w:val="24"/>
          <w:szCs w:val="24"/>
        </w:rPr>
        <w:t xml:space="preserve"> de </w:t>
      </w:r>
      <w:r w:rsidR="00A31ECC" w:rsidRPr="00E9176C">
        <w:rPr>
          <w:rFonts w:ascii="Arial" w:hAnsi="Arial" w:cs="Arial"/>
          <w:b/>
          <w:bCs/>
          <w:sz w:val="24"/>
          <w:szCs w:val="24"/>
        </w:rPr>
        <w:t>outubro</w:t>
      </w:r>
      <w:r w:rsidR="007A5430" w:rsidRPr="00E9176C">
        <w:rPr>
          <w:rFonts w:ascii="Arial" w:hAnsi="Arial" w:cs="Arial"/>
          <w:b/>
          <w:bCs/>
          <w:sz w:val="24"/>
          <w:szCs w:val="24"/>
        </w:rPr>
        <w:t xml:space="preserve"> </w:t>
      </w:r>
      <w:r w:rsidRPr="00E9176C">
        <w:rPr>
          <w:rFonts w:ascii="Arial" w:hAnsi="Arial" w:cs="Arial"/>
          <w:b/>
          <w:bCs/>
          <w:sz w:val="24"/>
          <w:szCs w:val="24"/>
        </w:rPr>
        <w:t>de 2024.</w:t>
      </w:r>
    </w:p>
    <w:p w14:paraId="0F1A4532" w14:textId="77777777" w:rsidR="00FD6528" w:rsidRDefault="00FD6528" w:rsidP="001935AB">
      <w:pPr>
        <w:tabs>
          <w:tab w:val="left" w:pos="1134"/>
        </w:tabs>
        <w:spacing w:after="0" w:line="360" w:lineRule="auto"/>
        <w:jc w:val="center"/>
        <w:rPr>
          <w:rFonts w:ascii="Arial" w:hAnsi="Arial" w:cs="Arial"/>
          <w:b/>
          <w:bCs/>
          <w:color w:val="FF0000"/>
          <w:sz w:val="24"/>
          <w:szCs w:val="24"/>
        </w:rPr>
      </w:pPr>
    </w:p>
    <w:p w14:paraId="171E65FA" w14:textId="77777777" w:rsidR="002E1812" w:rsidRPr="00FD6528" w:rsidRDefault="002E1812" w:rsidP="001935AB">
      <w:pPr>
        <w:tabs>
          <w:tab w:val="left" w:pos="1134"/>
        </w:tabs>
        <w:spacing w:after="0" w:line="360" w:lineRule="auto"/>
        <w:jc w:val="center"/>
        <w:rPr>
          <w:rFonts w:ascii="Arial" w:hAnsi="Arial" w:cs="Arial"/>
          <w:b/>
          <w:bCs/>
          <w:color w:val="FF0000"/>
          <w:sz w:val="24"/>
          <w:szCs w:val="24"/>
        </w:rPr>
      </w:pPr>
    </w:p>
    <w:p w14:paraId="7DDD5A04" w14:textId="77777777" w:rsidR="00FD6528" w:rsidRPr="00FD6528" w:rsidRDefault="00FD6528" w:rsidP="001935AB">
      <w:pPr>
        <w:tabs>
          <w:tab w:val="left" w:pos="1134"/>
        </w:tabs>
        <w:spacing w:after="0" w:line="360" w:lineRule="auto"/>
        <w:jc w:val="center"/>
        <w:rPr>
          <w:rFonts w:ascii="Arial" w:hAnsi="Arial" w:cs="Arial"/>
          <w:b/>
          <w:bCs/>
          <w:sz w:val="24"/>
          <w:szCs w:val="24"/>
        </w:rPr>
      </w:pPr>
      <w:r w:rsidRPr="00FD6528">
        <w:rPr>
          <w:rFonts w:ascii="Arial" w:hAnsi="Arial" w:cs="Arial"/>
          <w:b/>
          <w:bCs/>
          <w:sz w:val="24"/>
          <w:szCs w:val="24"/>
        </w:rPr>
        <w:t>Felippe Junior Rieth</w:t>
      </w:r>
    </w:p>
    <w:p w14:paraId="1DFE24A1" w14:textId="7AB87CA2" w:rsidR="001E53E8" w:rsidRDefault="00FD6528" w:rsidP="001935AB">
      <w:pPr>
        <w:tabs>
          <w:tab w:val="left" w:pos="1134"/>
        </w:tabs>
        <w:spacing w:after="0" w:line="360" w:lineRule="auto"/>
        <w:jc w:val="center"/>
        <w:rPr>
          <w:rFonts w:ascii="Arial" w:hAnsi="Arial" w:cs="Arial"/>
          <w:b/>
          <w:bCs/>
          <w:sz w:val="24"/>
          <w:szCs w:val="24"/>
        </w:rPr>
      </w:pPr>
      <w:r w:rsidRPr="00FD6528">
        <w:rPr>
          <w:rFonts w:ascii="Arial" w:hAnsi="Arial" w:cs="Arial"/>
          <w:b/>
          <w:bCs/>
          <w:sz w:val="24"/>
          <w:szCs w:val="24"/>
        </w:rPr>
        <w:t>Prefeito Municipal</w:t>
      </w:r>
    </w:p>
    <w:p w14:paraId="79924E6C" w14:textId="77777777" w:rsidR="001E53E8" w:rsidRDefault="001E53E8" w:rsidP="001935AB">
      <w:pPr>
        <w:tabs>
          <w:tab w:val="left" w:pos="1134"/>
        </w:tabs>
        <w:spacing w:after="0" w:line="360" w:lineRule="auto"/>
        <w:jc w:val="both"/>
        <w:rPr>
          <w:rFonts w:ascii="Arial" w:hAnsi="Arial" w:cs="Arial"/>
          <w:b/>
          <w:bCs/>
          <w:sz w:val="24"/>
          <w:szCs w:val="24"/>
        </w:rPr>
      </w:pPr>
    </w:p>
    <w:p w14:paraId="737A479B" w14:textId="77777777" w:rsidR="001E53E8" w:rsidRDefault="001E53E8" w:rsidP="001935AB">
      <w:pPr>
        <w:tabs>
          <w:tab w:val="left" w:pos="1134"/>
        </w:tabs>
        <w:spacing w:after="0" w:line="360" w:lineRule="auto"/>
        <w:jc w:val="both"/>
        <w:rPr>
          <w:rFonts w:ascii="Arial" w:hAnsi="Arial" w:cs="Arial"/>
          <w:b/>
          <w:bCs/>
          <w:sz w:val="24"/>
          <w:szCs w:val="24"/>
        </w:rPr>
      </w:pPr>
    </w:p>
    <w:p w14:paraId="419A4C9D" w14:textId="77777777" w:rsidR="001E53E8" w:rsidRDefault="001E53E8" w:rsidP="001935AB">
      <w:pPr>
        <w:tabs>
          <w:tab w:val="left" w:pos="1134"/>
        </w:tabs>
        <w:spacing w:after="0" w:line="360" w:lineRule="auto"/>
        <w:jc w:val="both"/>
        <w:rPr>
          <w:rFonts w:ascii="Arial" w:hAnsi="Arial" w:cs="Arial"/>
          <w:b/>
          <w:bCs/>
          <w:sz w:val="24"/>
          <w:szCs w:val="24"/>
        </w:rPr>
      </w:pPr>
    </w:p>
    <w:p w14:paraId="7E290C12" w14:textId="77777777" w:rsidR="001E53E8" w:rsidRDefault="001E53E8" w:rsidP="001935AB">
      <w:pPr>
        <w:tabs>
          <w:tab w:val="left" w:pos="1134"/>
        </w:tabs>
        <w:spacing w:after="0" w:line="360" w:lineRule="auto"/>
        <w:jc w:val="both"/>
        <w:rPr>
          <w:rFonts w:ascii="Arial" w:hAnsi="Arial" w:cs="Arial"/>
          <w:b/>
          <w:bCs/>
          <w:sz w:val="24"/>
          <w:szCs w:val="24"/>
        </w:rPr>
      </w:pPr>
    </w:p>
    <w:p w14:paraId="119960A4" w14:textId="77777777" w:rsidR="001E53E8" w:rsidRDefault="001E53E8" w:rsidP="001935AB">
      <w:pPr>
        <w:tabs>
          <w:tab w:val="left" w:pos="1134"/>
        </w:tabs>
        <w:spacing w:after="0" w:line="360" w:lineRule="auto"/>
        <w:jc w:val="both"/>
        <w:rPr>
          <w:rFonts w:ascii="Arial" w:hAnsi="Arial" w:cs="Arial"/>
          <w:b/>
          <w:bCs/>
          <w:sz w:val="24"/>
          <w:szCs w:val="24"/>
        </w:rPr>
      </w:pPr>
    </w:p>
    <w:p w14:paraId="4B3068E8" w14:textId="77777777" w:rsidR="001B7445" w:rsidRDefault="001B7445" w:rsidP="001935AB">
      <w:pPr>
        <w:tabs>
          <w:tab w:val="left" w:pos="1134"/>
        </w:tabs>
        <w:spacing w:after="0" w:line="360" w:lineRule="auto"/>
        <w:jc w:val="both"/>
        <w:rPr>
          <w:rFonts w:ascii="Arial" w:hAnsi="Arial" w:cs="Arial"/>
          <w:b/>
          <w:bCs/>
          <w:sz w:val="24"/>
          <w:szCs w:val="24"/>
        </w:rPr>
      </w:pPr>
    </w:p>
    <w:p w14:paraId="0EF65376" w14:textId="77777777" w:rsidR="00600AC3" w:rsidRDefault="00600AC3" w:rsidP="001935AB">
      <w:pPr>
        <w:tabs>
          <w:tab w:val="left" w:pos="964"/>
        </w:tabs>
        <w:autoSpaceDE w:val="0"/>
        <w:autoSpaceDN w:val="0"/>
        <w:adjustRightInd w:val="0"/>
        <w:spacing w:after="0" w:line="360" w:lineRule="auto"/>
        <w:jc w:val="center"/>
        <w:rPr>
          <w:rFonts w:ascii="Arial" w:hAnsi="Arial" w:cs="Arial"/>
          <w:b/>
          <w:bCs/>
          <w:color w:val="000000"/>
          <w:sz w:val="24"/>
          <w:szCs w:val="24"/>
        </w:rPr>
      </w:pPr>
    </w:p>
    <w:p w14:paraId="02ECFDA6" w14:textId="77777777" w:rsidR="00600AC3" w:rsidRDefault="00600AC3" w:rsidP="001935AB">
      <w:pPr>
        <w:tabs>
          <w:tab w:val="left" w:pos="964"/>
        </w:tabs>
        <w:autoSpaceDE w:val="0"/>
        <w:autoSpaceDN w:val="0"/>
        <w:adjustRightInd w:val="0"/>
        <w:spacing w:after="0" w:line="360" w:lineRule="auto"/>
        <w:jc w:val="center"/>
        <w:rPr>
          <w:rFonts w:ascii="Arial" w:hAnsi="Arial" w:cs="Arial"/>
          <w:b/>
          <w:bCs/>
          <w:color w:val="000000"/>
          <w:sz w:val="24"/>
          <w:szCs w:val="24"/>
        </w:rPr>
      </w:pPr>
    </w:p>
    <w:p w14:paraId="111FFA9A" w14:textId="77777777" w:rsidR="00600AC3" w:rsidRDefault="00600AC3" w:rsidP="001935AB">
      <w:pPr>
        <w:tabs>
          <w:tab w:val="left" w:pos="964"/>
        </w:tabs>
        <w:autoSpaceDE w:val="0"/>
        <w:autoSpaceDN w:val="0"/>
        <w:adjustRightInd w:val="0"/>
        <w:spacing w:after="0" w:line="360" w:lineRule="auto"/>
        <w:jc w:val="center"/>
        <w:rPr>
          <w:rFonts w:ascii="Arial" w:hAnsi="Arial" w:cs="Arial"/>
          <w:b/>
          <w:bCs/>
          <w:color w:val="000000"/>
          <w:sz w:val="24"/>
          <w:szCs w:val="24"/>
        </w:rPr>
      </w:pPr>
    </w:p>
    <w:p w14:paraId="2A071226" w14:textId="77777777" w:rsidR="001F2E03" w:rsidRDefault="001F2E03" w:rsidP="001935AB">
      <w:pPr>
        <w:tabs>
          <w:tab w:val="left" w:pos="964"/>
        </w:tabs>
        <w:autoSpaceDE w:val="0"/>
        <w:autoSpaceDN w:val="0"/>
        <w:adjustRightInd w:val="0"/>
        <w:spacing w:after="0" w:line="360" w:lineRule="auto"/>
        <w:jc w:val="center"/>
        <w:rPr>
          <w:rFonts w:ascii="Arial" w:hAnsi="Arial" w:cs="Arial"/>
          <w:b/>
          <w:bCs/>
          <w:color w:val="000000"/>
          <w:sz w:val="24"/>
          <w:szCs w:val="24"/>
        </w:rPr>
      </w:pPr>
    </w:p>
    <w:p w14:paraId="56A8F4A1" w14:textId="77777777" w:rsidR="001F2E03" w:rsidRDefault="001F2E03" w:rsidP="001935AB">
      <w:pPr>
        <w:tabs>
          <w:tab w:val="left" w:pos="964"/>
        </w:tabs>
        <w:autoSpaceDE w:val="0"/>
        <w:autoSpaceDN w:val="0"/>
        <w:adjustRightInd w:val="0"/>
        <w:spacing w:after="0" w:line="360" w:lineRule="auto"/>
        <w:jc w:val="center"/>
        <w:rPr>
          <w:rFonts w:ascii="Arial" w:hAnsi="Arial" w:cs="Arial"/>
          <w:b/>
          <w:bCs/>
          <w:color w:val="000000"/>
          <w:sz w:val="24"/>
          <w:szCs w:val="24"/>
        </w:rPr>
      </w:pPr>
    </w:p>
    <w:p w14:paraId="4B2A2340" w14:textId="77777777" w:rsidR="001F2E03" w:rsidRDefault="001F2E03" w:rsidP="001935AB">
      <w:pPr>
        <w:tabs>
          <w:tab w:val="left" w:pos="964"/>
        </w:tabs>
        <w:autoSpaceDE w:val="0"/>
        <w:autoSpaceDN w:val="0"/>
        <w:adjustRightInd w:val="0"/>
        <w:spacing w:after="0" w:line="360" w:lineRule="auto"/>
        <w:jc w:val="center"/>
        <w:rPr>
          <w:rFonts w:ascii="Arial" w:hAnsi="Arial" w:cs="Arial"/>
          <w:b/>
          <w:bCs/>
          <w:color w:val="000000"/>
          <w:sz w:val="24"/>
          <w:szCs w:val="24"/>
        </w:rPr>
      </w:pPr>
    </w:p>
    <w:p w14:paraId="5B170D1C" w14:textId="77777777" w:rsidR="00600AC3" w:rsidRDefault="00600AC3" w:rsidP="001935AB">
      <w:pPr>
        <w:tabs>
          <w:tab w:val="left" w:pos="964"/>
        </w:tabs>
        <w:autoSpaceDE w:val="0"/>
        <w:autoSpaceDN w:val="0"/>
        <w:adjustRightInd w:val="0"/>
        <w:spacing w:after="0" w:line="360" w:lineRule="auto"/>
        <w:jc w:val="center"/>
        <w:rPr>
          <w:rFonts w:ascii="Arial" w:hAnsi="Arial" w:cs="Arial"/>
          <w:b/>
          <w:bCs/>
          <w:color w:val="000000"/>
          <w:sz w:val="24"/>
          <w:szCs w:val="24"/>
        </w:rPr>
      </w:pPr>
    </w:p>
    <w:p w14:paraId="38A6E880" w14:textId="77777777" w:rsidR="00600AC3" w:rsidRDefault="00600AC3" w:rsidP="001935AB">
      <w:pPr>
        <w:tabs>
          <w:tab w:val="left" w:pos="964"/>
        </w:tabs>
        <w:autoSpaceDE w:val="0"/>
        <w:autoSpaceDN w:val="0"/>
        <w:adjustRightInd w:val="0"/>
        <w:spacing w:after="0" w:line="360" w:lineRule="auto"/>
        <w:jc w:val="center"/>
        <w:rPr>
          <w:rFonts w:ascii="Arial" w:hAnsi="Arial" w:cs="Arial"/>
          <w:b/>
          <w:bCs/>
          <w:color w:val="000000"/>
          <w:sz w:val="24"/>
          <w:szCs w:val="24"/>
        </w:rPr>
      </w:pPr>
    </w:p>
    <w:p w14:paraId="69050E92" w14:textId="77777777" w:rsidR="007A5430" w:rsidRDefault="007A5430" w:rsidP="00664EAE">
      <w:pPr>
        <w:tabs>
          <w:tab w:val="left" w:pos="964"/>
        </w:tabs>
        <w:autoSpaceDE w:val="0"/>
        <w:autoSpaceDN w:val="0"/>
        <w:adjustRightInd w:val="0"/>
        <w:spacing w:after="0"/>
        <w:jc w:val="center"/>
        <w:rPr>
          <w:rFonts w:ascii="Arial" w:hAnsi="Arial" w:cs="Arial"/>
          <w:b/>
          <w:bCs/>
          <w:color w:val="000000"/>
          <w:sz w:val="24"/>
          <w:szCs w:val="24"/>
        </w:rPr>
      </w:pPr>
    </w:p>
    <w:p w14:paraId="44D509F3" w14:textId="77777777" w:rsidR="007A5430" w:rsidRDefault="007A5430" w:rsidP="00664EAE">
      <w:pPr>
        <w:tabs>
          <w:tab w:val="left" w:pos="964"/>
        </w:tabs>
        <w:autoSpaceDE w:val="0"/>
        <w:autoSpaceDN w:val="0"/>
        <w:adjustRightInd w:val="0"/>
        <w:spacing w:after="0"/>
        <w:jc w:val="center"/>
        <w:rPr>
          <w:rFonts w:ascii="Arial" w:hAnsi="Arial" w:cs="Arial"/>
          <w:b/>
          <w:bCs/>
          <w:color w:val="000000"/>
          <w:sz w:val="24"/>
          <w:szCs w:val="24"/>
        </w:rPr>
      </w:pPr>
    </w:p>
    <w:p w14:paraId="53772969" w14:textId="77777777" w:rsidR="007A5430" w:rsidRDefault="007A5430" w:rsidP="00664EAE">
      <w:pPr>
        <w:tabs>
          <w:tab w:val="left" w:pos="964"/>
        </w:tabs>
        <w:autoSpaceDE w:val="0"/>
        <w:autoSpaceDN w:val="0"/>
        <w:adjustRightInd w:val="0"/>
        <w:spacing w:after="0"/>
        <w:jc w:val="center"/>
        <w:rPr>
          <w:rFonts w:ascii="Arial" w:hAnsi="Arial" w:cs="Arial"/>
          <w:b/>
          <w:bCs/>
          <w:color w:val="000000"/>
          <w:sz w:val="24"/>
          <w:szCs w:val="24"/>
        </w:rPr>
      </w:pPr>
    </w:p>
    <w:p w14:paraId="4F977867" w14:textId="77777777" w:rsidR="007A5430" w:rsidRDefault="007A5430" w:rsidP="00664EAE">
      <w:pPr>
        <w:tabs>
          <w:tab w:val="left" w:pos="964"/>
        </w:tabs>
        <w:autoSpaceDE w:val="0"/>
        <w:autoSpaceDN w:val="0"/>
        <w:adjustRightInd w:val="0"/>
        <w:spacing w:after="0"/>
        <w:jc w:val="center"/>
        <w:rPr>
          <w:rFonts w:ascii="Arial" w:hAnsi="Arial" w:cs="Arial"/>
          <w:b/>
          <w:bCs/>
          <w:color w:val="000000"/>
          <w:sz w:val="24"/>
          <w:szCs w:val="24"/>
        </w:rPr>
      </w:pPr>
    </w:p>
    <w:p w14:paraId="7638A3E4" w14:textId="77777777" w:rsidR="007A5430" w:rsidRDefault="007A5430" w:rsidP="00E9176C">
      <w:pPr>
        <w:tabs>
          <w:tab w:val="left" w:pos="964"/>
        </w:tabs>
        <w:autoSpaceDE w:val="0"/>
        <w:autoSpaceDN w:val="0"/>
        <w:adjustRightInd w:val="0"/>
        <w:spacing w:after="0"/>
        <w:rPr>
          <w:rFonts w:ascii="Arial" w:hAnsi="Arial" w:cs="Arial"/>
          <w:b/>
          <w:bCs/>
          <w:color w:val="000000"/>
          <w:sz w:val="24"/>
          <w:szCs w:val="24"/>
        </w:rPr>
      </w:pPr>
    </w:p>
    <w:p w14:paraId="37DDE735" w14:textId="77777777" w:rsidR="007A5430" w:rsidRDefault="007A5430" w:rsidP="00664EAE">
      <w:pPr>
        <w:tabs>
          <w:tab w:val="left" w:pos="964"/>
        </w:tabs>
        <w:autoSpaceDE w:val="0"/>
        <w:autoSpaceDN w:val="0"/>
        <w:adjustRightInd w:val="0"/>
        <w:spacing w:after="0"/>
        <w:jc w:val="center"/>
        <w:rPr>
          <w:rFonts w:ascii="Arial" w:hAnsi="Arial" w:cs="Arial"/>
          <w:b/>
          <w:bCs/>
          <w:color w:val="000000"/>
          <w:sz w:val="24"/>
          <w:szCs w:val="24"/>
        </w:rPr>
      </w:pPr>
    </w:p>
    <w:p w14:paraId="116309F2" w14:textId="77777777" w:rsidR="007A5430" w:rsidRDefault="007A5430" w:rsidP="00664EAE">
      <w:pPr>
        <w:tabs>
          <w:tab w:val="left" w:pos="964"/>
        </w:tabs>
        <w:autoSpaceDE w:val="0"/>
        <w:autoSpaceDN w:val="0"/>
        <w:adjustRightInd w:val="0"/>
        <w:spacing w:after="0"/>
        <w:jc w:val="center"/>
        <w:rPr>
          <w:rFonts w:ascii="Arial" w:hAnsi="Arial" w:cs="Arial"/>
          <w:b/>
          <w:bCs/>
          <w:color w:val="000000"/>
          <w:sz w:val="24"/>
          <w:szCs w:val="24"/>
        </w:rPr>
      </w:pPr>
    </w:p>
    <w:p w14:paraId="3D8EC7A3" w14:textId="77777777" w:rsidR="007A5430" w:rsidRDefault="007A5430" w:rsidP="00664EAE">
      <w:pPr>
        <w:tabs>
          <w:tab w:val="left" w:pos="964"/>
        </w:tabs>
        <w:autoSpaceDE w:val="0"/>
        <w:autoSpaceDN w:val="0"/>
        <w:adjustRightInd w:val="0"/>
        <w:spacing w:after="0"/>
        <w:jc w:val="center"/>
        <w:rPr>
          <w:rFonts w:ascii="Arial" w:hAnsi="Arial" w:cs="Arial"/>
          <w:b/>
          <w:bCs/>
          <w:color w:val="000000"/>
          <w:sz w:val="24"/>
          <w:szCs w:val="24"/>
        </w:rPr>
      </w:pPr>
    </w:p>
    <w:p w14:paraId="35A20659" w14:textId="77777777" w:rsidR="007A5430" w:rsidRDefault="007A5430" w:rsidP="00664EAE">
      <w:pPr>
        <w:tabs>
          <w:tab w:val="left" w:pos="964"/>
        </w:tabs>
        <w:autoSpaceDE w:val="0"/>
        <w:autoSpaceDN w:val="0"/>
        <w:adjustRightInd w:val="0"/>
        <w:spacing w:after="0"/>
        <w:jc w:val="center"/>
        <w:rPr>
          <w:rFonts w:ascii="Arial" w:hAnsi="Arial" w:cs="Arial"/>
          <w:b/>
          <w:bCs/>
          <w:color w:val="000000"/>
          <w:sz w:val="24"/>
          <w:szCs w:val="24"/>
        </w:rPr>
      </w:pPr>
    </w:p>
    <w:p w14:paraId="22966552" w14:textId="298D87DE" w:rsidR="00664EAE" w:rsidRDefault="00664EAE" w:rsidP="00664EAE">
      <w:pPr>
        <w:tabs>
          <w:tab w:val="left" w:pos="964"/>
        </w:tabs>
        <w:autoSpaceDE w:val="0"/>
        <w:autoSpaceDN w:val="0"/>
        <w:adjustRightInd w:val="0"/>
        <w:spacing w:after="0"/>
        <w:jc w:val="center"/>
        <w:rPr>
          <w:rFonts w:ascii="Arial" w:hAnsi="Arial" w:cs="Arial"/>
          <w:color w:val="000000"/>
          <w:sz w:val="24"/>
          <w:szCs w:val="24"/>
        </w:rPr>
      </w:pPr>
      <w:r>
        <w:rPr>
          <w:rFonts w:ascii="Arial" w:hAnsi="Arial" w:cs="Arial"/>
          <w:b/>
          <w:bCs/>
          <w:color w:val="000000"/>
          <w:sz w:val="24"/>
          <w:szCs w:val="24"/>
        </w:rPr>
        <w:t>ANEXO I</w:t>
      </w:r>
    </w:p>
    <w:p w14:paraId="7EB9C736" w14:textId="67D7808C" w:rsidR="00664EAE" w:rsidRDefault="00664EAE" w:rsidP="00664EAE">
      <w:pPr>
        <w:tabs>
          <w:tab w:val="left" w:pos="964"/>
        </w:tabs>
        <w:autoSpaceDE w:val="0"/>
        <w:autoSpaceDN w:val="0"/>
        <w:adjustRightInd w:val="0"/>
        <w:spacing w:after="0"/>
        <w:jc w:val="center"/>
        <w:rPr>
          <w:rFonts w:ascii="Arial" w:hAnsi="Arial" w:cs="Arial"/>
          <w:b/>
          <w:bCs/>
          <w:color w:val="000000"/>
          <w:sz w:val="24"/>
          <w:szCs w:val="24"/>
        </w:rPr>
      </w:pPr>
      <w:r>
        <w:rPr>
          <w:rFonts w:ascii="Arial" w:hAnsi="Arial" w:cs="Arial"/>
          <w:b/>
          <w:bCs/>
          <w:color w:val="000000"/>
          <w:sz w:val="24"/>
          <w:szCs w:val="24"/>
        </w:rPr>
        <w:t>PROPOSTA</w:t>
      </w:r>
    </w:p>
    <w:p w14:paraId="381C6D4F" w14:textId="77777777" w:rsidR="00664EAE" w:rsidRDefault="00664EAE" w:rsidP="00664EAE">
      <w:pPr>
        <w:tabs>
          <w:tab w:val="left" w:pos="964"/>
        </w:tabs>
        <w:autoSpaceDE w:val="0"/>
        <w:autoSpaceDN w:val="0"/>
        <w:adjustRightInd w:val="0"/>
        <w:spacing w:after="0"/>
        <w:jc w:val="both"/>
        <w:rPr>
          <w:rFonts w:ascii="Arial" w:hAnsi="Arial" w:cs="Arial"/>
          <w:b/>
          <w:bCs/>
          <w:color w:val="000000"/>
          <w:sz w:val="24"/>
          <w:szCs w:val="24"/>
        </w:rPr>
      </w:pPr>
    </w:p>
    <w:p w14:paraId="359A51EE" w14:textId="77777777" w:rsidR="00664EAE" w:rsidRDefault="00664EAE" w:rsidP="00664EAE">
      <w:pPr>
        <w:tabs>
          <w:tab w:val="left" w:pos="964"/>
        </w:tabs>
        <w:autoSpaceDE w:val="0"/>
        <w:autoSpaceDN w:val="0"/>
        <w:adjustRightInd w:val="0"/>
        <w:spacing w:after="0"/>
        <w:jc w:val="both"/>
        <w:rPr>
          <w:rFonts w:ascii="Arial" w:hAnsi="Arial" w:cs="Arial"/>
          <w:b/>
          <w:bCs/>
          <w:sz w:val="24"/>
          <w:szCs w:val="24"/>
        </w:rPr>
      </w:pPr>
      <w:r>
        <w:rPr>
          <w:rFonts w:ascii="Arial" w:hAnsi="Arial" w:cs="Arial"/>
          <w:b/>
          <w:bCs/>
          <w:sz w:val="24"/>
          <w:szCs w:val="24"/>
        </w:rPr>
        <w:t>PROPOSTA COMERCIAL</w:t>
      </w:r>
    </w:p>
    <w:p w14:paraId="7C45F651" w14:textId="33B7C7CA" w:rsidR="00664EAE" w:rsidRDefault="00664EAE" w:rsidP="00664EAE">
      <w:pPr>
        <w:tabs>
          <w:tab w:val="left" w:pos="964"/>
        </w:tabs>
        <w:autoSpaceDE w:val="0"/>
        <w:autoSpaceDN w:val="0"/>
        <w:adjustRightInd w:val="0"/>
        <w:spacing w:after="0"/>
        <w:jc w:val="both"/>
        <w:rPr>
          <w:rFonts w:ascii="Arial" w:hAnsi="Arial" w:cs="Arial"/>
          <w:b/>
          <w:bCs/>
          <w:sz w:val="24"/>
          <w:szCs w:val="24"/>
        </w:rPr>
      </w:pPr>
      <w:r>
        <w:rPr>
          <w:rFonts w:ascii="Arial" w:hAnsi="Arial" w:cs="Arial"/>
          <w:b/>
          <w:bCs/>
          <w:sz w:val="24"/>
          <w:szCs w:val="24"/>
        </w:rPr>
        <w:t xml:space="preserve">PREGÃO PRESENCIAL Nº </w:t>
      </w:r>
      <w:r w:rsidR="00865903">
        <w:rPr>
          <w:rFonts w:ascii="Arial" w:hAnsi="Arial" w:cs="Arial"/>
          <w:b/>
          <w:bCs/>
          <w:sz w:val="24"/>
          <w:szCs w:val="24"/>
        </w:rPr>
        <w:t>20</w:t>
      </w:r>
      <w:r w:rsidRPr="00E52839">
        <w:rPr>
          <w:rFonts w:ascii="Arial" w:hAnsi="Arial" w:cs="Arial"/>
          <w:b/>
          <w:bCs/>
          <w:sz w:val="24"/>
          <w:szCs w:val="24"/>
        </w:rPr>
        <w:t>/2024</w:t>
      </w:r>
    </w:p>
    <w:p w14:paraId="23077FFB" w14:textId="77777777" w:rsidR="00664EAE" w:rsidRDefault="00664EAE" w:rsidP="00664EAE">
      <w:pPr>
        <w:tabs>
          <w:tab w:val="left" w:pos="964"/>
        </w:tabs>
        <w:autoSpaceDE w:val="0"/>
        <w:autoSpaceDN w:val="0"/>
        <w:adjustRightInd w:val="0"/>
        <w:spacing w:after="0"/>
        <w:jc w:val="both"/>
        <w:rPr>
          <w:rFonts w:ascii="Arial" w:hAnsi="Arial" w:cs="Arial"/>
          <w:b/>
          <w:bCs/>
          <w:sz w:val="24"/>
          <w:szCs w:val="24"/>
        </w:rPr>
      </w:pPr>
    </w:p>
    <w:p w14:paraId="71C59214" w14:textId="77777777" w:rsidR="00664EAE" w:rsidRDefault="00664EAE" w:rsidP="00664EAE">
      <w:pPr>
        <w:tabs>
          <w:tab w:val="left" w:pos="964"/>
        </w:tabs>
        <w:autoSpaceDE w:val="0"/>
        <w:autoSpaceDN w:val="0"/>
        <w:adjustRightInd w:val="0"/>
        <w:spacing w:after="0"/>
        <w:jc w:val="both"/>
        <w:rPr>
          <w:rFonts w:ascii="Arial" w:hAnsi="Arial" w:cs="Arial"/>
          <w:b/>
          <w:bCs/>
          <w:sz w:val="24"/>
          <w:szCs w:val="24"/>
        </w:rPr>
      </w:pPr>
      <w:r>
        <w:rPr>
          <w:rFonts w:ascii="Arial" w:hAnsi="Arial" w:cs="Arial"/>
          <w:b/>
          <w:bCs/>
          <w:sz w:val="24"/>
          <w:szCs w:val="24"/>
        </w:rPr>
        <w:t xml:space="preserve">PREFEITURA MUNICIPAL DE CAPÃO BONITO DO SUL/RS </w:t>
      </w:r>
    </w:p>
    <w:p w14:paraId="4381F78F" w14:textId="77777777" w:rsidR="00664EAE" w:rsidRDefault="00664EAE" w:rsidP="00664EAE">
      <w:pPr>
        <w:tabs>
          <w:tab w:val="left" w:pos="964"/>
        </w:tabs>
        <w:autoSpaceDE w:val="0"/>
        <w:autoSpaceDN w:val="0"/>
        <w:adjustRightInd w:val="0"/>
        <w:spacing w:after="0"/>
        <w:jc w:val="both"/>
        <w:rPr>
          <w:rFonts w:ascii="Arial" w:hAnsi="Arial" w:cs="Arial"/>
          <w:sz w:val="24"/>
          <w:szCs w:val="24"/>
        </w:rPr>
      </w:pPr>
    </w:p>
    <w:p w14:paraId="6C03112C" w14:textId="77777777" w:rsidR="00664EAE" w:rsidRDefault="00664EAE" w:rsidP="00664EAE">
      <w:pPr>
        <w:tabs>
          <w:tab w:val="left" w:pos="964"/>
        </w:tabs>
        <w:autoSpaceDE w:val="0"/>
        <w:autoSpaceDN w:val="0"/>
        <w:adjustRightInd w:val="0"/>
        <w:spacing w:after="0"/>
        <w:jc w:val="both"/>
        <w:rPr>
          <w:rFonts w:ascii="Arial" w:hAnsi="Arial" w:cs="Arial"/>
          <w:sz w:val="24"/>
          <w:szCs w:val="24"/>
        </w:rPr>
      </w:pPr>
      <w:r>
        <w:rPr>
          <w:rFonts w:ascii="Arial" w:hAnsi="Arial" w:cs="Arial"/>
          <w:sz w:val="24"/>
          <w:szCs w:val="24"/>
        </w:rPr>
        <w:t>DADOS A CONSTAR NA PROPOSTA</w:t>
      </w:r>
    </w:p>
    <w:p w14:paraId="4CB6B839" w14:textId="77777777" w:rsidR="00664EAE" w:rsidRDefault="00664EAE" w:rsidP="00664EAE">
      <w:pPr>
        <w:tabs>
          <w:tab w:val="left" w:pos="964"/>
        </w:tabs>
        <w:autoSpaceDE w:val="0"/>
        <w:autoSpaceDN w:val="0"/>
        <w:adjustRightInd w:val="0"/>
        <w:spacing w:after="0"/>
        <w:jc w:val="both"/>
        <w:rPr>
          <w:rFonts w:ascii="Arial" w:hAnsi="Arial" w:cs="Arial"/>
          <w:b/>
          <w:bCs/>
          <w:sz w:val="24"/>
          <w:szCs w:val="24"/>
        </w:rPr>
      </w:pPr>
      <w:r>
        <w:rPr>
          <w:rFonts w:ascii="Arial" w:hAnsi="Arial" w:cs="Arial"/>
          <w:b/>
          <w:bCs/>
          <w:sz w:val="24"/>
          <w:szCs w:val="24"/>
        </w:rPr>
        <w:t>(PREENCHIMENTO PELO PROPONENTE)</w:t>
      </w:r>
    </w:p>
    <w:p w14:paraId="18C64AA3" w14:textId="77777777" w:rsidR="00664EAE" w:rsidRDefault="00664EAE" w:rsidP="00664EAE">
      <w:pPr>
        <w:tabs>
          <w:tab w:val="left" w:pos="964"/>
        </w:tabs>
        <w:autoSpaceDE w:val="0"/>
        <w:autoSpaceDN w:val="0"/>
        <w:adjustRightInd w:val="0"/>
        <w:spacing w:after="0"/>
        <w:jc w:val="both"/>
        <w:rPr>
          <w:rFonts w:ascii="Arial" w:hAnsi="Arial" w:cs="Arial"/>
          <w:sz w:val="24"/>
          <w:szCs w:val="24"/>
        </w:rPr>
      </w:pPr>
      <w:r>
        <w:rPr>
          <w:rFonts w:ascii="Arial" w:hAnsi="Arial" w:cs="Arial"/>
          <w:sz w:val="24"/>
          <w:szCs w:val="24"/>
        </w:rPr>
        <w:t>Razão Social</w:t>
      </w:r>
    </w:p>
    <w:p w14:paraId="0A2A0039" w14:textId="77777777" w:rsidR="00664EAE" w:rsidRDefault="00664EAE" w:rsidP="00664EAE">
      <w:pPr>
        <w:tabs>
          <w:tab w:val="left" w:pos="964"/>
        </w:tabs>
        <w:autoSpaceDE w:val="0"/>
        <w:autoSpaceDN w:val="0"/>
        <w:adjustRightInd w:val="0"/>
        <w:spacing w:after="0"/>
        <w:jc w:val="both"/>
        <w:rPr>
          <w:rFonts w:ascii="Arial" w:hAnsi="Arial" w:cs="Arial"/>
          <w:sz w:val="24"/>
          <w:szCs w:val="24"/>
        </w:rPr>
      </w:pPr>
      <w:r>
        <w:rPr>
          <w:rFonts w:ascii="Arial" w:hAnsi="Arial" w:cs="Arial"/>
          <w:sz w:val="24"/>
          <w:szCs w:val="24"/>
        </w:rPr>
        <w:t>CNPJ</w:t>
      </w:r>
    </w:p>
    <w:p w14:paraId="0857363E" w14:textId="77777777" w:rsidR="00664EAE" w:rsidRDefault="00664EAE" w:rsidP="00664EAE">
      <w:pPr>
        <w:tabs>
          <w:tab w:val="left" w:pos="964"/>
        </w:tabs>
        <w:autoSpaceDE w:val="0"/>
        <w:autoSpaceDN w:val="0"/>
        <w:adjustRightInd w:val="0"/>
        <w:spacing w:after="0"/>
        <w:jc w:val="both"/>
        <w:rPr>
          <w:rFonts w:ascii="Arial" w:hAnsi="Arial" w:cs="Arial"/>
          <w:sz w:val="24"/>
          <w:szCs w:val="24"/>
        </w:rPr>
      </w:pPr>
      <w:r>
        <w:rPr>
          <w:rFonts w:ascii="Arial" w:hAnsi="Arial" w:cs="Arial"/>
          <w:sz w:val="24"/>
          <w:szCs w:val="24"/>
        </w:rPr>
        <w:t>Endereço</w:t>
      </w:r>
    </w:p>
    <w:p w14:paraId="14C8B075" w14:textId="77777777" w:rsidR="00664EAE" w:rsidRDefault="00664EAE" w:rsidP="00664EAE">
      <w:pPr>
        <w:tabs>
          <w:tab w:val="left" w:pos="964"/>
        </w:tabs>
        <w:autoSpaceDE w:val="0"/>
        <w:autoSpaceDN w:val="0"/>
        <w:adjustRightInd w:val="0"/>
        <w:spacing w:after="0"/>
        <w:jc w:val="both"/>
        <w:rPr>
          <w:rFonts w:ascii="Arial" w:hAnsi="Arial" w:cs="Arial"/>
          <w:sz w:val="24"/>
          <w:szCs w:val="24"/>
        </w:rPr>
      </w:pPr>
      <w:r>
        <w:rPr>
          <w:rFonts w:ascii="Arial" w:hAnsi="Arial" w:cs="Arial"/>
          <w:sz w:val="24"/>
          <w:szCs w:val="24"/>
        </w:rPr>
        <w:t>Telefone/Fax/e-mail</w:t>
      </w:r>
    </w:p>
    <w:p w14:paraId="72263A5D" w14:textId="77777777" w:rsidR="00664EAE" w:rsidRDefault="00664EAE" w:rsidP="00664EAE">
      <w:pPr>
        <w:tabs>
          <w:tab w:val="left" w:pos="964"/>
        </w:tabs>
        <w:autoSpaceDE w:val="0"/>
        <w:autoSpaceDN w:val="0"/>
        <w:adjustRightInd w:val="0"/>
        <w:spacing w:after="0"/>
        <w:jc w:val="both"/>
        <w:rPr>
          <w:rFonts w:ascii="Arial" w:hAnsi="Arial" w:cs="Arial"/>
          <w:sz w:val="24"/>
          <w:szCs w:val="24"/>
        </w:rPr>
      </w:pPr>
      <w:r>
        <w:rPr>
          <w:rFonts w:ascii="Arial" w:hAnsi="Arial" w:cs="Arial"/>
          <w:sz w:val="24"/>
          <w:szCs w:val="24"/>
        </w:rPr>
        <w:t>Nome do Signatário (para assinatura do contrato)</w:t>
      </w:r>
    </w:p>
    <w:p w14:paraId="3F99F506" w14:textId="77777777" w:rsidR="00664EAE" w:rsidRDefault="00664EAE" w:rsidP="00664EAE">
      <w:pPr>
        <w:tabs>
          <w:tab w:val="left" w:pos="964"/>
        </w:tabs>
        <w:autoSpaceDE w:val="0"/>
        <w:autoSpaceDN w:val="0"/>
        <w:adjustRightInd w:val="0"/>
        <w:spacing w:after="0"/>
        <w:jc w:val="both"/>
        <w:rPr>
          <w:rFonts w:ascii="Arial" w:hAnsi="Arial" w:cs="Arial"/>
          <w:sz w:val="24"/>
          <w:szCs w:val="24"/>
        </w:rPr>
      </w:pPr>
      <w:r>
        <w:rPr>
          <w:rFonts w:ascii="Arial" w:hAnsi="Arial" w:cs="Arial"/>
          <w:sz w:val="24"/>
          <w:szCs w:val="24"/>
        </w:rPr>
        <w:t>Estado civil do Signatário</w:t>
      </w:r>
    </w:p>
    <w:p w14:paraId="1059CF1C" w14:textId="77777777" w:rsidR="00664EAE" w:rsidRDefault="00664EAE" w:rsidP="00664EAE">
      <w:pPr>
        <w:tabs>
          <w:tab w:val="left" w:pos="964"/>
        </w:tabs>
        <w:autoSpaceDE w:val="0"/>
        <w:autoSpaceDN w:val="0"/>
        <w:adjustRightInd w:val="0"/>
        <w:spacing w:after="0"/>
        <w:jc w:val="both"/>
        <w:rPr>
          <w:rFonts w:ascii="Arial" w:hAnsi="Arial" w:cs="Arial"/>
          <w:sz w:val="24"/>
          <w:szCs w:val="24"/>
        </w:rPr>
      </w:pPr>
      <w:r>
        <w:rPr>
          <w:rFonts w:ascii="Arial" w:hAnsi="Arial" w:cs="Arial"/>
          <w:sz w:val="24"/>
          <w:szCs w:val="24"/>
        </w:rPr>
        <w:t>Identidade do Signatário</w:t>
      </w:r>
    </w:p>
    <w:p w14:paraId="606B162C" w14:textId="77777777" w:rsidR="00664EAE" w:rsidRDefault="00664EAE" w:rsidP="00664EAE">
      <w:pPr>
        <w:tabs>
          <w:tab w:val="left" w:pos="964"/>
        </w:tabs>
        <w:autoSpaceDE w:val="0"/>
        <w:autoSpaceDN w:val="0"/>
        <w:adjustRightInd w:val="0"/>
        <w:spacing w:after="0"/>
        <w:jc w:val="both"/>
        <w:rPr>
          <w:rFonts w:ascii="Arial" w:hAnsi="Arial" w:cs="Arial"/>
          <w:sz w:val="24"/>
          <w:szCs w:val="24"/>
        </w:rPr>
      </w:pPr>
      <w:r>
        <w:rPr>
          <w:rFonts w:ascii="Arial" w:hAnsi="Arial" w:cs="Arial"/>
          <w:sz w:val="24"/>
          <w:szCs w:val="24"/>
        </w:rPr>
        <w:t>Nacionalidade do Signatário</w:t>
      </w:r>
    </w:p>
    <w:p w14:paraId="073E8E40" w14:textId="77777777" w:rsidR="00664EAE" w:rsidRDefault="00664EAE" w:rsidP="00664EAE">
      <w:pPr>
        <w:tabs>
          <w:tab w:val="left" w:pos="964"/>
        </w:tabs>
        <w:autoSpaceDE w:val="0"/>
        <w:autoSpaceDN w:val="0"/>
        <w:adjustRightInd w:val="0"/>
        <w:spacing w:after="0"/>
        <w:jc w:val="both"/>
        <w:rPr>
          <w:rFonts w:ascii="Arial" w:hAnsi="Arial" w:cs="Arial"/>
          <w:sz w:val="24"/>
          <w:szCs w:val="24"/>
        </w:rPr>
      </w:pPr>
      <w:r>
        <w:rPr>
          <w:rFonts w:ascii="Arial" w:hAnsi="Arial" w:cs="Arial"/>
          <w:sz w:val="24"/>
          <w:szCs w:val="24"/>
        </w:rPr>
        <w:t>CPF do Signatário</w:t>
      </w:r>
    </w:p>
    <w:p w14:paraId="05E3CED2" w14:textId="77777777" w:rsidR="00664EAE" w:rsidRDefault="00664EAE" w:rsidP="00664EAE">
      <w:pPr>
        <w:tabs>
          <w:tab w:val="left" w:pos="964"/>
        </w:tabs>
        <w:autoSpaceDE w:val="0"/>
        <w:autoSpaceDN w:val="0"/>
        <w:adjustRightInd w:val="0"/>
        <w:spacing w:after="0"/>
        <w:jc w:val="both"/>
        <w:rPr>
          <w:rFonts w:ascii="Arial" w:hAnsi="Arial" w:cs="Arial"/>
          <w:sz w:val="24"/>
          <w:szCs w:val="24"/>
        </w:rPr>
      </w:pPr>
      <w:r>
        <w:rPr>
          <w:rFonts w:ascii="Arial" w:hAnsi="Arial" w:cs="Arial"/>
          <w:sz w:val="24"/>
          <w:szCs w:val="24"/>
        </w:rPr>
        <w:t>Endereço do Signatário</w:t>
      </w:r>
    </w:p>
    <w:p w14:paraId="0F821028" w14:textId="77777777" w:rsidR="00664EAE" w:rsidRDefault="00664EAE" w:rsidP="00664EAE">
      <w:pPr>
        <w:tabs>
          <w:tab w:val="left" w:pos="964"/>
        </w:tabs>
        <w:autoSpaceDE w:val="0"/>
        <w:autoSpaceDN w:val="0"/>
        <w:adjustRightInd w:val="0"/>
        <w:spacing w:after="0"/>
        <w:jc w:val="both"/>
        <w:rPr>
          <w:rFonts w:ascii="Arial" w:hAnsi="Arial" w:cs="Arial"/>
          <w:sz w:val="24"/>
          <w:szCs w:val="24"/>
        </w:rPr>
      </w:pPr>
      <w:r>
        <w:rPr>
          <w:rFonts w:ascii="Arial" w:hAnsi="Arial" w:cs="Arial"/>
          <w:sz w:val="24"/>
          <w:szCs w:val="24"/>
        </w:rPr>
        <w:t>Valor em R$ com duas casas (R$ 0,01)</w:t>
      </w:r>
    </w:p>
    <w:p w14:paraId="0BB2750C" w14:textId="77777777" w:rsidR="00664EAE" w:rsidRDefault="00664EAE" w:rsidP="00664EAE">
      <w:pPr>
        <w:tabs>
          <w:tab w:val="left" w:pos="964"/>
        </w:tabs>
        <w:autoSpaceDE w:val="0"/>
        <w:autoSpaceDN w:val="0"/>
        <w:adjustRightInd w:val="0"/>
        <w:spacing w:after="0"/>
        <w:jc w:val="both"/>
        <w:rPr>
          <w:rFonts w:ascii="Arial" w:hAnsi="Arial" w:cs="Arial"/>
          <w:sz w:val="24"/>
          <w:szCs w:val="24"/>
        </w:rPr>
      </w:pPr>
      <w:r>
        <w:rPr>
          <w:rFonts w:ascii="Arial" w:hAnsi="Arial" w:cs="Arial"/>
          <w:sz w:val="24"/>
          <w:szCs w:val="24"/>
        </w:rPr>
        <w:t>Assinatura do representante legal</w:t>
      </w:r>
    </w:p>
    <w:p w14:paraId="58410EC5" w14:textId="77777777" w:rsidR="00664EAE" w:rsidRDefault="00664EAE" w:rsidP="00664EAE">
      <w:pPr>
        <w:tabs>
          <w:tab w:val="left" w:pos="964"/>
        </w:tabs>
        <w:autoSpaceDE w:val="0"/>
        <w:autoSpaceDN w:val="0"/>
        <w:adjustRightInd w:val="0"/>
        <w:spacing w:after="0"/>
        <w:jc w:val="both"/>
        <w:rPr>
          <w:rFonts w:ascii="Arial" w:hAnsi="Arial" w:cs="Arial"/>
          <w:sz w:val="24"/>
          <w:szCs w:val="24"/>
        </w:rPr>
      </w:pPr>
    </w:p>
    <w:p w14:paraId="52E08B5C" w14:textId="77777777" w:rsidR="00664EAE" w:rsidRDefault="00664EAE" w:rsidP="00664EAE">
      <w:pPr>
        <w:tabs>
          <w:tab w:val="left" w:pos="964"/>
        </w:tabs>
        <w:autoSpaceDE w:val="0"/>
        <w:autoSpaceDN w:val="0"/>
        <w:adjustRightInd w:val="0"/>
        <w:spacing w:after="0"/>
        <w:jc w:val="both"/>
        <w:rPr>
          <w:rFonts w:ascii="Arial" w:hAnsi="Arial" w:cs="Arial"/>
          <w:sz w:val="24"/>
          <w:szCs w:val="24"/>
        </w:rPr>
      </w:pPr>
      <w:r>
        <w:rPr>
          <w:rFonts w:ascii="Arial" w:hAnsi="Arial" w:cs="Arial"/>
          <w:b/>
          <w:sz w:val="24"/>
          <w:szCs w:val="24"/>
        </w:rPr>
        <w:t xml:space="preserve">1. </w:t>
      </w:r>
      <w:r>
        <w:rPr>
          <w:rFonts w:ascii="Arial" w:hAnsi="Arial" w:cs="Arial"/>
          <w:sz w:val="24"/>
          <w:szCs w:val="24"/>
        </w:rPr>
        <w:t>Apresentamos para a licitação em epígrafe, esclarecendo que esta proposta atende a todos os requisitos contidos na descrição dos objetos licitados, a seguinte proposta:</w:t>
      </w:r>
    </w:p>
    <w:p w14:paraId="153C605E" w14:textId="77777777" w:rsidR="007A5430" w:rsidRDefault="007A5430" w:rsidP="00664EAE">
      <w:pPr>
        <w:tabs>
          <w:tab w:val="left" w:pos="964"/>
        </w:tabs>
        <w:autoSpaceDE w:val="0"/>
        <w:autoSpaceDN w:val="0"/>
        <w:adjustRightInd w:val="0"/>
        <w:spacing w:after="0"/>
        <w:jc w:val="both"/>
        <w:rPr>
          <w:rFonts w:ascii="Arial" w:hAnsi="Arial" w:cs="Arial"/>
          <w:sz w:val="24"/>
          <w:szCs w:val="24"/>
        </w:rPr>
      </w:pPr>
    </w:p>
    <w:tbl>
      <w:tblPr>
        <w:tblStyle w:val="Tabelacomgrade"/>
        <w:tblW w:w="0" w:type="auto"/>
        <w:tblLook w:val="04A0" w:firstRow="1" w:lastRow="0" w:firstColumn="1" w:lastColumn="0" w:noHBand="0" w:noVBand="1"/>
      </w:tblPr>
      <w:tblGrid>
        <w:gridCol w:w="628"/>
        <w:gridCol w:w="3940"/>
        <w:gridCol w:w="538"/>
        <w:gridCol w:w="849"/>
        <w:gridCol w:w="1232"/>
        <w:gridCol w:w="1307"/>
      </w:tblGrid>
      <w:tr w:rsidR="007A5430" w:rsidRPr="001C7C49" w14:paraId="29C0CD77" w14:textId="77777777" w:rsidTr="005D2CD8">
        <w:tc>
          <w:tcPr>
            <w:tcW w:w="562" w:type="dxa"/>
            <w:vAlign w:val="center"/>
          </w:tcPr>
          <w:p w14:paraId="5E7DB156" w14:textId="77777777" w:rsidR="007A5430" w:rsidRPr="001C7C49" w:rsidRDefault="007A5430" w:rsidP="005D2CD8">
            <w:pPr>
              <w:spacing w:line="360" w:lineRule="auto"/>
              <w:jc w:val="center"/>
              <w:rPr>
                <w:rFonts w:ascii="Arial" w:hAnsi="Arial" w:cs="Arial"/>
                <w:b/>
                <w:sz w:val="20"/>
                <w:szCs w:val="20"/>
              </w:rPr>
            </w:pPr>
            <w:r w:rsidRPr="001C7C49">
              <w:rPr>
                <w:rFonts w:ascii="Arial" w:hAnsi="Arial" w:cs="Arial"/>
                <w:b/>
                <w:sz w:val="20"/>
                <w:szCs w:val="20"/>
              </w:rPr>
              <w:t>Item</w:t>
            </w:r>
          </w:p>
        </w:tc>
        <w:tc>
          <w:tcPr>
            <w:tcW w:w="3983" w:type="dxa"/>
            <w:vAlign w:val="center"/>
          </w:tcPr>
          <w:p w14:paraId="17091147" w14:textId="77777777" w:rsidR="007A5430" w:rsidRPr="001C7C49" w:rsidRDefault="007A5430" w:rsidP="005D2CD8">
            <w:pPr>
              <w:spacing w:line="360" w:lineRule="auto"/>
              <w:jc w:val="center"/>
              <w:rPr>
                <w:rFonts w:ascii="Arial" w:hAnsi="Arial" w:cs="Arial"/>
                <w:b/>
                <w:sz w:val="20"/>
                <w:szCs w:val="20"/>
              </w:rPr>
            </w:pPr>
            <w:r w:rsidRPr="001C7C49">
              <w:rPr>
                <w:rFonts w:ascii="Arial" w:hAnsi="Arial" w:cs="Arial"/>
                <w:b/>
                <w:sz w:val="20"/>
                <w:szCs w:val="20"/>
              </w:rPr>
              <w:t>Descrição</w:t>
            </w:r>
          </w:p>
        </w:tc>
        <w:tc>
          <w:tcPr>
            <w:tcW w:w="539" w:type="dxa"/>
            <w:vAlign w:val="center"/>
          </w:tcPr>
          <w:p w14:paraId="51E88CE2" w14:textId="77777777" w:rsidR="007A5430" w:rsidRPr="001C7C49" w:rsidRDefault="007A5430" w:rsidP="005D2CD8">
            <w:pPr>
              <w:spacing w:line="360" w:lineRule="auto"/>
              <w:jc w:val="center"/>
              <w:rPr>
                <w:rFonts w:ascii="Arial" w:hAnsi="Arial" w:cs="Arial"/>
                <w:b/>
                <w:sz w:val="20"/>
                <w:szCs w:val="20"/>
              </w:rPr>
            </w:pPr>
            <w:r w:rsidRPr="001C7C49">
              <w:rPr>
                <w:rFonts w:ascii="Arial" w:hAnsi="Arial" w:cs="Arial"/>
                <w:b/>
                <w:sz w:val="20"/>
                <w:szCs w:val="20"/>
              </w:rPr>
              <w:t>Un</w:t>
            </w:r>
          </w:p>
        </w:tc>
        <w:tc>
          <w:tcPr>
            <w:tcW w:w="850" w:type="dxa"/>
            <w:vAlign w:val="center"/>
          </w:tcPr>
          <w:p w14:paraId="6171ADDD" w14:textId="77777777" w:rsidR="007A5430" w:rsidRPr="001C7C49" w:rsidRDefault="007A5430" w:rsidP="005D2CD8">
            <w:pPr>
              <w:spacing w:line="360" w:lineRule="auto"/>
              <w:jc w:val="center"/>
              <w:rPr>
                <w:rFonts w:ascii="Arial" w:hAnsi="Arial" w:cs="Arial"/>
                <w:b/>
                <w:sz w:val="20"/>
                <w:szCs w:val="20"/>
              </w:rPr>
            </w:pPr>
            <w:r w:rsidRPr="001C7C49">
              <w:rPr>
                <w:rFonts w:ascii="Arial" w:hAnsi="Arial" w:cs="Arial"/>
                <w:b/>
                <w:sz w:val="20"/>
                <w:szCs w:val="20"/>
              </w:rPr>
              <w:t>Quant</w:t>
            </w:r>
          </w:p>
        </w:tc>
        <w:tc>
          <w:tcPr>
            <w:tcW w:w="1242" w:type="dxa"/>
            <w:vAlign w:val="center"/>
          </w:tcPr>
          <w:p w14:paraId="6127E979" w14:textId="4757669E" w:rsidR="007A5430" w:rsidRPr="001C7C49" w:rsidRDefault="007A5430" w:rsidP="005D2CD8">
            <w:pPr>
              <w:spacing w:line="360" w:lineRule="auto"/>
              <w:jc w:val="center"/>
              <w:rPr>
                <w:rFonts w:ascii="Arial" w:hAnsi="Arial" w:cs="Arial"/>
                <w:b/>
                <w:sz w:val="20"/>
                <w:szCs w:val="20"/>
              </w:rPr>
            </w:pPr>
            <w:r w:rsidRPr="001C7C49">
              <w:rPr>
                <w:rFonts w:ascii="Arial" w:hAnsi="Arial" w:cs="Arial"/>
                <w:b/>
                <w:sz w:val="20"/>
                <w:szCs w:val="20"/>
              </w:rPr>
              <w:t>Valor</w:t>
            </w:r>
            <w:r>
              <w:rPr>
                <w:rFonts w:ascii="Arial" w:hAnsi="Arial" w:cs="Arial"/>
                <w:b/>
                <w:sz w:val="20"/>
                <w:szCs w:val="20"/>
              </w:rPr>
              <w:t xml:space="preserve"> </w:t>
            </w:r>
            <w:r w:rsidRPr="001C7C49">
              <w:rPr>
                <w:rFonts w:ascii="Arial" w:hAnsi="Arial" w:cs="Arial"/>
                <w:b/>
                <w:sz w:val="20"/>
                <w:szCs w:val="20"/>
              </w:rPr>
              <w:t>unit R$</w:t>
            </w:r>
          </w:p>
        </w:tc>
        <w:tc>
          <w:tcPr>
            <w:tcW w:w="1318" w:type="dxa"/>
            <w:vAlign w:val="center"/>
          </w:tcPr>
          <w:p w14:paraId="5334C044" w14:textId="54B1D8B1" w:rsidR="007A5430" w:rsidRPr="001C7C49" w:rsidRDefault="007A5430" w:rsidP="005D2CD8">
            <w:pPr>
              <w:spacing w:line="360" w:lineRule="auto"/>
              <w:jc w:val="center"/>
              <w:rPr>
                <w:rFonts w:ascii="Arial" w:hAnsi="Arial" w:cs="Arial"/>
                <w:b/>
                <w:sz w:val="20"/>
                <w:szCs w:val="20"/>
              </w:rPr>
            </w:pPr>
            <w:r w:rsidRPr="001C7C49">
              <w:rPr>
                <w:rFonts w:ascii="Arial" w:hAnsi="Arial" w:cs="Arial"/>
                <w:b/>
                <w:sz w:val="20"/>
                <w:szCs w:val="20"/>
              </w:rPr>
              <w:t>Valor total R$</w:t>
            </w:r>
          </w:p>
        </w:tc>
      </w:tr>
      <w:tr w:rsidR="007A5430" w:rsidRPr="001C7C49" w14:paraId="7AEF87FF" w14:textId="77777777" w:rsidTr="00FE24B0">
        <w:tc>
          <w:tcPr>
            <w:tcW w:w="562" w:type="dxa"/>
          </w:tcPr>
          <w:p w14:paraId="6497231F" w14:textId="77777777" w:rsidR="007A5430" w:rsidRPr="001C7C49" w:rsidRDefault="007A5430" w:rsidP="005D2CD8">
            <w:pPr>
              <w:spacing w:line="360" w:lineRule="auto"/>
              <w:jc w:val="center"/>
              <w:rPr>
                <w:rFonts w:ascii="Arial" w:hAnsi="Arial" w:cs="Arial"/>
                <w:bCs/>
                <w:sz w:val="20"/>
                <w:szCs w:val="20"/>
              </w:rPr>
            </w:pPr>
            <w:r w:rsidRPr="001C7C49">
              <w:rPr>
                <w:rFonts w:ascii="Arial" w:hAnsi="Arial" w:cs="Arial"/>
                <w:bCs/>
                <w:sz w:val="20"/>
                <w:szCs w:val="20"/>
              </w:rPr>
              <w:t>01</w:t>
            </w:r>
          </w:p>
        </w:tc>
        <w:tc>
          <w:tcPr>
            <w:tcW w:w="3983" w:type="dxa"/>
            <w:vAlign w:val="center"/>
          </w:tcPr>
          <w:p w14:paraId="152B54C0" w14:textId="77777777" w:rsidR="007A5430" w:rsidRDefault="007A5430" w:rsidP="005D2CD8">
            <w:pPr>
              <w:ind w:right="-471"/>
              <w:rPr>
                <w:rFonts w:ascii="Arial" w:hAnsi="Arial" w:cs="Arial"/>
                <w:sz w:val="20"/>
                <w:szCs w:val="20"/>
              </w:rPr>
            </w:pPr>
            <w:r w:rsidRPr="001C7C49">
              <w:rPr>
                <w:rFonts w:ascii="Arial" w:hAnsi="Arial" w:cs="Arial"/>
                <w:sz w:val="20"/>
                <w:szCs w:val="20"/>
              </w:rPr>
              <w:t>Fornecimento de refeições prontas para</w:t>
            </w:r>
          </w:p>
          <w:p w14:paraId="3A5F0039" w14:textId="77777777" w:rsidR="007A5430" w:rsidRDefault="007A5430" w:rsidP="005D2CD8">
            <w:pPr>
              <w:ind w:right="-471"/>
              <w:rPr>
                <w:rFonts w:ascii="Arial" w:hAnsi="Arial" w:cs="Arial"/>
                <w:sz w:val="20"/>
                <w:szCs w:val="20"/>
              </w:rPr>
            </w:pPr>
            <w:r w:rsidRPr="001C7C49">
              <w:rPr>
                <w:rFonts w:ascii="Arial" w:hAnsi="Arial" w:cs="Arial"/>
                <w:sz w:val="20"/>
                <w:szCs w:val="20"/>
              </w:rPr>
              <w:t>os servidores Municipais de todas as Secretarias. Quando em Serviço no</w:t>
            </w:r>
          </w:p>
          <w:p w14:paraId="69986691" w14:textId="77777777" w:rsidR="007A5430" w:rsidRDefault="007A5430" w:rsidP="005D2CD8">
            <w:pPr>
              <w:ind w:right="-471"/>
              <w:rPr>
                <w:rFonts w:ascii="Arial" w:hAnsi="Arial" w:cs="Arial"/>
                <w:sz w:val="20"/>
                <w:szCs w:val="20"/>
              </w:rPr>
            </w:pPr>
            <w:r w:rsidRPr="001C7C49">
              <w:rPr>
                <w:rFonts w:ascii="Arial" w:hAnsi="Arial" w:cs="Arial"/>
                <w:sz w:val="20"/>
                <w:szCs w:val="20"/>
              </w:rPr>
              <w:t>interior do município</w:t>
            </w:r>
            <w:r>
              <w:rPr>
                <w:rFonts w:ascii="Arial" w:hAnsi="Arial" w:cs="Arial"/>
                <w:sz w:val="20"/>
                <w:szCs w:val="20"/>
              </w:rPr>
              <w:t xml:space="preserve">, </w:t>
            </w:r>
            <w:r w:rsidRPr="001C7C49">
              <w:rPr>
                <w:rFonts w:ascii="Arial" w:hAnsi="Arial" w:cs="Arial"/>
                <w:sz w:val="20"/>
                <w:szCs w:val="20"/>
              </w:rPr>
              <w:t xml:space="preserve">nas localidades de Assentamento 25 de novembro, Rincão, Lajeado dos </w:t>
            </w:r>
            <w:r>
              <w:rPr>
                <w:rFonts w:ascii="Arial" w:hAnsi="Arial" w:cs="Arial"/>
                <w:sz w:val="20"/>
                <w:szCs w:val="20"/>
              </w:rPr>
              <w:t xml:space="preserve">Ivos, </w:t>
            </w:r>
            <w:r w:rsidRPr="001C7C49">
              <w:rPr>
                <w:rFonts w:ascii="Arial" w:hAnsi="Arial" w:cs="Arial"/>
                <w:sz w:val="20"/>
                <w:szCs w:val="20"/>
              </w:rPr>
              <w:t>Encruzilhada, Limeira, Capão Grande e arredores. As</w:t>
            </w:r>
          </w:p>
          <w:p w14:paraId="16A3BD0B" w14:textId="77777777" w:rsidR="007A5430" w:rsidRDefault="007A5430" w:rsidP="005D2CD8">
            <w:pPr>
              <w:ind w:right="-471"/>
              <w:rPr>
                <w:rFonts w:ascii="Arial" w:hAnsi="Arial" w:cs="Arial"/>
                <w:sz w:val="20"/>
                <w:szCs w:val="20"/>
              </w:rPr>
            </w:pPr>
            <w:r w:rsidRPr="001C7C49">
              <w:rPr>
                <w:rFonts w:ascii="Arial" w:hAnsi="Arial" w:cs="Arial"/>
                <w:sz w:val="20"/>
                <w:szCs w:val="20"/>
              </w:rPr>
              <w:t>quantidades de almoços a serem</w:t>
            </w:r>
          </w:p>
          <w:p w14:paraId="229805D9" w14:textId="77777777" w:rsidR="007A5430" w:rsidRDefault="007A5430" w:rsidP="005D2CD8">
            <w:pPr>
              <w:ind w:right="-471"/>
              <w:rPr>
                <w:rFonts w:ascii="Arial" w:hAnsi="Arial" w:cs="Arial"/>
                <w:sz w:val="20"/>
                <w:szCs w:val="20"/>
              </w:rPr>
            </w:pPr>
            <w:r w:rsidRPr="001C7C49">
              <w:rPr>
                <w:rFonts w:ascii="Arial" w:hAnsi="Arial" w:cs="Arial"/>
                <w:sz w:val="20"/>
                <w:szCs w:val="20"/>
              </w:rPr>
              <w:t>entregues diariamente serão de no</w:t>
            </w:r>
          </w:p>
          <w:p w14:paraId="3D2507CF" w14:textId="77777777" w:rsidR="007A5430" w:rsidRDefault="007A5430" w:rsidP="005D2CD8">
            <w:pPr>
              <w:ind w:right="-471"/>
              <w:rPr>
                <w:rFonts w:ascii="Arial" w:hAnsi="Arial" w:cs="Arial"/>
                <w:sz w:val="20"/>
                <w:szCs w:val="20"/>
              </w:rPr>
            </w:pPr>
            <w:r w:rsidRPr="001C7C49">
              <w:rPr>
                <w:rFonts w:ascii="Arial" w:hAnsi="Arial" w:cs="Arial"/>
                <w:sz w:val="20"/>
                <w:szCs w:val="20"/>
              </w:rPr>
              <w:t>mínimo 01</w:t>
            </w:r>
            <w:r w:rsidRPr="001C7C49">
              <w:rPr>
                <w:rFonts w:ascii="Arial" w:hAnsi="Arial" w:cs="Arial"/>
                <w:color w:val="FF0000"/>
                <w:sz w:val="20"/>
                <w:szCs w:val="20"/>
              </w:rPr>
              <w:t xml:space="preserve"> </w:t>
            </w:r>
            <w:r w:rsidRPr="001C7C49">
              <w:rPr>
                <w:rFonts w:ascii="Arial" w:hAnsi="Arial" w:cs="Arial"/>
                <w:sz w:val="20"/>
                <w:szCs w:val="20"/>
              </w:rPr>
              <w:t>e no máximo 24 unid</w:t>
            </w:r>
            <w:r>
              <w:rPr>
                <w:rFonts w:ascii="Arial" w:hAnsi="Arial" w:cs="Arial"/>
                <w:sz w:val="20"/>
                <w:szCs w:val="20"/>
              </w:rPr>
              <w:t>ades, c</w:t>
            </w:r>
            <w:r w:rsidRPr="001C7C49">
              <w:rPr>
                <w:rFonts w:ascii="Arial" w:hAnsi="Arial" w:cs="Arial"/>
                <w:sz w:val="20"/>
                <w:szCs w:val="20"/>
              </w:rPr>
              <w:t>onforme os serviços do dia. Os</w:t>
            </w:r>
          </w:p>
          <w:p w14:paraId="50A96FF5" w14:textId="77777777" w:rsidR="007A5430" w:rsidRDefault="007A5430" w:rsidP="005D2CD8">
            <w:pPr>
              <w:ind w:right="-471"/>
              <w:rPr>
                <w:rFonts w:ascii="Arial" w:hAnsi="Arial" w:cs="Arial"/>
                <w:sz w:val="20"/>
                <w:szCs w:val="20"/>
              </w:rPr>
            </w:pPr>
            <w:r w:rsidRPr="001C7C49">
              <w:rPr>
                <w:rFonts w:ascii="Arial" w:hAnsi="Arial" w:cs="Arial"/>
                <w:sz w:val="20"/>
                <w:szCs w:val="20"/>
              </w:rPr>
              <w:t xml:space="preserve">horários a </w:t>
            </w:r>
            <w:r>
              <w:rPr>
                <w:rFonts w:ascii="Arial" w:hAnsi="Arial" w:cs="Arial"/>
                <w:sz w:val="20"/>
                <w:szCs w:val="20"/>
              </w:rPr>
              <w:t>s</w:t>
            </w:r>
            <w:r w:rsidRPr="001C7C49">
              <w:rPr>
                <w:rFonts w:ascii="Arial" w:hAnsi="Arial" w:cs="Arial"/>
                <w:sz w:val="20"/>
                <w:szCs w:val="20"/>
              </w:rPr>
              <w:t>erem entregues entre</w:t>
            </w:r>
          </w:p>
          <w:p w14:paraId="0F38E917" w14:textId="77777777" w:rsidR="007A5430" w:rsidRDefault="007A5430" w:rsidP="005D2CD8">
            <w:pPr>
              <w:ind w:right="-471"/>
              <w:rPr>
                <w:rFonts w:ascii="Arial" w:hAnsi="Arial" w:cs="Arial"/>
                <w:sz w:val="20"/>
                <w:szCs w:val="20"/>
              </w:rPr>
            </w:pPr>
            <w:r w:rsidRPr="001C7C49">
              <w:rPr>
                <w:rFonts w:ascii="Arial" w:hAnsi="Arial" w:cs="Arial"/>
                <w:sz w:val="20"/>
                <w:szCs w:val="20"/>
              </w:rPr>
              <w:t>11</w:t>
            </w:r>
            <w:r>
              <w:rPr>
                <w:rFonts w:ascii="Arial" w:hAnsi="Arial" w:cs="Arial"/>
                <w:sz w:val="20"/>
                <w:szCs w:val="20"/>
              </w:rPr>
              <w:t>h</w:t>
            </w:r>
            <w:r w:rsidRPr="001C7C49">
              <w:rPr>
                <w:rFonts w:ascii="Arial" w:hAnsi="Arial" w:cs="Arial"/>
                <w:sz w:val="20"/>
                <w:szCs w:val="20"/>
              </w:rPr>
              <w:t>45</w:t>
            </w:r>
            <w:r>
              <w:rPr>
                <w:rFonts w:ascii="Arial" w:hAnsi="Arial" w:cs="Arial"/>
                <w:sz w:val="20"/>
                <w:szCs w:val="20"/>
              </w:rPr>
              <w:t>min</w:t>
            </w:r>
            <w:r w:rsidRPr="001C7C49">
              <w:rPr>
                <w:rFonts w:ascii="Arial" w:hAnsi="Arial" w:cs="Arial"/>
                <w:sz w:val="20"/>
                <w:szCs w:val="20"/>
              </w:rPr>
              <w:t xml:space="preserve"> e 12</w:t>
            </w:r>
            <w:r>
              <w:rPr>
                <w:rFonts w:ascii="Arial" w:hAnsi="Arial" w:cs="Arial"/>
                <w:sz w:val="20"/>
                <w:szCs w:val="20"/>
              </w:rPr>
              <w:t>h</w:t>
            </w:r>
            <w:r w:rsidRPr="001C7C49">
              <w:rPr>
                <w:rFonts w:ascii="Arial" w:hAnsi="Arial" w:cs="Arial"/>
                <w:sz w:val="20"/>
                <w:szCs w:val="20"/>
              </w:rPr>
              <w:t>20</w:t>
            </w:r>
            <w:r>
              <w:rPr>
                <w:rFonts w:ascii="Arial" w:hAnsi="Arial" w:cs="Arial"/>
                <w:sz w:val="20"/>
                <w:szCs w:val="20"/>
              </w:rPr>
              <w:t>min</w:t>
            </w:r>
            <w:r w:rsidRPr="001C7C49">
              <w:rPr>
                <w:rFonts w:ascii="Arial" w:hAnsi="Arial" w:cs="Arial"/>
                <w:sz w:val="20"/>
                <w:szCs w:val="20"/>
              </w:rPr>
              <w:t>. As refeições</w:t>
            </w:r>
          </w:p>
          <w:p w14:paraId="1552DE17" w14:textId="77777777" w:rsidR="007A5430" w:rsidRDefault="007A5430" w:rsidP="005D2CD8">
            <w:pPr>
              <w:ind w:right="-471"/>
              <w:rPr>
                <w:rFonts w:ascii="Arial" w:hAnsi="Arial" w:cs="Arial"/>
                <w:sz w:val="20"/>
                <w:szCs w:val="20"/>
              </w:rPr>
            </w:pPr>
            <w:r w:rsidRPr="001C7C49">
              <w:rPr>
                <w:rFonts w:ascii="Arial" w:hAnsi="Arial" w:cs="Arial"/>
                <w:sz w:val="20"/>
                <w:szCs w:val="20"/>
              </w:rPr>
              <w:t>deverão ser compostas por 300 gramas</w:t>
            </w:r>
          </w:p>
          <w:p w14:paraId="271EDDD1" w14:textId="77777777" w:rsidR="007A5430" w:rsidRDefault="007A5430" w:rsidP="005D2CD8">
            <w:pPr>
              <w:ind w:right="-471"/>
              <w:rPr>
                <w:rFonts w:ascii="Arial" w:hAnsi="Arial" w:cs="Arial"/>
                <w:sz w:val="20"/>
                <w:szCs w:val="20"/>
              </w:rPr>
            </w:pPr>
            <w:r w:rsidRPr="001C7C49">
              <w:rPr>
                <w:rFonts w:ascii="Arial" w:hAnsi="Arial" w:cs="Arial"/>
                <w:sz w:val="20"/>
                <w:szCs w:val="20"/>
              </w:rPr>
              <w:t>de carne vermelha e</w:t>
            </w:r>
            <w:r>
              <w:rPr>
                <w:rFonts w:ascii="Arial" w:hAnsi="Arial" w:cs="Arial"/>
                <w:sz w:val="20"/>
                <w:szCs w:val="20"/>
              </w:rPr>
              <w:t xml:space="preserve"> </w:t>
            </w:r>
            <w:r w:rsidRPr="001C7C49">
              <w:rPr>
                <w:rFonts w:ascii="Arial" w:hAnsi="Arial" w:cs="Arial"/>
                <w:sz w:val="20"/>
                <w:szCs w:val="20"/>
              </w:rPr>
              <w:t>100 gramas de carne</w:t>
            </w:r>
          </w:p>
          <w:p w14:paraId="66305D03" w14:textId="77777777" w:rsidR="007A5430" w:rsidRDefault="007A5430" w:rsidP="005D2CD8">
            <w:pPr>
              <w:ind w:right="-471"/>
              <w:rPr>
                <w:rFonts w:ascii="Arial" w:hAnsi="Arial" w:cs="Arial"/>
                <w:sz w:val="20"/>
                <w:szCs w:val="20"/>
              </w:rPr>
            </w:pPr>
            <w:r w:rsidRPr="001C7C49">
              <w:rPr>
                <w:rFonts w:ascii="Arial" w:hAnsi="Arial" w:cs="Arial"/>
                <w:sz w:val="20"/>
                <w:szCs w:val="20"/>
              </w:rPr>
              <w:t>branca, um dia da semana será 300</w:t>
            </w:r>
          </w:p>
          <w:p w14:paraId="686D1DDE" w14:textId="77777777" w:rsidR="007A5430" w:rsidRDefault="007A5430" w:rsidP="005D2CD8">
            <w:pPr>
              <w:ind w:right="-471"/>
              <w:rPr>
                <w:rFonts w:ascii="Arial" w:hAnsi="Arial" w:cs="Arial"/>
                <w:sz w:val="20"/>
                <w:szCs w:val="20"/>
              </w:rPr>
            </w:pPr>
            <w:r w:rsidRPr="001C7C49">
              <w:rPr>
                <w:rFonts w:ascii="Arial" w:hAnsi="Arial" w:cs="Arial"/>
                <w:sz w:val="20"/>
                <w:szCs w:val="20"/>
              </w:rPr>
              <w:lastRenderedPageBreak/>
              <w:t>gramas de peixe e 100 gramas de carne vermelha, arroz, feijão, massa com molho variado,</w:t>
            </w:r>
            <w:r>
              <w:rPr>
                <w:rFonts w:ascii="Arial" w:hAnsi="Arial" w:cs="Arial"/>
                <w:sz w:val="20"/>
                <w:szCs w:val="20"/>
              </w:rPr>
              <w:t xml:space="preserve"> </w:t>
            </w:r>
            <w:r w:rsidRPr="001C7C49">
              <w:rPr>
                <w:rFonts w:ascii="Arial" w:hAnsi="Arial" w:cs="Arial"/>
                <w:sz w:val="20"/>
                <w:szCs w:val="20"/>
              </w:rPr>
              <w:t>vegetais, legumes e saladas</w:t>
            </w:r>
          </w:p>
          <w:p w14:paraId="3D1FCF6D" w14:textId="77777777" w:rsidR="007A5430" w:rsidRDefault="007A5430" w:rsidP="005D2CD8">
            <w:pPr>
              <w:ind w:right="-471"/>
              <w:rPr>
                <w:rFonts w:ascii="Arial" w:hAnsi="Arial" w:cs="Arial"/>
                <w:sz w:val="20"/>
                <w:szCs w:val="20"/>
              </w:rPr>
            </w:pPr>
            <w:r w:rsidRPr="001C7C49">
              <w:rPr>
                <w:rFonts w:ascii="Arial" w:hAnsi="Arial" w:cs="Arial"/>
                <w:sz w:val="20"/>
                <w:szCs w:val="20"/>
              </w:rPr>
              <w:t>diversas. As refeições deverão estar acondicionadas apropriadamente de</w:t>
            </w:r>
          </w:p>
          <w:p w14:paraId="08655328" w14:textId="77777777" w:rsidR="007A5430" w:rsidRPr="001C7C49" w:rsidRDefault="007A5430" w:rsidP="005D2CD8">
            <w:pPr>
              <w:ind w:right="-471"/>
              <w:rPr>
                <w:rFonts w:ascii="Arial" w:hAnsi="Arial" w:cs="Arial"/>
                <w:sz w:val="20"/>
                <w:szCs w:val="20"/>
              </w:rPr>
            </w:pPr>
            <w:r w:rsidRPr="001C7C49">
              <w:rPr>
                <w:rFonts w:ascii="Arial" w:hAnsi="Arial" w:cs="Arial"/>
                <w:sz w:val="20"/>
                <w:szCs w:val="20"/>
              </w:rPr>
              <w:t>forma a conservar a temperatura dos alimentos até seu consumo. As saladas deverão ser colocadas em recipiente separado.</w:t>
            </w:r>
          </w:p>
          <w:p w14:paraId="3233CEBE" w14:textId="77777777" w:rsidR="007A5430" w:rsidRDefault="007A5430" w:rsidP="005D2CD8">
            <w:pPr>
              <w:ind w:right="-471"/>
              <w:rPr>
                <w:rFonts w:ascii="Arial" w:hAnsi="Arial" w:cs="Arial"/>
                <w:sz w:val="20"/>
                <w:szCs w:val="20"/>
              </w:rPr>
            </w:pPr>
            <w:r w:rsidRPr="001C7C49">
              <w:rPr>
                <w:rFonts w:ascii="Arial" w:hAnsi="Arial" w:cs="Arial"/>
                <w:sz w:val="20"/>
                <w:szCs w:val="20"/>
              </w:rPr>
              <w:t>As refeições deverão ser entregues em embalagens de isopor em frações</w:t>
            </w:r>
          </w:p>
          <w:p w14:paraId="088F251F" w14:textId="77777777" w:rsidR="007A5430" w:rsidRPr="001C7C49" w:rsidRDefault="007A5430" w:rsidP="005D2CD8">
            <w:pPr>
              <w:ind w:right="-471"/>
              <w:rPr>
                <w:rFonts w:ascii="Arial" w:hAnsi="Arial" w:cs="Arial"/>
                <w:sz w:val="20"/>
                <w:szCs w:val="20"/>
              </w:rPr>
            </w:pPr>
            <w:r w:rsidRPr="001C7C49">
              <w:rPr>
                <w:rFonts w:ascii="Arial" w:hAnsi="Arial" w:cs="Arial"/>
                <w:sz w:val="20"/>
                <w:szCs w:val="20"/>
              </w:rPr>
              <w:t>individuais com no mínimo 900 gramas.</w:t>
            </w:r>
          </w:p>
          <w:p w14:paraId="768FBE6C" w14:textId="77777777" w:rsidR="007A5430" w:rsidRDefault="007A5430" w:rsidP="005D2CD8">
            <w:pPr>
              <w:ind w:right="-471"/>
              <w:rPr>
                <w:rFonts w:ascii="Arial" w:hAnsi="Arial" w:cs="Arial"/>
                <w:sz w:val="20"/>
                <w:szCs w:val="20"/>
              </w:rPr>
            </w:pPr>
            <w:r w:rsidRPr="001C7C49">
              <w:rPr>
                <w:rFonts w:ascii="Arial" w:hAnsi="Arial" w:cs="Arial"/>
                <w:sz w:val="20"/>
                <w:szCs w:val="20"/>
              </w:rPr>
              <w:t xml:space="preserve">As quantidades diárias serão solicitadas diariamente até </w:t>
            </w:r>
            <w:r>
              <w:rPr>
                <w:rFonts w:ascii="Arial" w:hAnsi="Arial" w:cs="Arial"/>
                <w:sz w:val="20"/>
                <w:szCs w:val="20"/>
              </w:rPr>
              <w:t>à</w:t>
            </w:r>
            <w:r w:rsidRPr="001C7C49">
              <w:rPr>
                <w:rFonts w:ascii="Arial" w:hAnsi="Arial" w:cs="Arial"/>
                <w:sz w:val="20"/>
                <w:szCs w:val="20"/>
              </w:rPr>
              <w:t>s 9</w:t>
            </w:r>
            <w:r>
              <w:rPr>
                <w:rFonts w:ascii="Arial" w:hAnsi="Arial" w:cs="Arial"/>
                <w:sz w:val="20"/>
                <w:szCs w:val="20"/>
              </w:rPr>
              <w:t>h</w:t>
            </w:r>
            <w:r w:rsidRPr="001C7C49">
              <w:rPr>
                <w:rFonts w:ascii="Arial" w:hAnsi="Arial" w:cs="Arial"/>
                <w:sz w:val="20"/>
                <w:szCs w:val="20"/>
              </w:rPr>
              <w:t>30</w:t>
            </w:r>
            <w:r>
              <w:rPr>
                <w:rFonts w:ascii="Arial" w:hAnsi="Arial" w:cs="Arial"/>
                <w:sz w:val="20"/>
                <w:szCs w:val="20"/>
              </w:rPr>
              <w:t>min, a</w:t>
            </w:r>
            <w:r w:rsidRPr="001C7C49">
              <w:rPr>
                <w:rFonts w:ascii="Arial" w:hAnsi="Arial" w:cs="Arial"/>
                <w:sz w:val="20"/>
                <w:szCs w:val="20"/>
              </w:rPr>
              <w:t>pós definir o cronograma do dia. Em dias de</w:t>
            </w:r>
            <w:r>
              <w:rPr>
                <w:rFonts w:ascii="Arial" w:hAnsi="Arial" w:cs="Arial"/>
                <w:sz w:val="20"/>
                <w:szCs w:val="20"/>
              </w:rPr>
              <w:t xml:space="preserve"> </w:t>
            </w:r>
            <w:r w:rsidRPr="001C7C49">
              <w:rPr>
                <w:rFonts w:ascii="Arial" w:hAnsi="Arial" w:cs="Arial"/>
                <w:sz w:val="20"/>
                <w:szCs w:val="20"/>
              </w:rPr>
              <w:t>chuva e</w:t>
            </w:r>
          </w:p>
          <w:p w14:paraId="03891CDD" w14:textId="77777777" w:rsidR="007A5430" w:rsidRDefault="007A5430" w:rsidP="005D2CD8">
            <w:pPr>
              <w:ind w:right="-471"/>
              <w:rPr>
                <w:rFonts w:ascii="Arial" w:hAnsi="Arial" w:cs="Arial"/>
                <w:sz w:val="20"/>
                <w:szCs w:val="20"/>
              </w:rPr>
            </w:pPr>
            <w:r w:rsidRPr="001C7C49">
              <w:rPr>
                <w:rFonts w:ascii="Arial" w:hAnsi="Arial" w:cs="Arial"/>
                <w:sz w:val="20"/>
                <w:szCs w:val="20"/>
              </w:rPr>
              <w:t>em dias que os funcionários não</w:t>
            </w:r>
          </w:p>
          <w:p w14:paraId="3E2505DB" w14:textId="77777777" w:rsidR="007A5430" w:rsidRDefault="007A5430" w:rsidP="005D2CD8">
            <w:pPr>
              <w:ind w:right="-471"/>
              <w:rPr>
                <w:rFonts w:ascii="Arial" w:hAnsi="Arial" w:cs="Arial"/>
                <w:sz w:val="20"/>
                <w:szCs w:val="20"/>
              </w:rPr>
            </w:pPr>
            <w:r w:rsidRPr="001C7C49">
              <w:rPr>
                <w:rFonts w:ascii="Arial" w:hAnsi="Arial" w:cs="Arial"/>
                <w:sz w:val="20"/>
                <w:szCs w:val="20"/>
              </w:rPr>
              <w:t>estiverem em serviço no campo não</w:t>
            </w:r>
          </w:p>
          <w:p w14:paraId="2D5E658C" w14:textId="77777777" w:rsidR="007A5430" w:rsidRDefault="007A5430" w:rsidP="005D2CD8">
            <w:pPr>
              <w:ind w:right="-471"/>
              <w:rPr>
                <w:rFonts w:ascii="Arial" w:hAnsi="Arial" w:cs="Arial"/>
                <w:sz w:val="20"/>
                <w:szCs w:val="20"/>
              </w:rPr>
            </w:pPr>
            <w:r w:rsidRPr="001C7C49">
              <w:rPr>
                <w:rFonts w:ascii="Arial" w:hAnsi="Arial" w:cs="Arial"/>
                <w:sz w:val="20"/>
                <w:szCs w:val="20"/>
              </w:rPr>
              <w:t>iremos pedir almoços, somente nos dias</w:t>
            </w:r>
          </w:p>
          <w:p w14:paraId="196A6E2C" w14:textId="77777777" w:rsidR="007A5430" w:rsidRPr="001C7C49" w:rsidRDefault="007A5430" w:rsidP="005D2CD8">
            <w:pPr>
              <w:ind w:right="-471"/>
              <w:rPr>
                <w:rFonts w:ascii="Arial" w:hAnsi="Arial" w:cs="Arial"/>
                <w:sz w:val="20"/>
                <w:szCs w:val="20"/>
              </w:rPr>
            </w:pPr>
            <w:r w:rsidRPr="001C7C49">
              <w:rPr>
                <w:rFonts w:ascii="Arial" w:hAnsi="Arial" w:cs="Arial"/>
                <w:sz w:val="20"/>
                <w:szCs w:val="20"/>
              </w:rPr>
              <w:t>de</w:t>
            </w:r>
            <w:r>
              <w:rPr>
                <w:rFonts w:ascii="Arial" w:hAnsi="Arial" w:cs="Arial"/>
                <w:sz w:val="20"/>
                <w:szCs w:val="20"/>
              </w:rPr>
              <w:t xml:space="preserve"> </w:t>
            </w:r>
            <w:r w:rsidRPr="001C7C49">
              <w:rPr>
                <w:rFonts w:ascii="Arial" w:hAnsi="Arial" w:cs="Arial"/>
                <w:sz w:val="20"/>
                <w:szCs w:val="20"/>
              </w:rPr>
              <w:t>tempo bom e quando estivermos trabalhando no interior do Município.</w:t>
            </w:r>
          </w:p>
          <w:p w14:paraId="23115E4F" w14:textId="77777777" w:rsidR="007A5430" w:rsidRPr="001C7C49" w:rsidRDefault="007A5430" w:rsidP="005D2CD8">
            <w:pPr>
              <w:ind w:right="-471"/>
              <w:rPr>
                <w:rFonts w:ascii="Arial" w:hAnsi="Arial" w:cs="Arial"/>
                <w:sz w:val="20"/>
                <w:szCs w:val="20"/>
              </w:rPr>
            </w:pPr>
            <w:r w:rsidRPr="001C7C49">
              <w:rPr>
                <w:rFonts w:ascii="Arial" w:hAnsi="Arial" w:cs="Arial"/>
                <w:sz w:val="20"/>
                <w:szCs w:val="20"/>
              </w:rPr>
              <w:t>Sendo necessário</w:t>
            </w:r>
            <w:r>
              <w:rPr>
                <w:rFonts w:ascii="Arial" w:hAnsi="Arial" w:cs="Arial"/>
                <w:sz w:val="20"/>
                <w:szCs w:val="20"/>
              </w:rPr>
              <w:t>,</w:t>
            </w:r>
            <w:r w:rsidRPr="001C7C49">
              <w:rPr>
                <w:rFonts w:ascii="Arial" w:hAnsi="Arial" w:cs="Arial"/>
                <w:sz w:val="20"/>
                <w:szCs w:val="20"/>
              </w:rPr>
              <w:t xml:space="preserve"> a empresa</w:t>
            </w:r>
          </w:p>
          <w:p w14:paraId="6C5BCBBF" w14:textId="77777777" w:rsidR="007A5430" w:rsidRDefault="007A5430" w:rsidP="005D2CD8">
            <w:pPr>
              <w:ind w:right="-471"/>
              <w:rPr>
                <w:rFonts w:ascii="Arial" w:hAnsi="Arial" w:cs="Arial"/>
                <w:sz w:val="20"/>
                <w:szCs w:val="20"/>
              </w:rPr>
            </w:pPr>
            <w:r w:rsidRPr="001C7C49">
              <w:rPr>
                <w:rFonts w:ascii="Arial" w:hAnsi="Arial" w:cs="Arial"/>
                <w:sz w:val="20"/>
                <w:szCs w:val="20"/>
              </w:rPr>
              <w:t>vencedora deverá fornecer as refeições também aos sábados e domingos.</w:t>
            </w:r>
          </w:p>
          <w:p w14:paraId="18A4506E" w14:textId="77777777" w:rsidR="007A5430" w:rsidRPr="001C7C49" w:rsidRDefault="007A5430" w:rsidP="005D2CD8">
            <w:pPr>
              <w:ind w:right="-471"/>
              <w:rPr>
                <w:rFonts w:ascii="Arial" w:hAnsi="Arial" w:cs="Arial"/>
                <w:bCs/>
                <w:sz w:val="20"/>
                <w:szCs w:val="20"/>
              </w:rPr>
            </w:pPr>
          </w:p>
        </w:tc>
        <w:tc>
          <w:tcPr>
            <w:tcW w:w="539" w:type="dxa"/>
          </w:tcPr>
          <w:p w14:paraId="72AE511E" w14:textId="77777777" w:rsidR="007A5430" w:rsidRPr="001C7C49" w:rsidRDefault="007A5430" w:rsidP="005D2CD8">
            <w:pPr>
              <w:spacing w:line="360" w:lineRule="auto"/>
              <w:jc w:val="center"/>
              <w:rPr>
                <w:rFonts w:ascii="Arial" w:hAnsi="Arial" w:cs="Arial"/>
                <w:bCs/>
                <w:sz w:val="20"/>
                <w:szCs w:val="20"/>
              </w:rPr>
            </w:pPr>
            <w:r w:rsidRPr="001C7C49">
              <w:rPr>
                <w:rFonts w:ascii="Arial" w:hAnsi="Arial" w:cs="Arial"/>
                <w:bCs/>
                <w:sz w:val="20"/>
                <w:szCs w:val="20"/>
              </w:rPr>
              <w:lastRenderedPageBreak/>
              <w:t>Un</w:t>
            </w:r>
          </w:p>
        </w:tc>
        <w:tc>
          <w:tcPr>
            <w:tcW w:w="850" w:type="dxa"/>
          </w:tcPr>
          <w:p w14:paraId="246ADED7" w14:textId="77777777" w:rsidR="007A5430" w:rsidRPr="001C7C49" w:rsidRDefault="007A5430" w:rsidP="005D2CD8">
            <w:pPr>
              <w:spacing w:line="360" w:lineRule="auto"/>
              <w:jc w:val="center"/>
              <w:rPr>
                <w:rFonts w:ascii="Arial" w:hAnsi="Arial" w:cs="Arial"/>
                <w:bCs/>
                <w:sz w:val="20"/>
                <w:szCs w:val="20"/>
              </w:rPr>
            </w:pPr>
            <w:r w:rsidRPr="001C7C49">
              <w:rPr>
                <w:rFonts w:ascii="Arial" w:hAnsi="Arial" w:cs="Arial"/>
                <w:bCs/>
                <w:sz w:val="20"/>
                <w:szCs w:val="20"/>
              </w:rPr>
              <w:t>4.000</w:t>
            </w:r>
          </w:p>
        </w:tc>
        <w:tc>
          <w:tcPr>
            <w:tcW w:w="1242" w:type="dxa"/>
            <w:vAlign w:val="center"/>
          </w:tcPr>
          <w:p w14:paraId="32F3AA29" w14:textId="445B7701" w:rsidR="007A5430" w:rsidRPr="001C7C49" w:rsidRDefault="007A5430" w:rsidP="005D2CD8">
            <w:pPr>
              <w:spacing w:line="360" w:lineRule="auto"/>
              <w:jc w:val="right"/>
              <w:rPr>
                <w:rFonts w:ascii="Arial" w:hAnsi="Arial" w:cs="Arial"/>
                <w:bCs/>
                <w:sz w:val="20"/>
                <w:szCs w:val="20"/>
              </w:rPr>
            </w:pPr>
          </w:p>
        </w:tc>
        <w:tc>
          <w:tcPr>
            <w:tcW w:w="1318" w:type="dxa"/>
            <w:vAlign w:val="center"/>
          </w:tcPr>
          <w:p w14:paraId="48D3A862" w14:textId="45D2D5A8" w:rsidR="007A5430" w:rsidRPr="001C7C49" w:rsidRDefault="007A5430" w:rsidP="005D2CD8">
            <w:pPr>
              <w:spacing w:line="360" w:lineRule="auto"/>
              <w:jc w:val="right"/>
              <w:rPr>
                <w:rFonts w:ascii="Arial" w:hAnsi="Arial" w:cs="Arial"/>
                <w:bCs/>
                <w:sz w:val="20"/>
                <w:szCs w:val="20"/>
              </w:rPr>
            </w:pPr>
          </w:p>
        </w:tc>
      </w:tr>
      <w:tr w:rsidR="007A5430" w:rsidRPr="001C7C49" w14:paraId="79633ED1" w14:textId="77777777" w:rsidTr="00FE24B0">
        <w:trPr>
          <w:trHeight w:val="70"/>
        </w:trPr>
        <w:tc>
          <w:tcPr>
            <w:tcW w:w="562" w:type="dxa"/>
          </w:tcPr>
          <w:p w14:paraId="52413E04" w14:textId="77777777" w:rsidR="007A5430" w:rsidRPr="001C7C49" w:rsidRDefault="007A5430" w:rsidP="005D2CD8">
            <w:pPr>
              <w:spacing w:line="360" w:lineRule="auto"/>
              <w:jc w:val="center"/>
              <w:rPr>
                <w:rFonts w:ascii="Arial" w:hAnsi="Arial" w:cs="Arial"/>
                <w:bCs/>
                <w:sz w:val="20"/>
                <w:szCs w:val="20"/>
              </w:rPr>
            </w:pPr>
            <w:r w:rsidRPr="001C7C49">
              <w:rPr>
                <w:rFonts w:ascii="Arial" w:hAnsi="Arial" w:cs="Arial"/>
                <w:bCs/>
                <w:sz w:val="20"/>
                <w:szCs w:val="20"/>
              </w:rPr>
              <w:t>02</w:t>
            </w:r>
          </w:p>
        </w:tc>
        <w:tc>
          <w:tcPr>
            <w:tcW w:w="3983" w:type="dxa"/>
            <w:vAlign w:val="center"/>
          </w:tcPr>
          <w:p w14:paraId="2BF50D60" w14:textId="77777777" w:rsidR="007A5430" w:rsidRDefault="007A5430" w:rsidP="005D2CD8">
            <w:pPr>
              <w:ind w:right="-471"/>
              <w:rPr>
                <w:rFonts w:ascii="Arial" w:hAnsi="Arial" w:cs="Arial"/>
                <w:sz w:val="20"/>
                <w:szCs w:val="20"/>
              </w:rPr>
            </w:pPr>
            <w:r w:rsidRPr="001C7C49">
              <w:rPr>
                <w:rFonts w:ascii="Arial" w:hAnsi="Arial" w:cs="Arial"/>
                <w:sz w:val="20"/>
                <w:szCs w:val="20"/>
              </w:rPr>
              <w:t>Fornecimento de refeições prontas para</w:t>
            </w:r>
          </w:p>
          <w:p w14:paraId="730EE141" w14:textId="77777777" w:rsidR="007A5430" w:rsidRDefault="007A5430" w:rsidP="005D2CD8">
            <w:pPr>
              <w:ind w:right="-471"/>
              <w:rPr>
                <w:rFonts w:ascii="Arial" w:hAnsi="Arial" w:cs="Arial"/>
                <w:sz w:val="20"/>
                <w:szCs w:val="20"/>
              </w:rPr>
            </w:pPr>
            <w:r w:rsidRPr="001C7C49">
              <w:rPr>
                <w:rFonts w:ascii="Arial" w:hAnsi="Arial" w:cs="Arial"/>
                <w:sz w:val="20"/>
                <w:szCs w:val="20"/>
              </w:rPr>
              <w:t>os servidores municipais de todas as secretarias</w:t>
            </w:r>
            <w:r>
              <w:rPr>
                <w:rFonts w:ascii="Arial" w:hAnsi="Arial" w:cs="Arial"/>
                <w:sz w:val="20"/>
                <w:szCs w:val="20"/>
              </w:rPr>
              <w:t>,</w:t>
            </w:r>
            <w:r w:rsidRPr="001C7C49">
              <w:rPr>
                <w:rFonts w:ascii="Arial" w:hAnsi="Arial" w:cs="Arial"/>
                <w:sz w:val="20"/>
                <w:szCs w:val="20"/>
              </w:rPr>
              <w:t xml:space="preserve"> </w:t>
            </w:r>
            <w:r>
              <w:rPr>
                <w:rFonts w:ascii="Arial" w:hAnsi="Arial" w:cs="Arial"/>
                <w:sz w:val="20"/>
                <w:szCs w:val="20"/>
              </w:rPr>
              <w:t>q</w:t>
            </w:r>
            <w:r w:rsidRPr="001C7C49">
              <w:rPr>
                <w:rFonts w:ascii="Arial" w:hAnsi="Arial" w:cs="Arial"/>
                <w:sz w:val="20"/>
                <w:szCs w:val="20"/>
              </w:rPr>
              <w:t xml:space="preserve">uando em </w:t>
            </w:r>
            <w:r>
              <w:rPr>
                <w:rFonts w:ascii="Arial" w:hAnsi="Arial" w:cs="Arial"/>
                <w:sz w:val="20"/>
                <w:szCs w:val="20"/>
              </w:rPr>
              <w:t>s</w:t>
            </w:r>
            <w:r w:rsidRPr="001C7C49">
              <w:rPr>
                <w:rFonts w:ascii="Arial" w:hAnsi="Arial" w:cs="Arial"/>
                <w:sz w:val="20"/>
                <w:szCs w:val="20"/>
              </w:rPr>
              <w:t>erviço no Distrito</w:t>
            </w:r>
          </w:p>
          <w:p w14:paraId="1CE48276" w14:textId="77777777" w:rsidR="007A5430" w:rsidRDefault="007A5430" w:rsidP="005D2CD8">
            <w:pPr>
              <w:ind w:right="-471"/>
              <w:rPr>
                <w:rFonts w:ascii="Arial" w:hAnsi="Arial" w:cs="Arial"/>
                <w:sz w:val="20"/>
                <w:szCs w:val="20"/>
              </w:rPr>
            </w:pPr>
            <w:r w:rsidRPr="001C7C49">
              <w:rPr>
                <w:rFonts w:ascii="Arial" w:hAnsi="Arial" w:cs="Arial"/>
                <w:sz w:val="20"/>
                <w:szCs w:val="20"/>
              </w:rPr>
              <w:t>de Barretos, comunidade de São Carlos</w:t>
            </w:r>
          </w:p>
          <w:p w14:paraId="056DA87C" w14:textId="77777777" w:rsidR="007A5430" w:rsidRDefault="007A5430" w:rsidP="005D2CD8">
            <w:pPr>
              <w:ind w:right="-471"/>
              <w:rPr>
                <w:rFonts w:ascii="Arial" w:hAnsi="Arial" w:cs="Arial"/>
                <w:sz w:val="20"/>
                <w:szCs w:val="20"/>
              </w:rPr>
            </w:pPr>
            <w:r w:rsidRPr="001C7C49">
              <w:rPr>
                <w:rFonts w:ascii="Arial" w:hAnsi="Arial" w:cs="Arial"/>
                <w:sz w:val="20"/>
                <w:szCs w:val="20"/>
              </w:rPr>
              <w:t>e Passo do</w:t>
            </w:r>
            <w:r>
              <w:rPr>
                <w:rFonts w:ascii="Arial" w:hAnsi="Arial" w:cs="Arial"/>
                <w:sz w:val="20"/>
                <w:szCs w:val="20"/>
              </w:rPr>
              <w:t xml:space="preserve"> </w:t>
            </w:r>
            <w:r w:rsidRPr="001C7C49">
              <w:rPr>
                <w:rFonts w:ascii="Arial" w:hAnsi="Arial" w:cs="Arial"/>
                <w:sz w:val="20"/>
                <w:szCs w:val="20"/>
              </w:rPr>
              <w:t>Paiol e arredores. As</w:t>
            </w:r>
          </w:p>
          <w:p w14:paraId="5AE558B0" w14:textId="77777777" w:rsidR="007A5430" w:rsidRDefault="007A5430" w:rsidP="005D2CD8">
            <w:pPr>
              <w:ind w:right="-471"/>
              <w:rPr>
                <w:rFonts w:ascii="Arial" w:hAnsi="Arial" w:cs="Arial"/>
                <w:sz w:val="20"/>
                <w:szCs w:val="20"/>
              </w:rPr>
            </w:pPr>
            <w:r w:rsidRPr="001C7C49">
              <w:rPr>
                <w:rFonts w:ascii="Arial" w:hAnsi="Arial" w:cs="Arial"/>
                <w:sz w:val="20"/>
                <w:szCs w:val="20"/>
              </w:rPr>
              <w:t>quantidades de almoços a serem</w:t>
            </w:r>
          </w:p>
          <w:p w14:paraId="2B884842" w14:textId="77777777" w:rsidR="007A5430" w:rsidRDefault="007A5430" w:rsidP="005D2CD8">
            <w:pPr>
              <w:ind w:right="-471"/>
              <w:rPr>
                <w:rFonts w:ascii="Arial" w:hAnsi="Arial" w:cs="Arial"/>
                <w:sz w:val="20"/>
                <w:szCs w:val="20"/>
              </w:rPr>
            </w:pPr>
            <w:r w:rsidRPr="001C7C49">
              <w:rPr>
                <w:rFonts w:ascii="Arial" w:hAnsi="Arial" w:cs="Arial"/>
                <w:sz w:val="20"/>
                <w:szCs w:val="20"/>
              </w:rPr>
              <w:t>entregues diariamente serão de no</w:t>
            </w:r>
          </w:p>
          <w:p w14:paraId="2648CA2B" w14:textId="77777777" w:rsidR="007A5430" w:rsidRDefault="007A5430" w:rsidP="005D2CD8">
            <w:pPr>
              <w:ind w:right="-471"/>
              <w:rPr>
                <w:rFonts w:ascii="Arial" w:hAnsi="Arial" w:cs="Arial"/>
                <w:sz w:val="20"/>
                <w:szCs w:val="20"/>
              </w:rPr>
            </w:pPr>
            <w:r w:rsidRPr="001C7C49">
              <w:rPr>
                <w:rFonts w:ascii="Arial" w:hAnsi="Arial" w:cs="Arial"/>
                <w:sz w:val="20"/>
                <w:szCs w:val="20"/>
              </w:rPr>
              <w:t>mínimo 01</w:t>
            </w:r>
            <w:r w:rsidRPr="001C7C49">
              <w:rPr>
                <w:rFonts w:ascii="Arial" w:hAnsi="Arial" w:cs="Arial"/>
                <w:color w:val="FF0000"/>
                <w:sz w:val="20"/>
                <w:szCs w:val="20"/>
              </w:rPr>
              <w:t xml:space="preserve"> </w:t>
            </w:r>
            <w:r w:rsidRPr="001C7C49">
              <w:rPr>
                <w:rFonts w:ascii="Arial" w:hAnsi="Arial" w:cs="Arial"/>
                <w:sz w:val="20"/>
                <w:szCs w:val="20"/>
              </w:rPr>
              <w:t>e no máximo 24 unid</w:t>
            </w:r>
            <w:r>
              <w:rPr>
                <w:rFonts w:ascii="Arial" w:hAnsi="Arial" w:cs="Arial"/>
                <w:sz w:val="20"/>
                <w:szCs w:val="20"/>
              </w:rPr>
              <w:t>ades, c</w:t>
            </w:r>
            <w:r w:rsidRPr="001C7C49">
              <w:rPr>
                <w:rFonts w:ascii="Arial" w:hAnsi="Arial" w:cs="Arial"/>
                <w:sz w:val="20"/>
                <w:szCs w:val="20"/>
              </w:rPr>
              <w:t>onforme os serviços do dia. Os horários</w:t>
            </w:r>
          </w:p>
          <w:p w14:paraId="5180A451" w14:textId="77777777" w:rsidR="007A5430" w:rsidRPr="001C7C49" w:rsidRDefault="007A5430" w:rsidP="005D2CD8">
            <w:pPr>
              <w:ind w:right="-471"/>
              <w:rPr>
                <w:rFonts w:ascii="Arial" w:hAnsi="Arial" w:cs="Arial"/>
                <w:sz w:val="20"/>
                <w:szCs w:val="20"/>
              </w:rPr>
            </w:pPr>
            <w:r w:rsidRPr="001C7C49">
              <w:rPr>
                <w:rFonts w:ascii="Arial" w:hAnsi="Arial" w:cs="Arial"/>
                <w:sz w:val="20"/>
                <w:szCs w:val="20"/>
              </w:rPr>
              <w:t xml:space="preserve">a </w:t>
            </w:r>
            <w:r>
              <w:rPr>
                <w:rFonts w:ascii="Arial" w:hAnsi="Arial" w:cs="Arial"/>
                <w:sz w:val="20"/>
                <w:szCs w:val="20"/>
              </w:rPr>
              <w:t>s</w:t>
            </w:r>
            <w:r w:rsidRPr="001C7C49">
              <w:rPr>
                <w:rFonts w:ascii="Arial" w:hAnsi="Arial" w:cs="Arial"/>
                <w:sz w:val="20"/>
                <w:szCs w:val="20"/>
              </w:rPr>
              <w:t>erem entregues entre 11</w:t>
            </w:r>
            <w:r>
              <w:rPr>
                <w:rFonts w:ascii="Arial" w:hAnsi="Arial" w:cs="Arial"/>
                <w:sz w:val="20"/>
                <w:szCs w:val="20"/>
              </w:rPr>
              <w:t>h</w:t>
            </w:r>
            <w:r w:rsidRPr="001C7C49">
              <w:rPr>
                <w:rFonts w:ascii="Arial" w:hAnsi="Arial" w:cs="Arial"/>
                <w:sz w:val="20"/>
                <w:szCs w:val="20"/>
              </w:rPr>
              <w:t>45</w:t>
            </w:r>
            <w:r>
              <w:rPr>
                <w:rFonts w:ascii="Arial" w:hAnsi="Arial" w:cs="Arial"/>
                <w:sz w:val="20"/>
                <w:szCs w:val="20"/>
              </w:rPr>
              <w:t xml:space="preserve">min </w:t>
            </w:r>
            <w:r w:rsidRPr="001C7C49">
              <w:rPr>
                <w:rFonts w:ascii="Arial" w:hAnsi="Arial" w:cs="Arial"/>
                <w:sz w:val="20"/>
                <w:szCs w:val="20"/>
              </w:rPr>
              <w:t>e</w:t>
            </w:r>
            <w:r>
              <w:rPr>
                <w:rFonts w:ascii="Arial" w:hAnsi="Arial" w:cs="Arial"/>
                <w:sz w:val="20"/>
                <w:szCs w:val="20"/>
              </w:rPr>
              <w:t xml:space="preserve"> </w:t>
            </w:r>
            <w:r w:rsidRPr="001C7C49">
              <w:rPr>
                <w:rFonts w:ascii="Arial" w:hAnsi="Arial" w:cs="Arial"/>
                <w:sz w:val="20"/>
                <w:szCs w:val="20"/>
              </w:rPr>
              <w:t>12</w:t>
            </w:r>
            <w:r>
              <w:rPr>
                <w:rFonts w:ascii="Arial" w:hAnsi="Arial" w:cs="Arial"/>
                <w:sz w:val="20"/>
                <w:szCs w:val="20"/>
              </w:rPr>
              <w:t>h</w:t>
            </w:r>
            <w:r w:rsidRPr="001C7C49">
              <w:rPr>
                <w:rFonts w:ascii="Arial" w:hAnsi="Arial" w:cs="Arial"/>
                <w:sz w:val="20"/>
                <w:szCs w:val="20"/>
              </w:rPr>
              <w:t>20</w:t>
            </w:r>
            <w:r>
              <w:rPr>
                <w:rFonts w:ascii="Arial" w:hAnsi="Arial" w:cs="Arial"/>
                <w:sz w:val="20"/>
                <w:szCs w:val="20"/>
              </w:rPr>
              <w:t>min</w:t>
            </w:r>
            <w:r w:rsidRPr="001C7C49">
              <w:rPr>
                <w:rFonts w:ascii="Arial" w:hAnsi="Arial" w:cs="Arial"/>
                <w:sz w:val="20"/>
                <w:szCs w:val="20"/>
              </w:rPr>
              <w:t>.</w:t>
            </w:r>
          </w:p>
          <w:p w14:paraId="4F2CA951" w14:textId="77777777" w:rsidR="007A5430" w:rsidRDefault="007A5430" w:rsidP="005D2CD8">
            <w:pPr>
              <w:ind w:right="-471"/>
              <w:rPr>
                <w:rFonts w:ascii="Arial" w:hAnsi="Arial" w:cs="Arial"/>
                <w:sz w:val="20"/>
                <w:szCs w:val="20"/>
              </w:rPr>
            </w:pPr>
            <w:r w:rsidRPr="001C7C49">
              <w:rPr>
                <w:rFonts w:ascii="Arial" w:hAnsi="Arial" w:cs="Arial"/>
                <w:sz w:val="20"/>
                <w:szCs w:val="20"/>
              </w:rPr>
              <w:t>As refeições deverão ser compostas por</w:t>
            </w:r>
          </w:p>
          <w:p w14:paraId="7F6865DC" w14:textId="77777777" w:rsidR="007A5430" w:rsidRDefault="007A5430" w:rsidP="005D2CD8">
            <w:pPr>
              <w:ind w:right="-471"/>
              <w:rPr>
                <w:rFonts w:ascii="Arial" w:hAnsi="Arial" w:cs="Arial"/>
                <w:sz w:val="20"/>
                <w:szCs w:val="20"/>
              </w:rPr>
            </w:pPr>
            <w:r w:rsidRPr="001C7C49">
              <w:rPr>
                <w:rFonts w:ascii="Arial" w:hAnsi="Arial" w:cs="Arial"/>
                <w:sz w:val="20"/>
                <w:szCs w:val="20"/>
              </w:rPr>
              <w:t>300 gramas de carne vermelha e 100</w:t>
            </w:r>
          </w:p>
          <w:p w14:paraId="6318962A" w14:textId="77777777" w:rsidR="007A5430" w:rsidRDefault="007A5430" w:rsidP="005D2CD8">
            <w:pPr>
              <w:ind w:right="-471"/>
              <w:rPr>
                <w:rFonts w:ascii="Arial" w:hAnsi="Arial" w:cs="Arial"/>
                <w:sz w:val="20"/>
                <w:szCs w:val="20"/>
              </w:rPr>
            </w:pPr>
            <w:r w:rsidRPr="001C7C49">
              <w:rPr>
                <w:rFonts w:ascii="Arial" w:hAnsi="Arial" w:cs="Arial"/>
                <w:sz w:val="20"/>
                <w:szCs w:val="20"/>
              </w:rPr>
              <w:t>gramas de carne branca, um dia da</w:t>
            </w:r>
          </w:p>
          <w:p w14:paraId="4145C32B" w14:textId="77777777" w:rsidR="007A5430" w:rsidRDefault="007A5430" w:rsidP="005D2CD8">
            <w:pPr>
              <w:ind w:right="-471"/>
              <w:rPr>
                <w:rFonts w:ascii="Arial" w:hAnsi="Arial" w:cs="Arial"/>
                <w:sz w:val="20"/>
                <w:szCs w:val="20"/>
              </w:rPr>
            </w:pPr>
            <w:r w:rsidRPr="001C7C49">
              <w:rPr>
                <w:rFonts w:ascii="Arial" w:hAnsi="Arial" w:cs="Arial"/>
                <w:sz w:val="20"/>
                <w:szCs w:val="20"/>
              </w:rPr>
              <w:t>semana será 300</w:t>
            </w:r>
            <w:r>
              <w:rPr>
                <w:rFonts w:ascii="Arial" w:hAnsi="Arial" w:cs="Arial"/>
                <w:sz w:val="20"/>
                <w:szCs w:val="20"/>
              </w:rPr>
              <w:t xml:space="preserve"> </w:t>
            </w:r>
            <w:r w:rsidRPr="001C7C49">
              <w:rPr>
                <w:rFonts w:ascii="Arial" w:hAnsi="Arial" w:cs="Arial"/>
                <w:sz w:val="20"/>
                <w:szCs w:val="20"/>
              </w:rPr>
              <w:t>gramas de peixe e 100 gramas de carne vermelha, arroz, feijão, massa com molho variado, vegetais,</w:t>
            </w:r>
          </w:p>
          <w:p w14:paraId="2C5D1067" w14:textId="77777777" w:rsidR="007A5430" w:rsidRDefault="007A5430" w:rsidP="005D2CD8">
            <w:pPr>
              <w:ind w:right="-471"/>
              <w:rPr>
                <w:rFonts w:ascii="Arial" w:hAnsi="Arial" w:cs="Arial"/>
                <w:sz w:val="20"/>
                <w:szCs w:val="20"/>
              </w:rPr>
            </w:pPr>
            <w:r w:rsidRPr="001C7C49">
              <w:rPr>
                <w:rFonts w:ascii="Arial" w:hAnsi="Arial" w:cs="Arial"/>
                <w:sz w:val="20"/>
                <w:szCs w:val="20"/>
              </w:rPr>
              <w:t>legumes e saladas diversas. As refeições deverão estar acondicionadas apropriadamente de forma a conservar a temperatura dos alimentos até seu</w:t>
            </w:r>
          </w:p>
          <w:p w14:paraId="094B19B6" w14:textId="77777777" w:rsidR="007A5430" w:rsidRDefault="007A5430" w:rsidP="005D2CD8">
            <w:pPr>
              <w:ind w:right="-471"/>
              <w:rPr>
                <w:rFonts w:ascii="Arial" w:hAnsi="Arial" w:cs="Arial"/>
                <w:sz w:val="20"/>
                <w:szCs w:val="20"/>
              </w:rPr>
            </w:pPr>
            <w:r w:rsidRPr="001C7C49">
              <w:rPr>
                <w:rFonts w:ascii="Arial" w:hAnsi="Arial" w:cs="Arial"/>
                <w:sz w:val="20"/>
                <w:szCs w:val="20"/>
              </w:rPr>
              <w:t>consumo. As saladas deverão ser</w:t>
            </w:r>
          </w:p>
          <w:p w14:paraId="212609E0" w14:textId="77777777" w:rsidR="007A5430" w:rsidRDefault="007A5430" w:rsidP="005D2CD8">
            <w:pPr>
              <w:ind w:right="-471"/>
              <w:rPr>
                <w:rFonts w:ascii="Arial" w:hAnsi="Arial" w:cs="Arial"/>
                <w:sz w:val="20"/>
                <w:szCs w:val="20"/>
              </w:rPr>
            </w:pPr>
            <w:r w:rsidRPr="001C7C49">
              <w:rPr>
                <w:rFonts w:ascii="Arial" w:hAnsi="Arial" w:cs="Arial"/>
                <w:sz w:val="20"/>
                <w:szCs w:val="20"/>
              </w:rPr>
              <w:t>colocadas em recipiente separado. As refeições deverão ser entregues em embalagens de isopor em frações</w:t>
            </w:r>
          </w:p>
          <w:p w14:paraId="4B55970A" w14:textId="77777777" w:rsidR="007A5430" w:rsidRDefault="007A5430" w:rsidP="005D2CD8">
            <w:pPr>
              <w:ind w:right="-471"/>
              <w:rPr>
                <w:rFonts w:ascii="Arial" w:hAnsi="Arial" w:cs="Arial"/>
                <w:sz w:val="20"/>
                <w:szCs w:val="20"/>
              </w:rPr>
            </w:pPr>
            <w:r w:rsidRPr="001C7C49">
              <w:rPr>
                <w:rFonts w:ascii="Arial" w:hAnsi="Arial" w:cs="Arial"/>
                <w:sz w:val="20"/>
                <w:szCs w:val="20"/>
              </w:rPr>
              <w:t>individuais com no mínimo</w:t>
            </w:r>
            <w:r>
              <w:rPr>
                <w:rFonts w:ascii="Arial" w:hAnsi="Arial" w:cs="Arial"/>
                <w:sz w:val="20"/>
                <w:szCs w:val="20"/>
              </w:rPr>
              <w:t xml:space="preserve"> </w:t>
            </w:r>
            <w:r w:rsidRPr="001C7C49">
              <w:rPr>
                <w:rFonts w:ascii="Arial" w:hAnsi="Arial" w:cs="Arial"/>
                <w:sz w:val="20"/>
                <w:szCs w:val="20"/>
              </w:rPr>
              <w:t>900 gramas.</w:t>
            </w:r>
          </w:p>
          <w:p w14:paraId="2D902B1B" w14:textId="77777777" w:rsidR="007A5430" w:rsidRDefault="007A5430" w:rsidP="005D2CD8">
            <w:pPr>
              <w:ind w:right="-471"/>
              <w:rPr>
                <w:rFonts w:ascii="Arial" w:hAnsi="Arial" w:cs="Arial"/>
                <w:sz w:val="20"/>
                <w:szCs w:val="20"/>
              </w:rPr>
            </w:pPr>
            <w:r w:rsidRPr="001C7C49">
              <w:rPr>
                <w:rFonts w:ascii="Arial" w:hAnsi="Arial" w:cs="Arial"/>
                <w:sz w:val="20"/>
                <w:szCs w:val="20"/>
              </w:rPr>
              <w:t xml:space="preserve">As quantidades diárias serão solicitadas diariamente até </w:t>
            </w:r>
            <w:r>
              <w:rPr>
                <w:rFonts w:ascii="Arial" w:hAnsi="Arial" w:cs="Arial"/>
                <w:sz w:val="20"/>
                <w:szCs w:val="20"/>
              </w:rPr>
              <w:t>à</w:t>
            </w:r>
            <w:r w:rsidRPr="001C7C49">
              <w:rPr>
                <w:rFonts w:ascii="Arial" w:hAnsi="Arial" w:cs="Arial"/>
                <w:sz w:val="20"/>
                <w:szCs w:val="20"/>
              </w:rPr>
              <w:t>s 9</w:t>
            </w:r>
            <w:r>
              <w:rPr>
                <w:rFonts w:ascii="Arial" w:hAnsi="Arial" w:cs="Arial"/>
                <w:sz w:val="20"/>
                <w:szCs w:val="20"/>
              </w:rPr>
              <w:t>h</w:t>
            </w:r>
            <w:r w:rsidRPr="001C7C49">
              <w:rPr>
                <w:rFonts w:ascii="Arial" w:hAnsi="Arial" w:cs="Arial"/>
                <w:sz w:val="20"/>
                <w:szCs w:val="20"/>
              </w:rPr>
              <w:t>30</w:t>
            </w:r>
            <w:r>
              <w:rPr>
                <w:rFonts w:ascii="Arial" w:hAnsi="Arial" w:cs="Arial"/>
                <w:sz w:val="20"/>
                <w:szCs w:val="20"/>
              </w:rPr>
              <w:t>min, a</w:t>
            </w:r>
            <w:r w:rsidRPr="001C7C49">
              <w:rPr>
                <w:rFonts w:ascii="Arial" w:hAnsi="Arial" w:cs="Arial"/>
                <w:sz w:val="20"/>
                <w:szCs w:val="20"/>
              </w:rPr>
              <w:t>pós definir o cronograma do dia. Em dias de chuva e</w:t>
            </w:r>
          </w:p>
          <w:p w14:paraId="0ED287CC" w14:textId="77777777" w:rsidR="007A5430" w:rsidRDefault="007A5430" w:rsidP="005D2CD8">
            <w:pPr>
              <w:ind w:right="-471"/>
              <w:rPr>
                <w:rFonts w:ascii="Arial" w:hAnsi="Arial" w:cs="Arial"/>
                <w:sz w:val="20"/>
                <w:szCs w:val="20"/>
              </w:rPr>
            </w:pPr>
            <w:r w:rsidRPr="001C7C49">
              <w:rPr>
                <w:rFonts w:ascii="Arial" w:hAnsi="Arial" w:cs="Arial"/>
                <w:sz w:val="20"/>
                <w:szCs w:val="20"/>
              </w:rPr>
              <w:t>em dias que os funcionários não</w:t>
            </w:r>
          </w:p>
          <w:p w14:paraId="3DB0608C" w14:textId="77777777" w:rsidR="007A5430" w:rsidRDefault="007A5430" w:rsidP="005D2CD8">
            <w:pPr>
              <w:ind w:right="-471"/>
              <w:rPr>
                <w:rFonts w:ascii="Arial" w:hAnsi="Arial" w:cs="Arial"/>
                <w:sz w:val="20"/>
                <w:szCs w:val="20"/>
              </w:rPr>
            </w:pPr>
            <w:r w:rsidRPr="001C7C49">
              <w:rPr>
                <w:rFonts w:ascii="Arial" w:hAnsi="Arial" w:cs="Arial"/>
                <w:sz w:val="20"/>
                <w:szCs w:val="20"/>
              </w:rPr>
              <w:t>estiverem em serviço no campo não</w:t>
            </w:r>
          </w:p>
          <w:p w14:paraId="3274A09E" w14:textId="77777777" w:rsidR="007A5430" w:rsidRDefault="007A5430" w:rsidP="005D2CD8">
            <w:pPr>
              <w:ind w:right="-471"/>
              <w:rPr>
                <w:rFonts w:ascii="Arial" w:hAnsi="Arial" w:cs="Arial"/>
                <w:sz w:val="20"/>
                <w:szCs w:val="20"/>
              </w:rPr>
            </w:pPr>
            <w:r w:rsidRPr="001C7C49">
              <w:rPr>
                <w:rFonts w:ascii="Arial" w:hAnsi="Arial" w:cs="Arial"/>
                <w:sz w:val="20"/>
                <w:szCs w:val="20"/>
              </w:rPr>
              <w:t>iremos pedir almoços, somente nos dias</w:t>
            </w:r>
          </w:p>
          <w:p w14:paraId="3F42AB5C" w14:textId="77777777" w:rsidR="007A5430" w:rsidRPr="001C7C49" w:rsidRDefault="007A5430" w:rsidP="005D2CD8">
            <w:pPr>
              <w:ind w:right="-471"/>
              <w:rPr>
                <w:rFonts w:ascii="Arial" w:hAnsi="Arial" w:cs="Arial"/>
                <w:sz w:val="20"/>
                <w:szCs w:val="20"/>
              </w:rPr>
            </w:pPr>
            <w:r w:rsidRPr="001C7C49">
              <w:rPr>
                <w:rFonts w:ascii="Arial" w:hAnsi="Arial" w:cs="Arial"/>
                <w:sz w:val="20"/>
                <w:szCs w:val="20"/>
              </w:rPr>
              <w:t>de tempo bom e quando estivermos</w:t>
            </w:r>
          </w:p>
          <w:p w14:paraId="7BB4B9B7" w14:textId="77777777" w:rsidR="007A5430" w:rsidRDefault="007A5430" w:rsidP="005D2CD8">
            <w:pPr>
              <w:ind w:right="-471"/>
              <w:rPr>
                <w:rFonts w:ascii="Arial" w:hAnsi="Arial" w:cs="Arial"/>
                <w:sz w:val="20"/>
                <w:szCs w:val="20"/>
              </w:rPr>
            </w:pPr>
            <w:r w:rsidRPr="001C7C49">
              <w:rPr>
                <w:rFonts w:ascii="Arial" w:hAnsi="Arial" w:cs="Arial"/>
                <w:sz w:val="20"/>
                <w:szCs w:val="20"/>
              </w:rPr>
              <w:t>trabalhando no interior do Município.</w:t>
            </w:r>
          </w:p>
          <w:p w14:paraId="5F45A4C1" w14:textId="77777777" w:rsidR="007A5430" w:rsidRPr="001C7C49" w:rsidRDefault="007A5430" w:rsidP="005D2CD8">
            <w:pPr>
              <w:ind w:right="-471"/>
              <w:rPr>
                <w:rFonts w:ascii="Arial" w:hAnsi="Arial" w:cs="Arial"/>
                <w:sz w:val="20"/>
                <w:szCs w:val="20"/>
              </w:rPr>
            </w:pPr>
            <w:r w:rsidRPr="001C7C49">
              <w:rPr>
                <w:rFonts w:ascii="Arial" w:hAnsi="Arial" w:cs="Arial"/>
                <w:sz w:val="20"/>
                <w:szCs w:val="20"/>
              </w:rPr>
              <w:t>Sendo necessário</w:t>
            </w:r>
            <w:r>
              <w:rPr>
                <w:rFonts w:ascii="Arial" w:hAnsi="Arial" w:cs="Arial"/>
                <w:sz w:val="20"/>
                <w:szCs w:val="20"/>
              </w:rPr>
              <w:t>,</w:t>
            </w:r>
            <w:r w:rsidRPr="001C7C49">
              <w:rPr>
                <w:rFonts w:ascii="Arial" w:hAnsi="Arial" w:cs="Arial"/>
                <w:sz w:val="20"/>
                <w:szCs w:val="20"/>
              </w:rPr>
              <w:t xml:space="preserve"> a empresa vencedora deverá fornecer as refeições também aos</w:t>
            </w:r>
          </w:p>
          <w:p w14:paraId="0DCE62F2" w14:textId="77777777" w:rsidR="007A5430" w:rsidRPr="001C7C49" w:rsidRDefault="007A5430" w:rsidP="005D2CD8">
            <w:pPr>
              <w:ind w:right="-471"/>
              <w:rPr>
                <w:rFonts w:ascii="Arial" w:hAnsi="Arial" w:cs="Arial"/>
                <w:sz w:val="20"/>
                <w:szCs w:val="20"/>
              </w:rPr>
            </w:pPr>
            <w:r w:rsidRPr="001C7C49">
              <w:rPr>
                <w:rFonts w:ascii="Arial" w:hAnsi="Arial" w:cs="Arial"/>
                <w:sz w:val="20"/>
                <w:szCs w:val="20"/>
              </w:rPr>
              <w:t>sábados e domingos.</w:t>
            </w:r>
          </w:p>
          <w:p w14:paraId="41B6A7CB" w14:textId="77777777" w:rsidR="007A5430" w:rsidRPr="001C7C49" w:rsidRDefault="007A5430" w:rsidP="005D2CD8">
            <w:pPr>
              <w:spacing w:line="360" w:lineRule="auto"/>
              <w:rPr>
                <w:rFonts w:ascii="Arial" w:hAnsi="Arial" w:cs="Arial"/>
                <w:bCs/>
                <w:sz w:val="20"/>
                <w:szCs w:val="20"/>
              </w:rPr>
            </w:pPr>
          </w:p>
        </w:tc>
        <w:tc>
          <w:tcPr>
            <w:tcW w:w="539" w:type="dxa"/>
          </w:tcPr>
          <w:p w14:paraId="174FF456" w14:textId="77777777" w:rsidR="007A5430" w:rsidRPr="001C7C49" w:rsidRDefault="007A5430" w:rsidP="005D2CD8">
            <w:pPr>
              <w:spacing w:line="360" w:lineRule="auto"/>
              <w:jc w:val="center"/>
              <w:rPr>
                <w:rFonts w:ascii="Arial" w:hAnsi="Arial" w:cs="Arial"/>
                <w:bCs/>
                <w:sz w:val="20"/>
                <w:szCs w:val="20"/>
              </w:rPr>
            </w:pPr>
            <w:r w:rsidRPr="001C7C49">
              <w:rPr>
                <w:rFonts w:ascii="Arial" w:hAnsi="Arial" w:cs="Arial"/>
                <w:bCs/>
                <w:sz w:val="20"/>
                <w:szCs w:val="20"/>
              </w:rPr>
              <w:lastRenderedPageBreak/>
              <w:t>Un</w:t>
            </w:r>
          </w:p>
        </w:tc>
        <w:tc>
          <w:tcPr>
            <w:tcW w:w="850" w:type="dxa"/>
          </w:tcPr>
          <w:p w14:paraId="1FE1DF2F" w14:textId="77777777" w:rsidR="007A5430" w:rsidRPr="001C7C49" w:rsidRDefault="007A5430" w:rsidP="005D2CD8">
            <w:pPr>
              <w:spacing w:line="360" w:lineRule="auto"/>
              <w:jc w:val="center"/>
              <w:rPr>
                <w:rFonts w:ascii="Arial" w:hAnsi="Arial" w:cs="Arial"/>
                <w:bCs/>
                <w:sz w:val="20"/>
                <w:szCs w:val="20"/>
              </w:rPr>
            </w:pPr>
            <w:r w:rsidRPr="001C7C49">
              <w:rPr>
                <w:rFonts w:ascii="Arial" w:hAnsi="Arial" w:cs="Arial"/>
                <w:bCs/>
                <w:sz w:val="20"/>
                <w:szCs w:val="20"/>
              </w:rPr>
              <w:t>4.180</w:t>
            </w:r>
          </w:p>
          <w:p w14:paraId="373BC8BE" w14:textId="77777777" w:rsidR="007A5430" w:rsidRPr="001C7C49" w:rsidRDefault="007A5430" w:rsidP="005D2CD8">
            <w:pPr>
              <w:spacing w:line="360" w:lineRule="auto"/>
              <w:jc w:val="center"/>
              <w:rPr>
                <w:rFonts w:ascii="Arial" w:hAnsi="Arial" w:cs="Arial"/>
                <w:bCs/>
                <w:sz w:val="20"/>
                <w:szCs w:val="20"/>
              </w:rPr>
            </w:pPr>
          </w:p>
        </w:tc>
        <w:tc>
          <w:tcPr>
            <w:tcW w:w="1242" w:type="dxa"/>
            <w:vAlign w:val="center"/>
          </w:tcPr>
          <w:p w14:paraId="0B91037C" w14:textId="5B394BE0" w:rsidR="007A5430" w:rsidRPr="001C7C49" w:rsidRDefault="007A5430" w:rsidP="005D2CD8">
            <w:pPr>
              <w:spacing w:line="360" w:lineRule="auto"/>
              <w:jc w:val="right"/>
              <w:rPr>
                <w:rFonts w:ascii="Arial" w:hAnsi="Arial" w:cs="Arial"/>
                <w:bCs/>
                <w:sz w:val="20"/>
                <w:szCs w:val="20"/>
              </w:rPr>
            </w:pPr>
          </w:p>
        </w:tc>
        <w:tc>
          <w:tcPr>
            <w:tcW w:w="1318" w:type="dxa"/>
            <w:vAlign w:val="center"/>
          </w:tcPr>
          <w:p w14:paraId="553F5315" w14:textId="03F14D90" w:rsidR="007A5430" w:rsidRPr="001C7C49" w:rsidRDefault="007A5430" w:rsidP="005D2CD8">
            <w:pPr>
              <w:spacing w:line="360" w:lineRule="auto"/>
              <w:jc w:val="right"/>
              <w:rPr>
                <w:rFonts w:ascii="Arial" w:hAnsi="Arial" w:cs="Arial"/>
                <w:bCs/>
                <w:sz w:val="20"/>
                <w:szCs w:val="20"/>
              </w:rPr>
            </w:pPr>
          </w:p>
        </w:tc>
      </w:tr>
    </w:tbl>
    <w:p w14:paraId="6AE7ED0B" w14:textId="77777777" w:rsidR="007A5430" w:rsidRDefault="007A5430" w:rsidP="00664EAE">
      <w:pPr>
        <w:tabs>
          <w:tab w:val="left" w:pos="964"/>
        </w:tabs>
        <w:autoSpaceDE w:val="0"/>
        <w:autoSpaceDN w:val="0"/>
        <w:adjustRightInd w:val="0"/>
        <w:spacing w:after="0"/>
        <w:jc w:val="both"/>
        <w:rPr>
          <w:rFonts w:ascii="Arial" w:hAnsi="Arial" w:cs="Arial"/>
          <w:sz w:val="24"/>
          <w:szCs w:val="24"/>
        </w:rPr>
      </w:pPr>
    </w:p>
    <w:p w14:paraId="04D10F86" w14:textId="5DB67F4F" w:rsidR="00E17962" w:rsidRPr="000F574D" w:rsidRDefault="00E17962" w:rsidP="000F574D">
      <w:pPr>
        <w:tabs>
          <w:tab w:val="left" w:pos="964"/>
        </w:tabs>
        <w:autoSpaceDE w:val="0"/>
        <w:autoSpaceDN w:val="0"/>
        <w:adjustRightInd w:val="0"/>
        <w:spacing w:after="0"/>
        <w:jc w:val="both"/>
        <w:rPr>
          <w:rFonts w:ascii="Arial" w:hAnsi="Arial" w:cs="Arial"/>
          <w:sz w:val="24"/>
          <w:szCs w:val="24"/>
        </w:rPr>
      </w:pPr>
      <w:r w:rsidRPr="000F574D">
        <w:rPr>
          <w:rFonts w:ascii="Arial" w:hAnsi="Arial" w:cs="Arial"/>
          <w:sz w:val="24"/>
          <w:szCs w:val="24"/>
        </w:rPr>
        <w:t xml:space="preserve">                                                           Total R$</w:t>
      </w:r>
    </w:p>
    <w:p w14:paraId="1B03E4C8" w14:textId="77777777" w:rsidR="00E17962" w:rsidRPr="000F574D" w:rsidRDefault="00E17962" w:rsidP="00E17962">
      <w:pPr>
        <w:tabs>
          <w:tab w:val="left" w:pos="964"/>
        </w:tabs>
        <w:autoSpaceDE w:val="0"/>
        <w:autoSpaceDN w:val="0"/>
        <w:adjustRightInd w:val="0"/>
        <w:spacing w:after="0"/>
        <w:rPr>
          <w:rFonts w:ascii="Arial" w:hAnsi="Arial" w:cs="Arial"/>
          <w:sz w:val="24"/>
          <w:szCs w:val="24"/>
        </w:rPr>
      </w:pPr>
    </w:p>
    <w:p w14:paraId="7FBEB28E" w14:textId="77777777" w:rsidR="00E17962" w:rsidRPr="000F574D" w:rsidRDefault="00E17962" w:rsidP="00E17962">
      <w:pPr>
        <w:tabs>
          <w:tab w:val="left" w:pos="964"/>
        </w:tabs>
        <w:autoSpaceDE w:val="0"/>
        <w:autoSpaceDN w:val="0"/>
        <w:adjustRightInd w:val="0"/>
        <w:spacing w:after="0"/>
        <w:rPr>
          <w:rFonts w:ascii="Arial" w:hAnsi="Arial" w:cs="Arial"/>
          <w:sz w:val="24"/>
          <w:szCs w:val="24"/>
        </w:rPr>
      </w:pPr>
    </w:p>
    <w:p w14:paraId="660A6DC2" w14:textId="77777777" w:rsidR="00664EAE" w:rsidRPr="000F574D" w:rsidRDefault="00664EAE" w:rsidP="00664EAE">
      <w:pPr>
        <w:tabs>
          <w:tab w:val="left" w:pos="964"/>
        </w:tabs>
        <w:autoSpaceDE w:val="0"/>
        <w:autoSpaceDN w:val="0"/>
        <w:adjustRightInd w:val="0"/>
        <w:spacing w:after="0"/>
        <w:jc w:val="both"/>
        <w:rPr>
          <w:rFonts w:ascii="Arial" w:hAnsi="Arial" w:cs="Arial"/>
          <w:sz w:val="24"/>
          <w:szCs w:val="24"/>
        </w:rPr>
      </w:pPr>
      <w:r w:rsidRPr="000F574D">
        <w:rPr>
          <w:rFonts w:ascii="Arial" w:hAnsi="Arial" w:cs="Arial"/>
          <w:b/>
          <w:bCs/>
          <w:sz w:val="24"/>
          <w:szCs w:val="24"/>
        </w:rPr>
        <w:t>2.</w:t>
      </w:r>
      <w:r w:rsidRPr="000F574D">
        <w:rPr>
          <w:rFonts w:ascii="Arial" w:hAnsi="Arial" w:cs="Arial"/>
          <w:sz w:val="24"/>
          <w:szCs w:val="24"/>
        </w:rPr>
        <w:t xml:space="preserve"> Os objetos serão entregues no município de Capão Bonito do Sul/RS.</w:t>
      </w:r>
    </w:p>
    <w:p w14:paraId="39219653" w14:textId="77777777" w:rsidR="00664EAE" w:rsidRPr="000F574D" w:rsidRDefault="00664EAE" w:rsidP="00664EAE">
      <w:pPr>
        <w:tabs>
          <w:tab w:val="left" w:pos="964"/>
        </w:tabs>
        <w:autoSpaceDE w:val="0"/>
        <w:autoSpaceDN w:val="0"/>
        <w:adjustRightInd w:val="0"/>
        <w:spacing w:after="0"/>
        <w:jc w:val="both"/>
        <w:rPr>
          <w:rFonts w:ascii="Arial" w:hAnsi="Arial" w:cs="Arial"/>
          <w:sz w:val="24"/>
          <w:szCs w:val="24"/>
        </w:rPr>
      </w:pPr>
    </w:p>
    <w:p w14:paraId="5890C8BD" w14:textId="77777777" w:rsidR="00664EAE" w:rsidRPr="000F574D" w:rsidRDefault="00664EAE" w:rsidP="00664EAE">
      <w:pPr>
        <w:tabs>
          <w:tab w:val="left" w:pos="964"/>
        </w:tabs>
        <w:autoSpaceDE w:val="0"/>
        <w:autoSpaceDN w:val="0"/>
        <w:adjustRightInd w:val="0"/>
        <w:spacing w:after="0"/>
        <w:jc w:val="both"/>
        <w:rPr>
          <w:rFonts w:ascii="Arial" w:hAnsi="Arial" w:cs="Arial"/>
          <w:sz w:val="24"/>
          <w:szCs w:val="24"/>
        </w:rPr>
      </w:pPr>
      <w:r w:rsidRPr="000F574D">
        <w:rPr>
          <w:rFonts w:ascii="Arial" w:hAnsi="Arial" w:cs="Arial"/>
          <w:b/>
          <w:bCs/>
          <w:sz w:val="24"/>
          <w:szCs w:val="24"/>
        </w:rPr>
        <w:t>3.</w:t>
      </w:r>
      <w:r w:rsidRPr="000F574D">
        <w:rPr>
          <w:rFonts w:ascii="Arial" w:hAnsi="Arial" w:cs="Arial"/>
          <w:sz w:val="24"/>
          <w:szCs w:val="24"/>
        </w:rPr>
        <w:t xml:space="preserve"> Concordamos com todos os termos do edital de licitação.</w:t>
      </w:r>
    </w:p>
    <w:p w14:paraId="4571EBA7" w14:textId="77777777" w:rsidR="00664EAE" w:rsidRPr="000F574D" w:rsidRDefault="00664EAE" w:rsidP="00664EAE">
      <w:pPr>
        <w:tabs>
          <w:tab w:val="left" w:pos="964"/>
        </w:tabs>
        <w:autoSpaceDE w:val="0"/>
        <w:autoSpaceDN w:val="0"/>
        <w:adjustRightInd w:val="0"/>
        <w:spacing w:after="0"/>
        <w:jc w:val="both"/>
        <w:rPr>
          <w:rFonts w:ascii="Arial" w:hAnsi="Arial" w:cs="Arial"/>
          <w:sz w:val="24"/>
          <w:szCs w:val="24"/>
        </w:rPr>
      </w:pPr>
    </w:p>
    <w:p w14:paraId="3E6A3C36" w14:textId="77777777" w:rsidR="00664EAE" w:rsidRPr="000F574D" w:rsidRDefault="00664EAE" w:rsidP="00664EAE">
      <w:pPr>
        <w:tabs>
          <w:tab w:val="left" w:pos="964"/>
        </w:tabs>
        <w:autoSpaceDE w:val="0"/>
        <w:autoSpaceDN w:val="0"/>
        <w:adjustRightInd w:val="0"/>
        <w:spacing w:after="0"/>
        <w:jc w:val="both"/>
        <w:rPr>
          <w:rFonts w:ascii="Arial" w:hAnsi="Arial" w:cs="Arial"/>
          <w:sz w:val="24"/>
          <w:szCs w:val="24"/>
        </w:rPr>
      </w:pPr>
      <w:r w:rsidRPr="000F574D">
        <w:rPr>
          <w:rFonts w:ascii="Arial" w:hAnsi="Arial" w:cs="Arial"/>
          <w:b/>
          <w:bCs/>
          <w:sz w:val="24"/>
          <w:szCs w:val="24"/>
        </w:rPr>
        <w:t>4.</w:t>
      </w:r>
      <w:r w:rsidRPr="000F574D">
        <w:rPr>
          <w:rFonts w:ascii="Arial" w:hAnsi="Arial" w:cs="Arial"/>
          <w:sz w:val="24"/>
          <w:szCs w:val="24"/>
        </w:rPr>
        <w:t xml:space="preserve"> Esta proposta tem validade pelo prazo de 60 (sessenta) dias.</w:t>
      </w:r>
    </w:p>
    <w:p w14:paraId="0C94B598" w14:textId="77777777" w:rsidR="00664EAE" w:rsidRPr="000F574D" w:rsidRDefault="00664EAE" w:rsidP="00664EAE">
      <w:pPr>
        <w:tabs>
          <w:tab w:val="left" w:pos="964"/>
        </w:tabs>
        <w:autoSpaceDE w:val="0"/>
        <w:autoSpaceDN w:val="0"/>
        <w:adjustRightInd w:val="0"/>
        <w:spacing w:after="0"/>
        <w:jc w:val="both"/>
        <w:rPr>
          <w:rFonts w:ascii="Arial" w:hAnsi="Arial" w:cs="Arial"/>
          <w:sz w:val="24"/>
          <w:szCs w:val="24"/>
        </w:rPr>
      </w:pPr>
    </w:p>
    <w:p w14:paraId="400730C1" w14:textId="77777777" w:rsidR="00664EAE" w:rsidRDefault="00664EAE" w:rsidP="00664EAE">
      <w:pPr>
        <w:tabs>
          <w:tab w:val="left" w:pos="964"/>
        </w:tabs>
        <w:autoSpaceDE w:val="0"/>
        <w:autoSpaceDN w:val="0"/>
        <w:adjustRightInd w:val="0"/>
        <w:spacing w:after="0"/>
        <w:jc w:val="center"/>
        <w:rPr>
          <w:rFonts w:ascii="Arial" w:hAnsi="Arial" w:cs="Arial"/>
          <w:sz w:val="24"/>
          <w:szCs w:val="24"/>
        </w:rPr>
      </w:pPr>
      <w:r>
        <w:rPr>
          <w:rFonts w:ascii="Arial" w:hAnsi="Arial" w:cs="Arial"/>
          <w:sz w:val="24"/>
          <w:szCs w:val="24"/>
        </w:rPr>
        <w:t>____(local), (data).</w:t>
      </w:r>
    </w:p>
    <w:p w14:paraId="6EE64037" w14:textId="77777777" w:rsidR="00664EAE" w:rsidRDefault="00664EAE" w:rsidP="00664EAE">
      <w:pPr>
        <w:tabs>
          <w:tab w:val="left" w:pos="964"/>
        </w:tabs>
        <w:autoSpaceDE w:val="0"/>
        <w:autoSpaceDN w:val="0"/>
        <w:adjustRightInd w:val="0"/>
        <w:spacing w:after="0"/>
        <w:jc w:val="both"/>
        <w:rPr>
          <w:rFonts w:ascii="Arial" w:hAnsi="Arial" w:cs="Arial"/>
          <w:bCs/>
          <w:sz w:val="24"/>
          <w:szCs w:val="24"/>
        </w:rPr>
      </w:pPr>
    </w:p>
    <w:p w14:paraId="123A7199" w14:textId="77777777" w:rsidR="00664EAE" w:rsidRDefault="00664EAE" w:rsidP="00664EAE">
      <w:pPr>
        <w:tabs>
          <w:tab w:val="left" w:pos="964"/>
        </w:tabs>
        <w:autoSpaceDE w:val="0"/>
        <w:autoSpaceDN w:val="0"/>
        <w:adjustRightInd w:val="0"/>
        <w:spacing w:after="0"/>
        <w:jc w:val="both"/>
        <w:rPr>
          <w:rFonts w:ascii="Arial" w:hAnsi="Arial" w:cs="Arial"/>
          <w:bCs/>
          <w:sz w:val="24"/>
          <w:szCs w:val="24"/>
        </w:rPr>
      </w:pPr>
    </w:p>
    <w:p w14:paraId="6724B88C" w14:textId="77777777" w:rsidR="00664EAE" w:rsidRDefault="00664EAE" w:rsidP="00664EAE">
      <w:pPr>
        <w:tabs>
          <w:tab w:val="left" w:pos="964"/>
        </w:tabs>
        <w:autoSpaceDE w:val="0"/>
        <w:autoSpaceDN w:val="0"/>
        <w:adjustRightInd w:val="0"/>
        <w:spacing w:after="0"/>
        <w:jc w:val="both"/>
        <w:rPr>
          <w:rFonts w:ascii="Arial" w:hAnsi="Arial" w:cs="Arial"/>
          <w:bCs/>
          <w:sz w:val="24"/>
          <w:szCs w:val="24"/>
        </w:rPr>
      </w:pPr>
    </w:p>
    <w:p w14:paraId="06C8B505" w14:textId="77777777" w:rsidR="00664EAE" w:rsidRDefault="00664EAE" w:rsidP="00664EAE">
      <w:pPr>
        <w:tabs>
          <w:tab w:val="left" w:pos="964"/>
        </w:tabs>
        <w:autoSpaceDE w:val="0"/>
        <w:autoSpaceDN w:val="0"/>
        <w:adjustRightInd w:val="0"/>
        <w:spacing w:after="0"/>
        <w:jc w:val="center"/>
        <w:rPr>
          <w:rFonts w:ascii="Arial" w:hAnsi="Arial" w:cs="Arial"/>
          <w:bCs/>
          <w:sz w:val="24"/>
          <w:szCs w:val="24"/>
        </w:rPr>
      </w:pPr>
      <w:r>
        <w:rPr>
          <w:rFonts w:ascii="Arial" w:hAnsi="Arial" w:cs="Arial"/>
          <w:bCs/>
          <w:sz w:val="24"/>
          <w:szCs w:val="24"/>
        </w:rPr>
        <w:t>_____________________________________________</w:t>
      </w:r>
    </w:p>
    <w:p w14:paraId="5CD53258" w14:textId="77777777" w:rsidR="00664EAE" w:rsidRDefault="00664EAE" w:rsidP="00664EAE">
      <w:pPr>
        <w:tabs>
          <w:tab w:val="left" w:pos="964"/>
        </w:tabs>
        <w:autoSpaceDE w:val="0"/>
        <w:autoSpaceDN w:val="0"/>
        <w:adjustRightInd w:val="0"/>
        <w:spacing w:after="0"/>
        <w:jc w:val="center"/>
        <w:rPr>
          <w:rFonts w:ascii="Arial" w:hAnsi="Arial" w:cs="Arial"/>
          <w:bCs/>
          <w:sz w:val="24"/>
          <w:szCs w:val="24"/>
        </w:rPr>
      </w:pPr>
      <w:r>
        <w:rPr>
          <w:rFonts w:ascii="Arial" w:hAnsi="Arial" w:cs="Arial"/>
          <w:bCs/>
          <w:sz w:val="24"/>
          <w:szCs w:val="24"/>
        </w:rPr>
        <w:t>Assinatura do Representante Legal da empresa</w:t>
      </w:r>
    </w:p>
    <w:p w14:paraId="79F93647" w14:textId="77777777" w:rsidR="00664EAE" w:rsidRDefault="00664EAE" w:rsidP="00664EAE">
      <w:pPr>
        <w:tabs>
          <w:tab w:val="left" w:pos="964"/>
        </w:tabs>
        <w:spacing w:after="0" w:line="360" w:lineRule="auto"/>
        <w:jc w:val="center"/>
        <w:rPr>
          <w:rFonts w:ascii="Arial" w:hAnsi="Arial" w:cs="Arial"/>
          <w:b/>
          <w:sz w:val="24"/>
          <w:szCs w:val="24"/>
        </w:rPr>
      </w:pPr>
    </w:p>
    <w:p w14:paraId="68A4399A" w14:textId="77777777" w:rsidR="00664EAE" w:rsidRDefault="00664EAE" w:rsidP="00664EAE">
      <w:pPr>
        <w:tabs>
          <w:tab w:val="left" w:pos="964"/>
        </w:tabs>
        <w:spacing w:after="0" w:line="360" w:lineRule="auto"/>
        <w:jc w:val="center"/>
        <w:rPr>
          <w:rFonts w:ascii="Arial" w:hAnsi="Arial" w:cs="Arial"/>
          <w:b/>
          <w:sz w:val="24"/>
          <w:szCs w:val="24"/>
        </w:rPr>
      </w:pPr>
    </w:p>
    <w:p w14:paraId="2B53A6E4" w14:textId="77777777" w:rsidR="00AB7610" w:rsidRDefault="00AB7610" w:rsidP="001935AB">
      <w:pPr>
        <w:tabs>
          <w:tab w:val="left" w:pos="964"/>
        </w:tabs>
        <w:spacing w:after="0" w:line="360" w:lineRule="auto"/>
        <w:jc w:val="center"/>
        <w:rPr>
          <w:rFonts w:ascii="Arial" w:hAnsi="Arial" w:cs="Arial"/>
          <w:b/>
          <w:sz w:val="24"/>
          <w:szCs w:val="24"/>
        </w:rPr>
      </w:pPr>
    </w:p>
    <w:p w14:paraId="38E6EE25" w14:textId="77777777" w:rsidR="00664EAE" w:rsidRDefault="00664EAE" w:rsidP="001935AB">
      <w:pPr>
        <w:tabs>
          <w:tab w:val="left" w:pos="964"/>
        </w:tabs>
        <w:spacing w:after="0" w:line="360" w:lineRule="auto"/>
        <w:jc w:val="center"/>
        <w:rPr>
          <w:rFonts w:ascii="Arial" w:hAnsi="Arial" w:cs="Arial"/>
          <w:b/>
          <w:sz w:val="24"/>
          <w:szCs w:val="24"/>
        </w:rPr>
      </w:pPr>
    </w:p>
    <w:p w14:paraId="650B1605" w14:textId="77777777" w:rsidR="00664EAE" w:rsidRDefault="00664EAE" w:rsidP="001935AB">
      <w:pPr>
        <w:tabs>
          <w:tab w:val="left" w:pos="964"/>
        </w:tabs>
        <w:spacing w:after="0" w:line="360" w:lineRule="auto"/>
        <w:jc w:val="center"/>
        <w:rPr>
          <w:rFonts w:ascii="Arial" w:hAnsi="Arial" w:cs="Arial"/>
          <w:b/>
          <w:sz w:val="24"/>
          <w:szCs w:val="24"/>
        </w:rPr>
      </w:pPr>
    </w:p>
    <w:p w14:paraId="67BB2048" w14:textId="77777777" w:rsidR="00664EAE" w:rsidRDefault="00664EAE" w:rsidP="001935AB">
      <w:pPr>
        <w:tabs>
          <w:tab w:val="left" w:pos="964"/>
        </w:tabs>
        <w:spacing w:after="0" w:line="360" w:lineRule="auto"/>
        <w:jc w:val="center"/>
        <w:rPr>
          <w:rFonts w:ascii="Arial" w:hAnsi="Arial" w:cs="Arial"/>
          <w:b/>
          <w:sz w:val="24"/>
          <w:szCs w:val="24"/>
        </w:rPr>
      </w:pPr>
    </w:p>
    <w:p w14:paraId="6F3C4BA6" w14:textId="77777777" w:rsidR="00664EAE" w:rsidRDefault="00664EAE" w:rsidP="001935AB">
      <w:pPr>
        <w:tabs>
          <w:tab w:val="left" w:pos="964"/>
        </w:tabs>
        <w:spacing w:after="0" w:line="360" w:lineRule="auto"/>
        <w:jc w:val="center"/>
        <w:rPr>
          <w:rFonts w:ascii="Arial" w:hAnsi="Arial" w:cs="Arial"/>
          <w:b/>
          <w:sz w:val="24"/>
          <w:szCs w:val="24"/>
        </w:rPr>
      </w:pPr>
    </w:p>
    <w:p w14:paraId="63E46679" w14:textId="77777777" w:rsidR="00664EAE" w:rsidRDefault="00664EAE" w:rsidP="001935AB">
      <w:pPr>
        <w:tabs>
          <w:tab w:val="left" w:pos="964"/>
        </w:tabs>
        <w:spacing w:after="0" w:line="360" w:lineRule="auto"/>
        <w:jc w:val="center"/>
        <w:rPr>
          <w:rFonts w:ascii="Arial" w:hAnsi="Arial" w:cs="Arial"/>
          <w:b/>
          <w:sz w:val="24"/>
          <w:szCs w:val="24"/>
        </w:rPr>
      </w:pPr>
    </w:p>
    <w:p w14:paraId="3B472F9F" w14:textId="77777777" w:rsidR="00664EAE" w:rsidRDefault="00664EAE" w:rsidP="001935AB">
      <w:pPr>
        <w:tabs>
          <w:tab w:val="left" w:pos="964"/>
        </w:tabs>
        <w:spacing w:after="0" w:line="360" w:lineRule="auto"/>
        <w:jc w:val="center"/>
        <w:rPr>
          <w:rFonts w:ascii="Arial" w:hAnsi="Arial" w:cs="Arial"/>
          <w:b/>
          <w:sz w:val="24"/>
          <w:szCs w:val="24"/>
        </w:rPr>
      </w:pPr>
    </w:p>
    <w:p w14:paraId="0FE74636" w14:textId="77777777" w:rsidR="00664EAE" w:rsidRDefault="00664EAE" w:rsidP="001935AB">
      <w:pPr>
        <w:tabs>
          <w:tab w:val="left" w:pos="964"/>
        </w:tabs>
        <w:spacing w:after="0" w:line="360" w:lineRule="auto"/>
        <w:jc w:val="center"/>
        <w:rPr>
          <w:rFonts w:ascii="Arial" w:hAnsi="Arial" w:cs="Arial"/>
          <w:b/>
          <w:sz w:val="24"/>
          <w:szCs w:val="24"/>
        </w:rPr>
      </w:pPr>
    </w:p>
    <w:p w14:paraId="15E51E5C" w14:textId="77777777" w:rsidR="00664EAE" w:rsidRDefault="00664EAE" w:rsidP="00CF54A5">
      <w:pPr>
        <w:tabs>
          <w:tab w:val="left" w:pos="964"/>
        </w:tabs>
        <w:spacing w:after="0" w:line="360" w:lineRule="auto"/>
        <w:rPr>
          <w:rFonts w:ascii="Arial" w:hAnsi="Arial" w:cs="Arial"/>
          <w:b/>
          <w:sz w:val="24"/>
          <w:szCs w:val="24"/>
        </w:rPr>
      </w:pPr>
    </w:p>
    <w:p w14:paraId="1DFB8F50" w14:textId="77777777" w:rsidR="00664EAE" w:rsidRDefault="00664EAE" w:rsidP="001935AB">
      <w:pPr>
        <w:tabs>
          <w:tab w:val="left" w:pos="964"/>
        </w:tabs>
        <w:spacing w:after="0" w:line="360" w:lineRule="auto"/>
        <w:jc w:val="center"/>
        <w:rPr>
          <w:rFonts w:ascii="Arial" w:hAnsi="Arial" w:cs="Arial"/>
          <w:b/>
          <w:sz w:val="24"/>
          <w:szCs w:val="24"/>
        </w:rPr>
      </w:pPr>
    </w:p>
    <w:p w14:paraId="13DF1952" w14:textId="77777777" w:rsidR="00664EAE" w:rsidRDefault="00664EAE" w:rsidP="001935AB">
      <w:pPr>
        <w:tabs>
          <w:tab w:val="left" w:pos="964"/>
        </w:tabs>
        <w:spacing w:after="0" w:line="360" w:lineRule="auto"/>
        <w:jc w:val="center"/>
        <w:rPr>
          <w:rFonts w:ascii="Arial" w:hAnsi="Arial" w:cs="Arial"/>
          <w:b/>
          <w:sz w:val="24"/>
          <w:szCs w:val="24"/>
        </w:rPr>
      </w:pPr>
    </w:p>
    <w:p w14:paraId="24F57B21" w14:textId="77777777" w:rsidR="004B3122" w:rsidRDefault="004B3122" w:rsidP="001935AB">
      <w:pPr>
        <w:tabs>
          <w:tab w:val="left" w:pos="964"/>
        </w:tabs>
        <w:spacing w:after="0" w:line="360" w:lineRule="auto"/>
        <w:jc w:val="center"/>
        <w:rPr>
          <w:rFonts w:ascii="Arial" w:hAnsi="Arial" w:cs="Arial"/>
          <w:b/>
          <w:sz w:val="24"/>
          <w:szCs w:val="24"/>
        </w:rPr>
      </w:pPr>
    </w:p>
    <w:p w14:paraId="1521E470" w14:textId="77777777" w:rsidR="004B3122" w:rsidRDefault="004B3122" w:rsidP="001935AB">
      <w:pPr>
        <w:tabs>
          <w:tab w:val="left" w:pos="964"/>
        </w:tabs>
        <w:spacing w:after="0" w:line="360" w:lineRule="auto"/>
        <w:jc w:val="center"/>
        <w:rPr>
          <w:rFonts w:ascii="Arial" w:hAnsi="Arial" w:cs="Arial"/>
          <w:b/>
          <w:sz w:val="24"/>
          <w:szCs w:val="24"/>
        </w:rPr>
      </w:pPr>
    </w:p>
    <w:p w14:paraId="192C9A53" w14:textId="77777777" w:rsidR="004B3122" w:rsidRDefault="004B3122" w:rsidP="003955A7">
      <w:pPr>
        <w:tabs>
          <w:tab w:val="left" w:pos="964"/>
        </w:tabs>
        <w:spacing w:after="0" w:line="360" w:lineRule="auto"/>
        <w:rPr>
          <w:rFonts w:ascii="Arial" w:hAnsi="Arial" w:cs="Arial"/>
          <w:b/>
          <w:sz w:val="24"/>
          <w:szCs w:val="24"/>
        </w:rPr>
      </w:pPr>
    </w:p>
    <w:p w14:paraId="49B62A8D" w14:textId="77777777" w:rsidR="004B3122" w:rsidRDefault="004B3122" w:rsidP="001935AB">
      <w:pPr>
        <w:tabs>
          <w:tab w:val="left" w:pos="964"/>
        </w:tabs>
        <w:spacing w:after="0" w:line="360" w:lineRule="auto"/>
        <w:jc w:val="center"/>
        <w:rPr>
          <w:rFonts w:ascii="Arial" w:hAnsi="Arial" w:cs="Arial"/>
          <w:b/>
          <w:sz w:val="24"/>
          <w:szCs w:val="24"/>
        </w:rPr>
      </w:pPr>
    </w:p>
    <w:p w14:paraId="14031355" w14:textId="77777777" w:rsidR="00AB7610" w:rsidRDefault="00AB7610" w:rsidP="001935AB">
      <w:pPr>
        <w:tabs>
          <w:tab w:val="left" w:pos="964"/>
        </w:tabs>
        <w:spacing w:after="0" w:line="360" w:lineRule="auto"/>
        <w:jc w:val="center"/>
        <w:rPr>
          <w:rFonts w:ascii="Arial" w:hAnsi="Arial" w:cs="Arial"/>
          <w:b/>
          <w:sz w:val="24"/>
          <w:szCs w:val="24"/>
        </w:rPr>
      </w:pPr>
    </w:p>
    <w:p w14:paraId="2DD8EBB8" w14:textId="77777777" w:rsidR="000F574D" w:rsidRDefault="000F574D" w:rsidP="001935AB">
      <w:pPr>
        <w:tabs>
          <w:tab w:val="left" w:pos="964"/>
        </w:tabs>
        <w:spacing w:after="0" w:line="360" w:lineRule="auto"/>
        <w:jc w:val="center"/>
        <w:rPr>
          <w:rFonts w:ascii="Arial" w:hAnsi="Arial" w:cs="Arial"/>
          <w:b/>
          <w:sz w:val="24"/>
          <w:szCs w:val="24"/>
        </w:rPr>
      </w:pPr>
    </w:p>
    <w:p w14:paraId="73154596" w14:textId="77777777" w:rsidR="000F574D" w:rsidRDefault="000F574D" w:rsidP="001935AB">
      <w:pPr>
        <w:tabs>
          <w:tab w:val="left" w:pos="964"/>
        </w:tabs>
        <w:spacing w:after="0" w:line="360" w:lineRule="auto"/>
        <w:jc w:val="center"/>
        <w:rPr>
          <w:rFonts w:ascii="Arial" w:hAnsi="Arial" w:cs="Arial"/>
          <w:b/>
          <w:sz w:val="24"/>
          <w:szCs w:val="24"/>
        </w:rPr>
      </w:pPr>
    </w:p>
    <w:p w14:paraId="4682F522" w14:textId="77777777" w:rsidR="000F574D" w:rsidRDefault="000F574D" w:rsidP="001935AB">
      <w:pPr>
        <w:tabs>
          <w:tab w:val="left" w:pos="964"/>
        </w:tabs>
        <w:spacing w:after="0" w:line="360" w:lineRule="auto"/>
        <w:jc w:val="center"/>
        <w:rPr>
          <w:rFonts w:ascii="Arial" w:hAnsi="Arial" w:cs="Arial"/>
          <w:b/>
          <w:sz w:val="24"/>
          <w:szCs w:val="24"/>
        </w:rPr>
      </w:pPr>
    </w:p>
    <w:p w14:paraId="72EA7CF1" w14:textId="77777777" w:rsidR="000F574D" w:rsidRDefault="000F574D" w:rsidP="001935AB">
      <w:pPr>
        <w:tabs>
          <w:tab w:val="left" w:pos="964"/>
        </w:tabs>
        <w:spacing w:after="0" w:line="360" w:lineRule="auto"/>
        <w:jc w:val="center"/>
        <w:rPr>
          <w:rFonts w:ascii="Arial" w:hAnsi="Arial" w:cs="Arial"/>
          <w:b/>
          <w:sz w:val="24"/>
          <w:szCs w:val="24"/>
        </w:rPr>
      </w:pPr>
    </w:p>
    <w:p w14:paraId="20A0922D" w14:textId="77777777" w:rsidR="000F574D" w:rsidRDefault="000F574D" w:rsidP="001935AB">
      <w:pPr>
        <w:tabs>
          <w:tab w:val="left" w:pos="964"/>
        </w:tabs>
        <w:spacing w:after="0" w:line="360" w:lineRule="auto"/>
        <w:jc w:val="center"/>
        <w:rPr>
          <w:rFonts w:ascii="Arial" w:hAnsi="Arial" w:cs="Arial"/>
          <w:b/>
          <w:sz w:val="24"/>
          <w:szCs w:val="24"/>
        </w:rPr>
      </w:pPr>
    </w:p>
    <w:p w14:paraId="2F6BF9D1" w14:textId="28C820D7" w:rsidR="00742ADC" w:rsidRDefault="00742ADC" w:rsidP="001935AB">
      <w:pPr>
        <w:tabs>
          <w:tab w:val="left" w:pos="964"/>
        </w:tabs>
        <w:spacing w:after="0" w:line="360" w:lineRule="auto"/>
        <w:jc w:val="center"/>
        <w:rPr>
          <w:rFonts w:ascii="Arial" w:hAnsi="Arial" w:cs="Arial"/>
          <w:b/>
          <w:sz w:val="24"/>
          <w:szCs w:val="24"/>
        </w:rPr>
      </w:pPr>
      <w:r w:rsidRPr="00A93E9F">
        <w:rPr>
          <w:rFonts w:ascii="Arial" w:hAnsi="Arial" w:cs="Arial"/>
          <w:b/>
          <w:sz w:val="24"/>
          <w:szCs w:val="24"/>
        </w:rPr>
        <w:t>ANEXO II</w:t>
      </w:r>
    </w:p>
    <w:p w14:paraId="5C5B9839" w14:textId="3A2A14FA" w:rsidR="00742ADC" w:rsidRDefault="00E76F3F" w:rsidP="001935AB">
      <w:pPr>
        <w:tabs>
          <w:tab w:val="left" w:pos="0"/>
        </w:tabs>
        <w:spacing w:after="0" w:line="360" w:lineRule="auto"/>
        <w:jc w:val="center"/>
        <w:rPr>
          <w:rFonts w:ascii="Arial" w:hAnsi="Arial" w:cs="Arial"/>
          <w:b/>
          <w:sz w:val="24"/>
          <w:szCs w:val="24"/>
        </w:rPr>
      </w:pPr>
      <w:r>
        <w:rPr>
          <w:rFonts w:ascii="Arial" w:hAnsi="Arial" w:cs="Arial"/>
          <w:b/>
          <w:sz w:val="24"/>
          <w:szCs w:val="24"/>
        </w:rPr>
        <w:t xml:space="preserve">MODELO- </w:t>
      </w:r>
      <w:r w:rsidR="00742ADC">
        <w:rPr>
          <w:rFonts w:ascii="Arial" w:hAnsi="Arial" w:cs="Arial"/>
          <w:b/>
          <w:sz w:val="24"/>
          <w:szCs w:val="24"/>
        </w:rPr>
        <w:t>DECLARAÇÃO CONJUNTA</w:t>
      </w:r>
    </w:p>
    <w:p w14:paraId="40EB9F9E" w14:textId="77777777" w:rsidR="00742ADC" w:rsidRDefault="00742ADC" w:rsidP="001935AB">
      <w:pPr>
        <w:tabs>
          <w:tab w:val="left" w:pos="0"/>
        </w:tabs>
        <w:spacing w:after="0" w:line="360" w:lineRule="auto"/>
        <w:jc w:val="both"/>
        <w:rPr>
          <w:rFonts w:ascii="Arial" w:hAnsi="Arial" w:cs="Arial"/>
          <w:bCs/>
          <w:sz w:val="24"/>
          <w:szCs w:val="24"/>
        </w:rPr>
      </w:pPr>
    </w:p>
    <w:p w14:paraId="2A57533B" w14:textId="77777777" w:rsidR="00742ADC" w:rsidRDefault="00742ADC" w:rsidP="001935AB">
      <w:pPr>
        <w:tabs>
          <w:tab w:val="left" w:pos="964"/>
        </w:tabs>
        <w:spacing w:after="0" w:line="360" w:lineRule="auto"/>
        <w:jc w:val="both"/>
        <w:rPr>
          <w:rFonts w:ascii="Arial" w:hAnsi="Arial" w:cs="Arial"/>
          <w:sz w:val="24"/>
          <w:szCs w:val="24"/>
        </w:rPr>
      </w:pPr>
      <w:r>
        <w:rPr>
          <w:rFonts w:ascii="Arial" w:hAnsi="Arial" w:cs="Arial"/>
          <w:sz w:val="24"/>
          <w:szCs w:val="24"/>
        </w:rPr>
        <w:t>Ao</w:t>
      </w:r>
    </w:p>
    <w:p w14:paraId="7320C84F" w14:textId="77777777" w:rsidR="00742ADC" w:rsidRDefault="00742ADC" w:rsidP="001935AB">
      <w:pPr>
        <w:tabs>
          <w:tab w:val="left" w:pos="964"/>
        </w:tabs>
        <w:spacing w:after="0" w:line="360" w:lineRule="auto"/>
        <w:jc w:val="both"/>
        <w:rPr>
          <w:rFonts w:ascii="Arial" w:hAnsi="Arial" w:cs="Arial"/>
          <w:sz w:val="24"/>
          <w:szCs w:val="24"/>
        </w:rPr>
      </w:pPr>
      <w:r>
        <w:rPr>
          <w:rFonts w:ascii="Arial" w:hAnsi="Arial" w:cs="Arial"/>
          <w:sz w:val="24"/>
          <w:szCs w:val="24"/>
        </w:rPr>
        <w:t>Município de Capão Bonito do Sul,</w:t>
      </w:r>
    </w:p>
    <w:p w14:paraId="4BB182A6" w14:textId="77777777" w:rsidR="00742ADC" w:rsidRDefault="00742ADC" w:rsidP="001935AB">
      <w:pPr>
        <w:tabs>
          <w:tab w:val="left" w:pos="964"/>
        </w:tabs>
        <w:spacing w:after="0" w:line="360" w:lineRule="auto"/>
        <w:jc w:val="both"/>
        <w:rPr>
          <w:rFonts w:ascii="Arial" w:hAnsi="Arial" w:cs="Arial"/>
          <w:sz w:val="24"/>
          <w:szCs w:val="24"/>
        </w:rPr>
      </w:pPr>
    </w:p>
    <w:p w14:paraId="73EDEF32" w14:textId="77777777" w:rsidR="00742ADC" w:rsidRPr="000F574D" w:rsidRDefault="00742ADC" w:rsidP="001935AB">
      <w:pPr>
        <w:tabs>
          <w:tab w:val="left" w:pos="964"/>
        </w:tabs>
        <w:spacing w:after="0" w:line="360" w:lineRule="auto"/>
        <w:jc w:val="both"/>
        <w:rPr>
          <w:rFonts w:ascii="Arial" w:hAnsi="Arial" w:cs="Arial"/>
          <w:sz w:val="24"/>
          <w:szCs w:val="24"/>
        </w:rPr>
      </w:pPr>
    </w:p>
    <w:p w14:paraId="56F262CF" w14:textId="1F183E45" w:rsidR="00742ADC" w:rsidRPr="000F574D" w:rsidRDefault="00742ADC" w:rsidP="001935AB">
      <w:pPr>
        <w:pStyle w:val="Textoembloco1"/>
        <w:spacing w:line="360" w:lineRule="auto"/>
        <w:ind w:left="0" w:firstLine="5"/>
        <w:rPr>
          <w:rFonts w:cs="Arial"/>
          <w:b/>
          <w:bCs/>
          <w:i w:val="0"/>
          <w:spacing w:val="0"/>
          <w:sz w:val="24"/>
          <w:szCs w:val="24"/>
        </w:rPr>
      </w:pPr>
      <w:r w:rsidRPr="000F574D">
        <w:rPr>
          <w:rFonts w:cs="Arial"/>
          <w:b/>
          <w:bCs/>
          <w:i w:val="0"/>
          <w:sz w:val="24"/>
          <w:szCs w:val="24"/>
        </w:rPr>
        <w:t xml:space="preserve">Pregão Presencial n° </w:t>
      </w:r>
      <w:r w:rsidR="000F574D" w:rsidRPr="000F574D">
        <w:rPr>
          <w:rFonts w:cs="Arial"/>
          <w:b/>
          <w:bCs/>
          <w:i w:val="0"/>
          <w:sz w:val="24"/>
          <w:szCs w:val="24"/>
        </w:rPr>
        <w:t>XX</w:t>
      </w:r>
      <w:r w:rsidRPr="000F574D">
        <w:rPr>
          <w:rFonts w:cs="Arial"/>
          <w:b/>
          <w:bCs/>
          <w:i w:val="0"/>
          <w:sz w:val="24"/>
          <w:szCs w:val="24"/>
        </w:rPr>
        <w:t xml:space="preserve">/2024 – </w:t>
      </w:r>
      <w:r w:rsidR="000F574D">
        <w:rPr>
          <w:rFonts w:cs="Arial"/>
          <w:b/>
          <w:bCs/>
          <w:i w:val="0"/>
          <w:sz w:val="24"/>
          <w:szCs w:val="24"/>
        </w:rPr>
        <w:t>C</w:t>
      </w:r>
      <w:r w:rsidR="000F574D" w:rsidRPr="000F574D">
        <w:rPr>
          <w:rFonts w:cs="Arial"/>
          <w:b/>
          <w:bCs/>
          <w:i w:val="0"/>
          <w:sz w:val="24"/>
          <w:szCs w:val="24"/>
        </w:rPr>
        <w:t>ontratação de empresa para o fornecimento de refeições/marmitex</w:t>
      </w:r>
      <w:r w:rsidRPr="000F574D">
        <w:rPr>
          <w:rFonts w:cs="Arial"/>
          <w:b/>
          <w:bCs/>
          <w:i w:val="0"/>
          <w:spacing w:val="0"/>
          <w:sz w:val="24"/>
          <w:szCs w:val="24"/>
        </w:rPr>
        <w:t>.</w:t>
      </w:r>
    </w:p>
    <w:p w14:paraId="7B5C4223" w14:textId="77777777" w:rsidR="00742ADC" w:rsidRDefault="00742ADC" w:rsidP="001935AB">
      <w:pPr>
        <w:tabs>
          <w:tab w:val="left" w:pos="0"/>
        </w:tabs>
        <w:spacing w:after="0" w:line="360" w:lineRule="auto"/>
        <w:jc w:val="both"/>
        <w:rPr>
          <w:rFonts w:ascii="Arial" w:hAnsi="Arial" w:cs="Arial"/>
          <w:bCs/>
          <w:sz w:val="24"/>
          <w:szCs w:val="24"/>
        </w:rPr>
      </w:pPr>
    </w:p>
    <w:p w14:paraId="1D623AF1" w14:textId="77777777" w:rsidR="00742ADC" w:rsidRDefault="00742ADC" w:rsidP="001935AB">
      <w:pPr>
        <w:tabs>
          <w:tab w:val="left" w:pos="0"/>
        </w:tabs>
        <w:spacing w:after="0" w:line="360" w:lineRule="auto"/>
        <w:jc w:val="both"/>
        <w:rPr>
          <w:rFonts w:ascii="Arial" w:hAnsi="Arial" w:cs="Arial"/>
          <w:bCs/>
          <w:sz w:val="24"/>
          <w:szCs w:val="24"/>
        </w:rPr>
      </w:pPr>
    </w:p>
    <w:p w14:paraId="5C7BFDB3" w14:textId="77777777" w:rsidR="00742ADC" w:rsidRDefault="00742ADC" w:rsidP="001935AB">
      <w:pPr>
        <w:tabs>
          <w:tab w:val="left" w:pos="964"/>
        </w:tabs>
        <w:spacing w:after="0" w:line="360" w:lineRule="auto"/>
        <w:jc w:val="both"/>
        <w:rPr>
          <w:rFonts w:ascii="Arial" w:hAnsi="Arial" w:cs="Arial"/>
          <w:sz w:val="24"/>
          <w:szCs w:val="24"/>
        </w:rPr>
      </w:pPr>
      <w:r>
        <w:rPr>
          <w:rFonts w:ascii="Arial" w:hAnsi="Arial" w:cs="Arial"/>
          <w:sz w:val="24"/>
          <w:szCs w:val="24"/>
        </w:rPr>
        <w:t xml:space="preserve">DECLARO para os devidos fins e sob as penalidades da Lei, que a empresa ________________________, inscrita no CNPJ sob n° __________________, em virtude do disposto no item </w:t>
      </w:r>
      <w:r>
        <w:rPr>
          <w:rFonts w:ascii="Arial" w:hAnsi="Arial" w:cs="Arial"/>
          <w:b/>
          <w:bCs/>
          <w:sz w:val="24"/>
          <w:szCs w:val="24"/>
        </w:rPr>
        <w:t>4.3</w:t>
      </w:r>
      <w:r>
        <w:rPr>
          <w:rFonts w:ascii="Arial" w:hAnsi="Arial" w:cs="Arial"/>
          <w:sz w:val="24"/>
          <w:szCs w:val="24"/>
        </w:rPr>
        <w:t xml:space="preserve"> deste edital:</w:t>
      </w:r>
    </w:p>
    <w:p w14:paraId="1BC0A72D" w14:textId="77777777" w:rsidR="00742ADC" w:rsidRDefault="00742ADC" w:rsidP="001935AB">
      <w:pPr>
        <w:tabs>
          <w:tab w:val="left" w:pos="964"/>
        </w:tabs>
        <w:spacing w:after="0" w:line="360" w:lineRule="auto"/>
        <w:jc w:val="both"/>
        <w:rPr>
          <w:rFonts w:ascii="Arial" w:hAnsi="Arial" w:cs="Arial"/>
          <w:sz w:val="24"/>
          <w:szCs w:val="24"/>
        </w:rPr>
      </w:pPr>
    </w:p>
    <w:p w14:paraId="48DA3972" w14:textId="77777777" w:rsidR="00742ADC" w:rsidRDefault="00742ADC" w:rsidP="001935AB">
      <w:pPr>
        <w:tabs>
          <w:tab w:val="left" w:pos="0"/>
        </w:tabs>
        <w:spacing w:after="0" w:line="360" w:lineRule="auto"/>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Cumpre plenamente os requisitos de habilitação;</w:t>
      </w:r>
    </w:p>
    <w:p w14:paraId="76DAAAEB" w14:textId="77777777" w:rsidR="00742ADC" w:rsidRDefault="00742ADC" w:rsidP="001935AB">
      <w:pPr>
        <w:spacing w:after="0" w:line="360" w:lineRule="auto"/>
        <w:jc w:val="both"/>
        <w:rPr>
          <w:rFonts w:ascii="Arial" w:hAnsi="Arial" w:cs="Arial"/>
          <w:bCs/>
          <w:sz w:val="24"/>
          <w:szCs w:val="24"/>
        </w:rPr>
      </w:pPr>
      <w:r>
        <w:rPr>
          <w:rFonts w:ascii="Arial" w:hAnsi="Arial" w:cs="Arial"/>
          <w:b/>
          <w:sz w:val="24"/>
          <w:szCs w:val="24"/>
        </w:rPr>
        <w:t>b)</w:t>
      </w:r>
      <w:r>
        <w:rPr>
          <w:rFonts w:ascii="Arial" w:hAnsi="Arial" w:cs="Arial"/>
          <w:bCs/>
          <w:sz w:val="24"/>
          <w:szCs w:val="24"/>
        </w:rPr>
        <w:t xml:space="preserve"> T</w:t>
      </w:r>
      <w:r>
        <w:rPr>
          <w:rFonts w:ascii="Arial" w:hAnsi="Arial" w:cs="Arial"/>
          <w:sz w:val="24"/>
          <w:szCs w:val="24"/>
        </w:rPr>
        <w:t>omou conhecimento de todas as informações e das condições locais para o cumprimento das obrigações objeto da licitação;</w:t>
      </w:r>
    </w:p>
    <w:p w14:paraId="3DDBF7C7" w14:textId="77777777" w:rsidR="00742ADC" w:rsidRDefault="00742ADC" w:rsidP="001935AB">
      <w:pPr>
        <w:pStyle w:val="Default"/>
        <w:spacing w:line="360" w:lineRule="auto"/>
        <w:jc w:val="both"/>
        <w:rPr>
          <w:b/>
          <w:bCs/>
          <w:color w:val="auto"/>
        </w:rPr>
      </w:pPr>
      <w:r>
        <w:rPr>
          <w:b/>
          <w:color w:val="auto"/>
        </w:rPr>
        <w:t xml:space="preserve">c) </w:t>
      </w:r>
      <w:r>
        <w:rPr>
          <w:bCs/>
          <w:color w:val="auto"/>
        </w:rPr>
        <w:t>Cu</w:t>
      </w:r>
      <w:r>
        <w:rPr>
          <w:color w:val="auto"/>
        </w:rPr>
        <w:t>mpre as exigências de reserva de cargos para pessoa com deficiência e para reabilitado da Previdência Social, previstas em lei e em outras normas específicas;</w:t>
      </w:r>
    </w:p>
    <w:p w14:paraId="3ABD5141" w14:textId="77777777" w:rsidR="00742ADC" w:rsidRDefault="00742ADC" w:rsidP="001935AB">
      <w:pPr>
        <w:pStyle w:val="Default"/>
        <w:spacing w:line="360" w:lineRule="auto"/>
        <w:jc w:val="both"/>
        <w:rPr>
          <w:color w:val="auto"/>
        </w:rPr>
      </w:pPr>
      <w:r>
        <w:rPr>
          <w:b/>
          <w:bCs/>
          <w:color w:val="auto"/>
        </w:rPr>
        <w:t xml:space="preserve">d) </w:t>
      </w:r>
      <w:r>
        <w:rPr>
          <w:color w:val="auto"/>
        </w:rPr>
        <w:t xml:space="preserve">Cumpre os requisitos legais para a qualificação como microempresa ou empresa de pequeno porte, microempreendedor individual, produtor rural pessoa física, agricultor familiar ou sociedade cooperativa de consumo, </w:t>
      </w:r>
      <w:r>
        <w:rPr>
          <w:b/>
          <w:bCs/>
          <w:color w:val="auto"/>
        </w:rPr>
        <w:t>se for o caso</w:t>
      </w:r>
      <w:r>
        <w:rPr>
          <w:color w:val="auto"/>
        </w:rPr>
        <w:t xml:space="preserve">, estando apto a usufruir do tratamento favorecido estabelecido nos arts. 42 ao 49 da Lei Complementar nº 123, de 14 de dezembro de 2006; </w:t>
      </w:r>
    </w:p>
    <w:p w14:paraId="0BE2FACA" w14:textId="77777777" w:rsidR="00742ADC" w:rsidRDefault="00742ADC" w:rsidP="001935AB">
      <w:pPr>
        <w:pStyle w:val="Default"/>
        <w:spacing w:line="360" w:lineRule="auto"/>
        <w:jc w:val="both"/>
        <w:rPr>
          <w:color w:val="auto"/>
        </w:rPr>
      </w:pPr>
      <w:r>
        <w:rPr>
          <w:b/>
          <w:bCs/>
          <w:color w:val="auto"/>
        </w:rPr>
        <w:t xml:space="preserve">e) </w:t>
      </w:r>
      <w:r>
        <w:rPr>
          <w:color w:val="auto"/>
        </w:rPr>
        <w:t>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14:paraId="1DBBD87F" w14:textId="77777777" w:rsidR="00742ADC" w:rsidRDefault="00742ADC" w:rsidP="001935AB">
      <w:pPr>
        <w:pStyle w:val="Default"/>
        <w:spacing w:line="360" w:lineRule="auto"/>
        <w:jc w:val="both"/>
        <w:rPr>
          <w:color w:val="auto"/>
        </w:rPr>
      </w:pPr>
      <w:r>
        <w:rPr>
          <w:b/>
          <w:bCs/>
          <w:color w:val="auto"/>
        </w:rPr>
        <w:t>f)</w:t>
      </w:r>
      <w:r>
        <w:rPr>
          <w:color w:val="auto"/>
        </w:rPr>
        <w:t xml:space="preserve"> Suas propostas econômicas compreendem a integralidade dos custos para atendimento dos direitos trabalhistas assegurados na Constituição Federal, nas </w:t>
      </w:r>
      <w:r>
        <w:rPr>
          <w:color w:val="auto"/>
        </w:rPr>
        <w:lastRenderedPageBreak/>
        <w:t>leis trabalhistas, nas normas infralegais, nas convenções coletivas de trabalho e nos termos de ajustamento de conduta vigentes na data de entrega das propostas;</w:t>
      </w:r>
    </w:p>
    <w:p w14:paraId="4A6D540E" w14:textId="77777777" w:rsidR="00742ADC" w:rsidRDefault="00742ADC" w:rsidP="001935AB">
      <w:pPr>
        <w:pStyle w:val="Default"/>
        <w:spacing w:line="360" w:lineRule="auto"/>
        <w:jc w:val="both"/>
        <w:rPr>
          <w:color w:val="auto"/>
        </w:rPr>
      </w:pPr>
      <w:r>
        <w:rPr>
          <w:b/>
          <w:bCs/>
          <w:color w:val="auto"/>
        </w:rPr>
        <w:t xml:space="preserve">g) </w:t>
      </w:r>
      <w:r>
        <w:rPr>
          <w:color w:val="auto"/>
        </w:rPr>
        <w:t>Atende ao disposto no artigo 7º, inciso XXXIII, da Constituição da República.</w:t>
      </w:r>
    </w:p>
    <w:p w14:paraId="722303BF" w14:textId="77777777" w:rsidR="003F4554" w:rsidRPr="00E76F3F" w:rsidRDefault="003F4554" w:rsidP="003F4554">
      <w:pPr>
        <w:spacing w:after="0" w:line="360" w:lineRule="auto"/>
        <w:jc w:val="both"/>
        <w:rPr>
          <w:rFonts w:ascii="Arial" w:hAnsi="Arial" w:cs="Arial"/>
          <w:sz w:val="24"/>
          <w:szCs w:val="24"/>
        </w:rPr>
      </w:pPr>
      <w:r w:rsidRPr="003F4554">
        <w:rPr>
          <w:rFonts w:ascii="Arial" w:hAnsi="Arial" w:cs="Arial"/>
          <w:b/>
          <w:bCs/>
          <w:sz w:val="24"/>
          <w:szCs w:val="24"/>
        </w:rPr>
        <w:t>i)</w:t>
      </w:r>
      <w:r>
        <w:rPr>
          <w:rFonts w:ascii="Arial" w:hAnsi="Arial" w:cs="Arial"/>
          <w:sz w:val="24"/>
          <w:szCs w:val="24"/>
        </w:rPr>
        <w:t xml:space="preserve"> Declarar que a Empresa é Idônea para participação no referido Processo Licitatório. </w:t>
      </w:r>
    </w:p>
    <w:p w14:paraId="230AD891" w14:textId="77777777" w:rsidR="003F4554" w:rsidRDefault="003F4554" w:rsidP="001935AB">
      <w:pPr>
        <w:pStyle w:val="Default"/>
        <w:spacing w:line="360" w:lineRule="auto"/>
        <w:jc w:val="both"/>
        <w:rPr>
          <w:color w:val="auto"/>
        </w:rPr>
      </w:pPr>
    </w:p>
    <w:p w14:paraId="5F3E87B5" w14:textId="77777777" w:rsidR="00742ADC" w:rsidRDefault="00742ADC" w:rsidP="001935AB">
      <w:pPr>
        <w:pStyle w:val="Default"/>
        <w:spacing w:line="360" w:lineRule="auto"/>
        <w:jc w:val="both"/>
        <w:rPr>
          <w:color w:val="auto"/>
        </w:rPr>
      </w:pPr>
    </w:p>
    <w:p w14:paraId="7CE916CC" w14:textId="77777777" w:rsidR="00742ADC" w:rsidRDefault="00742ADC" w:rsidP="001935AB">
      <w:pPr>
        <w:spacing w:after="0" w:line="360" w:lineRule="auto"/>
        <w:jc w:val="center"/>
        <w:rPr>
          <w:rFonts w:ascii="Arial" w:hAnsi="Arial" w:cs="Arial"/>
          <w:bCs/>
          <w:sz w:val="24"/>
          <w:szCs w:val="24"/>
        </w:rPr>
      </w:pPr>
      <w:r>
        <w:rPr>
          <w:rFonts w:ascii="Arial" w:hAnsi="Arial" w:cs="Arial"/>
          <w:bCs/>
          <w:sz w:val="24"/>
          <w:szCs w:val="24"/>
        </w:rPr>
        <w:t>E, por ser a expressão da verdade, firmamos o presente.</w:t>
      </w:r>
    </w:p>
    <w:p w14:paraId="151C8D78" w14:textId="77777777" w:rsidR="00742ADC" w:rsidRDefault="00742ADC" w:rsidP="001935AB">
      <w:pPr>
        <w:tabs>
          <w:tab w:val="left" w:pos="964"/>
        </w:tabs>
        <w:spacing w:after="0" w:line="360" w:lineRule="auto"/>
        <w:jc w:val="both"/>
        <w:rPr>
          <w:rFonts w:ascii="Arial" w:hAnsi="Arial" w:cs="Arial"/>
          <w:bCs/>
          <w:sz w:val="24"/>
          <w:szCs w:val="24"/>
        </w:rPr>
      </w:pPr>
    </w:p>
    <w:p w14:paraId="036BE3BA" w14:textId="77777777" w:rsidR="00742ADC" w:rsidRDefault="00742ADC" w:rsidP="001935AB">
      <w:pPr>
        <w:tabs>
          <w:tab w:val="left" w:pos="964"/>
        </w:tabs>
        <w:spacing w:after="0" w:line="360" w:lineRule="auto"/>
        <w:jc w:val="right"/>
        <w:rPr>
          <w:rFonts w:ascii="Arial" w:hAnsi="Arial" w:cs="Arial"/>
          <w:b/>
          <w:sz w:val="24"/>
          <w:szCs w:val="24"/>
        </w:rPr>
      </w:pPr>
      <w:r>
        <w:rPr>
          <w:rFonts w:ascii="Arial" w:hAnsi="Arial" w:cs="Arial"/>
          <w:bCs/>
          <w:sz w:val="24"/>
          <w:szCs w:val="24"/>
        </w:rPr>
        <w:t>________________________, __de______________ de 2024.</w:t>
      </w:r>
    </w:p>
    <w:p w14:paraId="5D0C13B6" w14:textId="77777777" w:rsidR="00742ADC" w:rsidRDefault="00742ADC" w:rsidP="001935AB">
      <w:pPr>
        <w:tabs>
          <w:tab w:val="left" w:pos="964"/>
        </w:tabs>
        <w:spacing w:after="0" w:line="360" w:lineRule="auto"/>
        <w:jc w:val="both"/>
        <w:rPr>
          <w:rFonts w:ascii="Arial" w:hAnsi="Arial" w:cs="Arial"/>
          <w:b/>
          <w:sz w:val="24"/>
          <w:szCs w:val="24"/>
        </w:rPr>
      </w:pPr>
    </w:p>
    <w:p w14:paraId="335D0F59" w14:textId="77777777" w:rsidR="00742ADC" w:rsidRDefault="00742ADC" w:rsidP="001935AB">
      <w:pPr>
        <w:tabs>
          <w:tab w:val="left" w:pos="964"/>
        </w:tabs>
        <w:spacing w:after="0" w:line="360" w:lineRule="auto"/>
        <w:jc w:val="both"/>
        <w:rPr>
          <w:rFonts w:ascii="Arial" w:hAnsi="Arial" w:cs="Arial"/>
          <w:bCs/>
          <w:sz w:val="24"/>
          <w:szCs w:val="24"/>
        </w:rPr>
      </w:pPr>
    </w:p>
    <w:p w14:paraId="1422A832" w14:textId="77777777" w:rsidR="00742ADC" w:rsidRDefault="00742ADC" w:rsidP="001935AB">
      <w:pPr>
        <w:tabs>
          <w:tab w:val="left" w:pos="964"/>
        </w:tabs>
        <w:spacing w:after="0" w:line="360" w:lineRule="auto"/>
        <w:jc w:val="both"/>
        <w:rPr>
          <w:rFonts w:ascii="Arial" w:hAnsi="Arial" w:cs="Arial"/>
          <w:bCs/>
          <w:sz w:val="24"/>
          <w:szCs w:val="24"/>
        </w:rPr>
      </w:pPr>
      <w:r>
        <w:rPr>
          <w:rFonts w:ascii="Arial" w:hAnsi="Arial" w:cs="Arial"/>
          <w:bCs/>
          <w:sz w:val="24"/>
          <w:szCs w:val="24"/>
        </w:rPr>
        <w:t>Razão Social:___________________________________________</w:t>
      </w:r>
    </w:p>
    <w:p w14:paraId="109B37FF" w14:textId="77777777" w:rsidR="00742ADC" w:rsidRDefault="00742ADC" w:rsidP="001935AB">
      <w:pPr>
        <w:tabs>
          <w:tab w:val="left" w:pos="964"/>
        </w:tabs>
        <w:spacing w:after="0" w:line="360" w:lineRule="auto"/>
        <w:jc w:val="both"/>
        <w:rPr>
          <w:rFonts w:ascii="Arial" w:hAnsi="Arial" w:cs="Arial"/>
          <w:bCs/>
          <w:sz w:val="24"/>
          <w:szCs w:val="24"/>
        </w:rPr>
      </w:pPr>
    </w:p>
    <w:p w14:paraId="2DBFDD19" w14:textId="77777777" w:rsidR="00742ADC" w:rsidRDefault="00742ADC" w:rsidP="001935AB">
      <w:pPr>
        <w:tabs>
          <w:tab w:val="left" w:pos="964"/>
        </w:tabs>
        <w:spacing w:after="0" w:line="360" w:lineRule="auto"/>
        <w:jc w:val="both"/>
        <w:rPr>
          <w:rFonts w:ascii="Arial" w:hAnsi="Arial" w:cs="Arial"/>
          <w:bCs/>
          <w:sz w:val="24"/>
          <w:szCs w:val="24"/>
        </w:rPr>
      </w:pPr>
      <w:r>
        <w:rPr>
          <w:rFonts w:ascii="Arial" w:hAnsi="Arial" w:cs="Arial"/>
          <w:bCs/>
          <w:sz w:val="24"/>
          <w:szCs w:val="24"/>
        </w:rPr>
        <w:t>CNPJ:__________________________________________________</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3491C90C" w14:textId="77777777" w:rsidR="00742ADC" w:rsidRDefault="00742ADC" w:rsidP="001935AB">
      <w:pPr>
        <w:tabs>
          <w:tab w:val="left" w:pos="964"/>
        </w:tabs>
        <w:spacing w:after="0" w:line="360" w:lineRule="auto"/>
        <w:jc w:val="center"/>
        <w:rPr>
          <w:rFonts w:ascii="Arial" w:hAnsi="Arial" w:cs="Arial"/>
          <w:bCs/>
          <w:sz w:val="24"/>
          <w:szCs w:val="24"/>
        </w:rPr>
      </w:pPr>
      <w:r>
        <w:rPr>
          <w:rFonts w:ascii="Arial" w:hAnsi="Arial" w:cs="Arial"/>
          <w:bCs/>
          <w:sz w:val="24"/>
          <w:szCs w:val="24"/>
        </w:rPr>
        <w:t>_______________________________________</w:t>
      </w:r>
    </w:p>
    <w:p w14:paraId="57DA9757" w14:textId="77777777" w:rsidR="00742ADC" w:rsidRPr="00B127AF" w:rsidRDefault="00742ADC" w:rsidP="001935AB">
      <w:pPr>
        <w:tabs>
          <w:tab w:val="left" w:pos="964"/>
        </w:tabs>
        <w:spacing w:after="0" w:line="360" w:lineRule="auto"/>
        <w:jc w:val="center"/>
        <w:rPr>
          <w:rFonts w:ascii="Arial" w:hAnsi="Arial" w:cs="Arial"/>
          <w:sz w:val="24"/>
          <w:szCs w:val="24"/>
        </w:rPr>
      </w:pPr>
      <w:r>
        <w:rPr>
          <w:rFonts w:ascii="Arial" w:hAnsi="Arial" w:cs="Arial"/>
          <w:bCs/>
          <w:sz w:val="24"/>
          <w:szCs w:val="24"/>
        </w:rPr>
        <w:t>Assinatura do representante legal</w:t>
      </w:r>
    </w:p>
    <w:p w14:paraId="77ECD778" w14:textId="77777777" w:rsidR="00742ADC" w:rsidRPr="00B127AF" w:rsidRDefault="00742ADC" w:rsidP="001935AB">
      <w:pPr>
        <w:spacing w:after="0" w:line="360" w:lineRule="auto"/>
        <w:rPr>
          <w:rFonts w:ascii="Arial" w:hAnsi="Arial" w:cs="Arial"/>
          <w:sz w:val="24"/>
          <w:szCs w:val="24"/>
        </w:rPr>
      </w:pPr>
    </w:p>
    <w:p w14:paraId="1336BEDF" w14:textId="77777777" w:rsidR="00AB7610" w:rsidRDefault="00AB7610" w:rsidP="001935AB">
      <w:pPr>
        <w:spacing w:after="0" w:line="360" w:lineRule="auto"/>
        <w:jc w:val="center"/>
        <w:rPr>
          <w:rFonts w:ascii="Arial" w:hAnsi="Arial" w:cs="Arial"/>
          <w:b/>
          <w:bCs/>
          <w:sz w:val="24"/>
          <w:szCs w:val="24"/>
        </w:rPr>
      </w:pPr>
    </w:p>
    <w:p w14:paraId="5628139C" w14:textId="77777777" w:rsidR="00742ADC" w:rsidRDefault="00742ADC" w:rsidP="001935AB">
      <w:pPr>
        <w:spacing w:after="0" w:line="360" w:lineRule="auto"/>
        <w:jc w:val="center"/>
        <w:rPr>
          <w:rFonts w:ascii="Arial" w:hAnsi="Arial" w:cs="Arial"/>
          <w:b/>
          <w:bCs/>
          <w:sz w:val="24"/>
          <w:szCs w:val="24"/>
        </w:rPr>
      </w:pPr>
    </w:p>
    <w:p w14:paraId="3FB13848" w14:textId="77777777" w:rsidR="00742ADC" w:rsidRDefault="00742ADC" w:rsidP="001935AB">
      <w:pPr>
        <w:spacing w:after="0" w:line="360" w:lineRule="auto"/>
        <w:jc w:val="center"/>
        <w:rPr>
          <w:rFonts w:ascii="Arial" w:hAnsi="Arial" w:cs="Arial"/>
          <w:b/>
          <w:bCs/>
          <w:sz w:val="24"/>
          <w:szCs w:val="24"/>
        </w:rPr>
      </w:pPr>
    </w:p>
    <w:p w14:paraId="1372CE97" w14:textId="77777777" w:rsidR="00742ADC" w:rsidRDefault="00742ADC" w:rsidP="001935AB">
      <w:pPr>
        <w:spacing w:after="0" w:line="360" w:lineRule="auto"/>
        <w:jc w:val="center"/>
        <w:rPr>
          <w:rFonts w:ascii="Arial" w:hAnsi="Arial" w:cs="Arial"/>
          <w:b/>
          <w:bCs/>
          <w:sz w:val="24"/>
          <w:szCs w:val="24"/>
        </w:rPr>
      </w:pPr>
    </w:p>
    <w:p w14:paraId="707DFB14" w14:textId="77777777" w:rsidR="00742ADC" w:rsidRDefault="00742ADC" w:rsidP="001935AB">
      <w:pPr>
        <w:spacing w:after="0" w:line="360" w:lineRule="auto"/>
        <w:jc w:val="center"/>
        <w:rPr>
          <w:rFonts w:ascii="Arial" w:hAnsi="Arial" w:cs="Arial"/>
          <w:b/>
          <w:bCs/>
          <w:sz w:val="24"/>
          <w:szCs w:val="24"/>
        </w:rPr>
      </w:pPr>
    </w:p>
    <w:p w14:paraId="6AE778FE" w14:textId="77777777" w:rsidR="00742ADC" w:rsidRDefault="00742ADC" w:rsidP="001935AB">
      <w:pPr>
        <w:spacing w:after="0" w:line="360" w:lineRule="auto"/>
        <w:jc w:val="center"/>
        <w:rPr>
          <w:rFonts w:ascii="Arial" w:hAnsi="Arial" w:cs="Arial"/>
          <w:b/>
          <w:bCs/>
          <w:sz w:val="24"/>
          <w:szCs w:val="24"/>
        </w:rPr>
      </w:pPr>
    </w:p>
    <w:p w14:paraId="69F15E34" w14:textId="77777777" w:rsidR="00742ADC" w:rsidRDefault="00742ADC" w:rsidP="001935AB">
      <w:pPr>
        <w:spacing w:after="0" w:line="360" w:lineRule="auto"/>
        <w:jc w:val="center"/>
        <w:rPr>
          <w:rFonts w:ascii="Arial" w:hAnsi="Arial" w:cs="Arial"/>
          <w:b/>
          <w:bCs/>
          <w:sz w:val="24"/>
          <w:szCs w:val="24"/>
        </w:rPr>
      </w:pPr>
    </w:p>
    <w:p w14:paraId="08B7ADC5" w14:textId="77777777" w:rsidR="00742ADC" w:rsidRDefault="00742ADC" w:rsidP="001935AB">
      <w:pPr>
        <w:spacing w:after="0" w:line="360" w:lineRule="auto"/>
        <w:jc w:val="center"/>
        <w:rPr>
          <w:rFonts w:ascii="Arial" w:hAnsi="Arial" w:cs="Arial"/>
          <w:b/>
          <w:bCs/>
          <w:sz w:val="24"/>
          <w:szCs w:val="24"/>
        </w:rPr>
      </w:pPr>
    </w:p>
    <w:p w14:paraId="41585DDC" w14:textId="77777777" w:rsidR="00742ADC" w:rsidRDefault="00742ADC" w:rsidP="001935AB">
      <w:pPr>
        <w:spacing w:after="0" w:line="360" w:lineRule="auto"/>
        <w:jc w:val="center"/>
        <w:rPr>
          <w:rFonts w:ascii="Arial" w:hAnsi="Arial" w:cs="Arial"/>
          <w:b/>
          <w:bCs/>
          <w:sz w:val="24"/>
          <w:szCs w:val="24"/>
        </w:rPr>
      </w:pPr>
    </w:p>
    <w:p w14:paraId="3834E19D" w14:textId="77777777" w:rsidR="00742ADC" w:rsidRDefault="00742ADC" w:rsidP="001935AB">
      <w:pPr>
        <w:spacing w:after="0" w:line="360" w:lineRule="auto"/>
        <w:jc w:val="center"/>
        <w:rPr>
          <w:rFonts w:ascii="Arial" w:hAnsi="Arial" w:cs="Arial"/>
          <w:b/>
          <w:bCs/>
          <w:sz w:val="24"/>
          <w:szCs w:val="24"/>
        </w:rPr>
      </w:pPr>
    </w:p>
    <w:p w14:paraId="66418353" w14:textId="77777777" w:rsidR="00742ADC" w:rsidRDefault="00742ADC" w:rsidP="001935AB">
      <w:pPr>
        <w:spacing w:after="0" w:line="360" w:lineRule="auto"/>
        <w:jc w:val="center"/>
        <w:rPr>
          <w:rFonts w:ascii="Arial" w:hAnsi="Arial" w:cs="Arial"/>
          <w:b/>
          <w:bCs/>
          <w:sz w:val="24"/>
          <w:szCs w:val="24"/>
        </w:rPr>
      </w:pPr>
    </w:p>
    <w:p w14:paraId="1A3C6C7B" w14:textId="77777777" w:rsidR="00742ADC" w:rsidRDefault="00742ADC" w:rsidP="001935AB">
      <w:pPr>
        <w:spacing w:after="0" w:line="360" w:lineRule="auto"/>
        <w:jc w:val="center"/>
        <w:rPr>
          <w:rFonts w:ascii="Arial" w:hAnsi="Arial" w:cs="Arial"/>
          <w:b/>
          <w:bCs/>
          <w:sz w:val="24"/>
          <w:szCs w:val="24"/>
        </w:rPr>
      </w:pPr>
    </w:p>
    <w:p w14:paraId="5E811238" w14:textId="77777777" w:rsidR="00742ADC" w:rsidRDefault="00742ADC" w:rsidP="001935AB">
      <w:pPr>
        <w:spacing w:after="0" w:line="360" w:lineRule="auto"/>
        <w:jc w:val="center"/>
        <w:rPr>
          <w:rFonts w:ascii="Arial" w:hAnsi="Arial" w:cs="Arial"/>
          <w:b/>
          <w:bCs/>
          <w:sz w:val="24"/>
          <w:szCs w:val="24"/>
        </w:rPr>
      </w:pPr>
    </w:p>
    <w:p w14:paraId="06E52AA0" w14:textId="77777777" w:rsidR="00742ADC" w:rsidRDefault="00742ADC" w:rsidP="001935AB">
      <w:pPr>
        <w:spacing w:after="0" w:line="360" w:lineRule="auto"/>
        <w:jc w:val="center"/>
        <w:rPr>
          <w:rFonts w:ascii="Arial" w:hAnsi="Arial" w:cs="Arial"/>
          <w:b/>
          <w:bCs/>
          <w:sz w:val="24"/>
          <w:szCs w:val="24"/>
        </w:rPr>
      </w:pPr>
    </w:p>
    <w:p w14:paraId="5ABE257A" w14:textId="77777777" w:rsidR="00742ADC" w:rsidRDefault="00742ADC" w:rsidP="001935AB">
      <w:pPr>
        <w:spacing w:after="0" w:line="360" w:lineRule="auto"/>
        <w:jc w:val="center"/>
        <w:rPr>
          <w:rFonts w:ascii="Arial" w:hAnsi="Arial" w:cs="Arial"/>
          <w:b/>
          <w:bCs/>
          <w:sz w:val="24"/>
          <w:szCs w:val="24"/>
        </w:rPr>
      </w:pPr>
    </w:p>
    <w:p w14:paraId="508E979E" w14:textId="77777777" w:rsidR="00742ADC" w:rsidRDefault="00742ADC" w:rsidP="001935AB">
      <w:pPr>
        <w:spacing w:after="0" w:line="360" w:lineRule="auto"/>
        <w:jc w:val="center"/>
        <w:rPr>
          <w:rFonts w:ascii="Arial" w:hAnsi="Arial" w:cs="Arial"/>
          <w:b/>
          <w:bCs/>
          <w:sz w:val="24"/>
          <w:szCs w:val="24"/>
        </w:rPr>
      </w:pPr>
    </w:p>
    <w:p w14:paraId="12198CBB" w14:textId="77777777" w:rsidR="00742ADC" w:rsidRDefault="00742ADC" w:rsidP="001935AB">
      <w:pPr>
        <w:spacing w:after="0" w:line="360" w:lineRule="auto"/>
        <w:jc w:val="center"/>
        <w:rPr>
          <w:rFonts w:ascii="Arial" w:hAnsi="Arial" w:cs="Arial"/>
          <w:b/>
          <w:bCs/>
          <w:sz w:val="24"/>
          <w:szCs w:val="24"/>
        </w:rPr>
      </w:pPr>
    </w:p>
    <w:p w14:paraId="0D2453A9" w14:textId="77777777" w:rsidR="00742ADC" w:rsidRDefault="00742ADC" w:rsidP="001935AB">
      <w:pPr>
        <w:spacing w:after="0" w:line="360" w:lineRule="auto"/>
        <w:jc w:val="center"/>
        <w:rPr>
          <w:rFonts w:ascii="Arial" w:hAnsi="Arial" w:cs="Arial"/>
          <w:b/>
          <w:bCs/>
          <w:sz w:val="24"/>
          <w:szCs w:val="24"/>
        </w:rPr>
      </w:pPr>
    </w:p>
    <w:p w14:paraId="36453340" w14:textId="216CB6AB" w:rsidR="00AB7610" w:rsidRDefault="00AB7610" w:rsidP="001935AB">
      <w:pPr>
        <w:spacing w:after="0" w:line="360" w:lineRule="auto"/>
        <w:jc w:val="center"/>
        <w:rPr>
          <w:rFonts w:ascii="Arial" w:hAnsi="Arial" w:cs="Arial"/>
          <w:b/>
          <w:bCs/>
          <w:sz w:val="24"/>
          <w:szCs w:val="24"/>
        </w:rPr>
      </w:pPr>
      <w:r>
        <w:rPr>
          <w:rFonts w:ascii="Arial" w:hAnsi="Arial" w:cs="Arial"/>
          <w:b/>
          <w:bCs/>
          <w:sz w:val="24"/>
          <w:szCs w:val="24"/>
        </w:rPr>
        <w:t>ANEXO I</w:t>
      </w:r>
      <w:r w:rsidR="00742ADC">
        <w:rPr>
          <w:rFonts w:ascii="Arial" w:hAnsi="Arial" w:cs="Arial"/>
          <w:b/>
          <w:bCs/>
          <w:sz w:val="24"/>
          <w:szCs w:val="24"/>
        </w:rPr>
        <w:t>II</w:t>
      </w:r>
    </w:p>
    <w:tbl>
      <w:tblPr>
        <w:tblStyle w:val="TableNormal"/>
        <w:tblW w:w="8483" w:type="dxa"/>
        <w:tblInd w:w="149"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8483"/>
      </w:tblGrid>
      <w:tr w:rsidR="00EA0B9F" w:rsidRPr="00EA0B9F" w14:paraId="0E139C0A" w14:textId="77777777" w:rsidTr="00EA0B9F">
        <w:trPr>
          <w:trHeight w:val="855"/>
        </w:trPr>
        <w:tc>
          <w:tcPr>
            <w:tcW w:w="8483" w:type="dxa"/>
            <w:tcBorders>
              <w:bottom w:val="single" w:sz="12" w:space="0" w:color="808080"/>
              <w:right w:val="single" w:sz="12" w:space="0" w:color="808080"/>
            </w:tcBorders>
          </w:tcPr>
          <w:p w14:paraId="01AB26BC" w14:textId="77777777" w:rsidR="00EA0B9F" w:rsidRPr="00EA0B9F" w:rsidRDefault="00EA0B9F" w:rsidP="005D2CD8">
            <w:pPr>
              <w:pStyle w:val="TableParagraph"/>
              <w:spacing w:before="6"/>
              <w:rPr>
                <w:rFonts w:ascii="Arial" w:hAnsi="Arial" w:cs="Arial"/>
                <w:b/>
              </w:rPr>
            </w:pPr>
          </w:p>
          <w:p w14:paraId="1DF9AAA1" w14:textId="77777777" w:rsidR="00EA0B9F" w:rsidRPr="00EA0B9F" w:rsidRDefault="00EA0B9F" w:rsidP="00EA0B9F">
            <w:pPr>
              <w:pStyle w:val="TableParagraph"/>
              <w:rPr>
                <w:rFonts w:ascii="Arial" w:hAnsi="Arial" w:cs="Arial"/>
                <w:b/>
                <w:bCs/>
              </w:rPr>
            </w:pPr>
            <w:r w:rsidRPr="00EA0B9F">
              <w:rPr>
                <w:rFonts w:ascii="Arial" w:hAnsi="Arial" w:cs="Arial"/>
                <w:b/>
                <w:bCs/>
              </w:rPr>
              <w:t xml:space="preserve">                          DOCUMENTO DE FORMALIZAÇÃO DA DEMANDA -DFD</w:t>
            </w:r>
          </w:p>
        </w:tc>
      </w:tr>
    </w:tbl>
    <w:p w14:paraId="2155E2EF" w14:textId="77777777" w:rsidR="00EA0B9F" w:rsidRPr="00EA0B9F" w:rsidRDefault="00EA0B9F" w:rsidP="00EA0B9F">
      <w:pPr>
        <w:pStyle w:val="Corpodetexto"/>
        <w:rPr>
          <w:rFonts w:cs="Arial"/>
          <w:b/>
          <w:szCs w:val="22"/>
        </w:rPr>
      </w:pPr>
    </w:p>
    <w:tbl>
      <w:tblPr>
        <w:tblStyle w:val="TableNormal"/>
        <w:tblW w:w="8483" w:type="dxa"/>
        <w:tblInd w:w="149"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4500"/>
        <w:gridCol w:w="3983"/>
      </w:tblGrid>
      <w:tr w:rsidR="00EA0B9F" w:rsidRPr="00EA0B9F" w14:paraId="6F70717C" w14:textId="77777777" w:rsidTr="00EA0B9F">
        <w:trPr>
          <w:trHeight w:val="525"/>
        </w:trPr>
        <w:tc>
          <w:tcPr>
            <w:tcW w:w="8483" w:type="dxa"/>
            <w:gridSpan w:val="2"/>
            <w:tcBorders>
              <w:right w:val="single" w:sz="12" w:space="0" w:color="808080"/>
            </w:tcBorders>
          </w:tcPr>
          <w:p w14:paraId="61E37E48" w14:textId="77777777" w:rsidR="00EA0B9F" w:rsidRPr="00EA0B9F" w:rsidRDefault="00EA0B9F" w:rsidP="00EA0B9F">
            <w:pPr>
              <w:pStyle w:val="TableParagraph"/>
              <w:ind w:left="-38"/>
              <w:jc w:val="center"/>
              <w:rPr>
                <w:rFonts w:ascii="Arial" w:hAnsi="Arial" w:cs="Arial"/>
                <w:b/>
              </w:rPr>
            </w:pPr>
            <w:r w:rsidRPr="00EA0B9F">
              <w:rPr>
                <w:rFonts w:ascii="Arial" w:hAnsi="Arial" w:cs="Arial"/>
                <w:b/>
              </w:rPr>
              <w:t>IDENTIFICAÇÃO DA ÁREA REQUISITANTE</w:t>
            </w:r>
          </w:p>
        </w:tc>
      </w:tr>
      <w:tr w:rsidR="00EA0B9F" w:rsidRPr="00EA0B9F" w14:paraId="71309999" w14:textId="77777777" w:rsidTr="00EA0B9F">
        <w:trPr>
          <w:trHeight w:val="525"/>
        </w:trPr>
        <w:tc>
          <w:tcPr>
            <w:tcW w:w="4500" w:type="dxa"/>
          </w:tcPr>
          <w:p w14:paraId="47BEA060" w14:textId="77777777" w:rsidR="00EA0B9F" w:rsidRPr="00EA0B9F" w:rsidRDefault="00EA0B9F" w:rsidP="005D2CD8">
            <w:pPr>
              <w:pStyle w:val="TableParagraph"/>
              <w:rPr>
                <w:rFonts w:ascii="Arial" w:hAnsi="Arial" w:cs="Arial"/>
                <w:b/>
              </w:rPr>
            </w:pPr>
            <w:r w:rsidRPr="00EA0B9F">
              <w:rPr>
                <w:rFonts w:ascii="Arial" w:hAnsi="Arial" w:cs="Arial"/>
                <w:b/>
              </w:rPr>
              <w:t>UNIDADE REQUISITANTE</w:t>
            </w:r>
          </w:p>
        </w:tc>
        <w:tc>
          <w:tcPr>
            <w:tcW w:w="3983" w:type="dxa"/>
            <w:tcBorders>
              <w:right w:val="single" w:sz="12" w:space="0" w:color="808080"/>
            </w:tcBorders>
          </w:tcPr>
          <w:p w14:paraId="771B664D" w14:textId="77777777" w:rsidR="00EA0B9F" w:rsidRPr="00EA0B9F" w:rsidRDefault="00EA0B9F" w:rsidP="005D2CD8">
            <w:pPr>
              <w:pStyle w:val="TableParagraph"/>
              <w:rPr>
                <w:rFonts w:ascii="Arial" w:hAnsi="Arial" w:cs="Arial"/>
              </w:rPr>
            </w:pPr>
            <w:r w:rsidRPr="00EA0B9F">
              <w:rPr>
                <w:rFonts w:ascii="Arial" w:hAnsi="Arial" w:cs="Arial"/>
              </w:rPr>
              <w:t>Secretaria de Infraestrutura</w:t>
            </w:r>
          </w:p>
        </w:tc>
      </w:tr>
      <w:tr w:rsidR="00EA0B9F" w:rsidRPr="00EA0B9F" w14:paraId="5D2C8C9D" w14:textId="77777777" w:rsidTr="00EA0B9F">
        <w:trPr>
          <w:trHeight w:val="525"/>
        </w:trPr>
        <w:tc>
          <w:tcPr>
            <w:tcW w:w="4500" w:type="dxa"/>
          </w:tcPr>
          <w:p w14:paraId="708165B6" w14:textId="77777777" w:rsidR="00EA0B9F" w:rsidRPr="00EA0B9F" w:rsidRDefault="00EA0B9F" w:rsidP="005D2CD8">
            <w:pPr>
              <w:pStyle w:val="TableParagraph"/>
              <w:rPr>
                <w:rFonts w:ascii="Arial" w:hAnsi="Arial" w:cs="Arial"/>
                <w:b/>
              </w:rPr>
            </w:pPr>
            <w:r w:rsidRPr="00EA0B9F">
              <w:rPr>
                <w:rFonts w:ascii="Arial" w:hAnsi="Arial" w:cs="Arial"/>
                <w:b/>
              </w:rPr>
              <w:t xml:space="preserve">RESPONSÁVEL PELA DEMANDA </w:t>
            </w:r>
          </w:p>
          <w:p w14:paraId="2F27DCF2" w14:textId="53BDEA48" w:rsidR="00EA0B9F" w:rsidRPr="00EA0B9F" w:rsidRDefault="00EA0B9F" w:rsidP="005D2CD8">
            <w:pPr>
              <w:pStyle w:val="TableParagraph"/>
              <w:rPr>
                <w:rFonts w:ascii="Arial" w:hAnsi="Arial" w:cs="Arial"/>
                <w:b/>
              </w:rPr>
            </w:pPr>
            <w:r w:rsidRPr="00EA0B9F">
              <w:rPr>
                <w:rFonts w:ascii="Arial" w:hAnsi="Arial" w:cs="Arial"/>
                <w:b/>
              </w:rPr>
              <w:t>(SOLICITANTE) COM MATR</w:t>
            </w:r>
            <w:r>
              <w:rPr>
                <w:rFonts w:ascii="Arial" w:hAnsi="Arial" w:cs="Arial"/>
                <w:b/>
              </w:rPr>
              <w:t>Í</w:t>
            </w:r>
            <w:r w:rsidRPr="00EA0B9F">
              <w:rPr>
                <w:rFonts w:ascii="Arial" w:hAnsi="Arial" w:cs="Arial"/>
                <w:b/>
              </w:rPr>
              <w:t>CULA</w:t>
            </w:r>
          </w:p>
        </w:tc>
        <w:tc>
          <w:tcPr>
            <w:tcW w:w="3983" w:type="dxa"/>
            <w:tcBorders>
              <w:right w:val="single" w:sz="12" w:space="0" w:color="808080"/>
            </w:tcBorders>
          </w:tcPr>
          <w:p w14:paraId="2754040F" w14:textId="77777777" w:rsidR="00EA0B9F" w:rsidRPr="00EA0B9F" w:rsidRDefault="00EA0B9F" w:rsidP="005D2CD8">
            <w:pPr>
              <w:pStyle w:val="TableParagraph"/>
              <w:rPr>
                <w:rFonts w:ascii="Arial" w:hAnsi="Arial" w:cs="Arial"/>
              </w:rPr>
            </w:pPr>
            <w:r w:rsidRPr="00EA0B9F">
              <w:rPr>
                <w:rFonts w:ascii="Arial" w:hAnsi="Arial" w:cs="Arial"/>
              </w:rPr>
              <w:t>Jonathan Wegher Saibt</w:t>
            </w:r>
          </w:p>
        </w:tc>
      </w:tr>
      <w:tr w:rsidR="00EA0B9F" w:rsidRPr="00EA0B9F" w14:paraId="44BCFC38" w14:textId="77777777" w:rsidTr="00EA0B9F">
        <w:trPr>
          <w:trHeight w:val="525"/>
        </w:trPr>
        <w:tc>
          <w:tcPr>
            <w:tcW w:w="4500" w:type="dxa"/>
          </w:tcPr>
          <w:p w14:paraId="111B42B9" w14:textId="77777777" w:rsidR="00EA0B9F" w:rsidRPr="00EA0B9F" w:rsidRDefault="00EA0B9F" w:rsidP="005D2CD8">
            <w:pPr>
              <w:pStyle w:val="TableParagraph"/>
              <w:rPr>
                <w:rFonts w:ascii="Arial" w:hAnsi="Arial" w:cs="Arial"/>
                <w:b/>
              </w:rPr>
            </w:pPr>
            <w:r w:rsidRPr="00EA0B9F">
              <w:rPr>
                <w:rFonts w:ascii="Arial" w:hAnsi="Arial" w:cs="Arial"/>
                <w:b/>
              </w:rPr>
              <w:t xml:space="preserve">NOME DO RECEBEDOR DA DEMANDA </w:t>
            </w:r>
          </w:p>
        </w:tc>
        <w:tc>
          <w:tcPr>
            <w:tcW w:w="3983" w:type="dxa"/>
            <w:tcBorders>
              <w:right w:val="single" w:sz="12" w:space="0" w:color="808080"/>
            </w:tcBorders>
          </w:tcPr>
          <w:p w14:paraId="5DDB64F5" w14:textId="02DF6209" w:rsidR="00EA0B9F" w:rsidRPr="00EA0B9F" w:rsidRDefault="00EA0B9F" w:rsidP="005D2CD8">
            <w:pPr>
              <w:pStyle w:val="TableParagraph"/>
              <w:rPr>
                <w:rFonts w:ascii="Arial" w:hAnsi="Arial" w:cs="Arial"/>
              </w:rPr>
            </w:pPr>
            <w:r w:rsidRPr="00EA0B9F">
              <w:rPr>
                <w:rFonts w:ascii="Arial" w:hAnsi="Arial" w:cs="Arial"/>
              </w:rPr>
              <w:t>Vivine da Rosa Saibt</w:t>
            </w:r>
          </w:p>
        </w:tc>
      </w:tr>
      <w:tr w:rsidR="00EA0B9F" w:rsidRPr="00EA0B9F" w14:paraId="03B03316" w14:textId="77777777" w:rsidTr="00EA0B9F">
        <w:trPr>
          <w:trHeight w:val="525"/>
        </w:trPr>
        <w:tc>
          <w:tcPr>
            <w:tcW w:w="4500" w:type="dxa"/>
          </w:tcPr>
          <w:p w14:paraId="2124DBCB" w14:textId="77777777" w:rsidR="00EA0B9F" w:rsidRPr="00EA0B9F" w:rsidRDefault="00EA0B9F" w:rsidP="005D2CD8">
            <w:pPr>
              <w:pStyle w:val="TableParagraph"/>
              <w:rPr>
                <w:rFonts w:ascii="Arial" w:hAnsi="Arial" w:cs="Arial"/>
                <w:b/>
              </w:rPr>
            </w:pPr>
            <w:r w:rsidRPr="00EA0B9F">
              <w:rPr>
                <w:rFonts w:ascii="Arial" w:hAnsi="Arial" w:cs="Arial"/>
                <w:b/>
              </w:rPr>
              <w:t>NOME DO SECRETÁRIO RECEBEDOR DA DEMANDA</w:t>
            </w:r>
          </w:p>
        </w:tc>
        <w:tc>
          <w:tcPr>
            <w:tcW w:w="3983" w:type="dxa"/>
            <w:tcBorders>
              <w:right w:val="single" w:sz="12" w:space="0" w:color="808080"/>
            </w:tcBorders>
          </w:tcPr>
          <w:p w14:paraId="1E10C05B" w14:textId="77777777" w:rsidR="00EA0B9F" w:rsidRPr="00EA0B9F" w:rsidRDefault="00EA0B9F" w:rsidP="005D2CD8">
            <w:pPr>
              <w:pStyle w:val="TableParagraph"/>
              <w:rPr>
                <w:rFonts w:ascii="Arial" w:hAnsi="Arial" w:cs="Arial"/>
              </w:rPr>
            </w:pPr>
            <w:r w:rsidRPr="00EA0B9F">
              <w:rPr>
                <w:rFonts w:ascii="Arial" w:hAnsi="Arial" w:cs="Arial"/>
              </w:rPr>
              <w:t xml:space="preserve">Jultir Colla </w:t>
            </w:r>
          </w:p>
        </w:tc>
      </w:tr>
      <w:tr w:rsidR="00EA0B9F" w:rsidRPr="00EA0B9F" w14:paraId="61B71187" w14:textId="77777777" w:rsidTr="00EA0B9F">
        <w:trPr>
          <w:trHeight w:val="525"/>
        </w:trPr>
        <w:tc>
          <w:tcPr>
            <w:tcW w:w="4500" w:type="dxa"/>
          </w:tcPr>
          <w:p w14:paraId="19A4862C" w14:textId="77777777" w:rsidR="00EA0B9F" w:rsidRPr="00EA0B9F" w:rsidRDefault="00EA0B9F" w:rsidP="005D2CD8">
            <w:pPr>
              <w:pStyle w:val="TableParagraph"/>
              <w:rPr>
                <w:rFonts w:ascii="Arial" w:hAnsi="Arial" w:cs="Arial"/>
                <w:b/>
              </w:rPr>
            </w:pPr>
            <w:r w:rsidRPr="00EA0B9F">
              <w:rPr>
                <w:rFonts w:ascii="Arial" w:hAnsi="Arial" w:cs="Arial"/>
                <w:b/>
              </w:rPr>
              <w:t>E-MAIL</w:t>
            </w:r>
          </w:p>
        </w:tc>
        <w:tc>
          <w:tcPr>
            <w:tcW w:w="3983" w:type="dxa"/>
            <w:tcBorders>
              <w:right w:val="single" w:sz="12" w:space="0" w:color="808080"/>
            </w:tcBorders>
          </w:tcPr>
          <w:p w14:paraId="57BBFBC8" w14:textId="4F4A4573" w:rsidR="00EA0B9F" w:rsidRPr="00EA0B9F" w:rsidRDefault="00EA0B9F" w:rsidP="005D2CD8">
            <w:pPr>
              <w:pStyle w:val="TableParagraph"/>
              <w:rPr>
                <w:rFonts w:ascii="Arial" w:hAnsi="Arial" w:cs="Arial"/>
              </w:rPr>
            </w:pPr>
            <w:r>
              <w:rPr>
                <w:rFonts w:ascii="Arial" w:hAnsi="Arial" w:cs="Arial"/>
              </w:rPr>
              <w:t>obras</w:t>
            </w:r>
            <w:r w:rsidRPr="00EA0B9F">
              <w:rPr>
                <w:rFonts w:ascii="Arial" w:hAnsi="Arial" w:cs="Arial"/>
              </w:rPr>
              <w:t>@</w:t>
            </w:r>
            <w:r>
              <w:rPr>
                <w:rFonts w:ascii="Arial" w:hAnsi="Arial" w:cs="Arial"/>
              </w:rPr>
              <w:t>capaobonitodosul.rs.gov.br</w:t>
            </w:r>
          </w:p>
        </w:tc>
      </w:tr>
      <w:tr w:rsidR="00EA0B9F" w:rsidRPr="00EA0B9F" w14:paraId="29638679" w14:textId="77777777" w:rsidTr="00EA0B9F">
        <w:trPr>
          <w:trHeight w:val="525"/>
        </w:trPr>
        <w:tc>
          <w:tcPr>
            <w:tcW w:w="4500" w:type="dxa"/>
            <w:tcBorders>
              <w:bottom w:val="single" w:sz="12" w:space="0" w:color="808080"/>
            </w:tcBorders>
          </w:tcPr>
          <w:p w14:paraId="47285B22" w14:textId="77777777" w:rsidR="00EA0B9F" w:rsidRPr="00EA0B9F" w:rsidRDefault="00EA0B9F" w:rsidP="005D2CD8">
            <w:pPr>
              <w:pStyle w:val="TableParagraph"/>
              <w:rPr>
                <w:rFonts w:ascii="Arial" w:hAnsi="Arial" w:cs="Arial"/>
                <w:b/>
              </w:rPr>
            </w:pPr>
            <w:r w:rsidRPr="00EA0B9F">
              <w:rPr>
                <w:rFonts w:ascii="Arial" w:hAnsi="Arial" w:cs="Arial"/>
                <w:b/>
              </w:rPr>
              <w:t>TELEFONE</w:t>
            </w:r>
          </w:p>
        </w:tc>
        <w:tc>
          <w:tcPr>
            <w:tcW w:w="3983" w:type="dxa"/>
            <w:tcBorders>
              <w:bottom w:val="single" w:sz="12" w:space="0" w:color="808080"/>
              <w:right w:val="single" w:sz="12" w:space="0" w:color="808080"/>
            </w:tcBorders>
          </w:tcPr>
          <w:p w14:paraId="723D0130" w14:textId="1C53878F" w:rsidR="00EA0B9F" w:rsidRPr="00EA0B9F" w:rsidRDefault="00EA0B9F" w:rsidP="005D2CD8">
            <w:pPr>
              <w:pStyle w:val="TableParagraph"/>
              <w:rPr>
                <w:rFonts w:ascii="Arial" w:hAnsi="Arial" w:cs="Arial"/>
              </w:rPr>
            </w:pPr>
            <w:r w:rsidRPr="00EA0B9F">
              <w:rPr>
                <w:rFonts w:ascii="Arial" w:hAnsi="Arial" w:cs="Arial"/>
              </w:rPr>
              <w:t>54 98161</w:t>
            </w:r>
            <w:r w:rsidR="00550054">
              <w:rPr>
                <w:rFonts w:ascii="Arial" w:hAnsi="Arial" w:cs="Arial"/>
              </w:rPr>
              <w:t>.</w:t>
            </w:r>
            <w:r w:rsidRPr="00EA0B9F">
              <w:rPr>
                <w:rFonts w:ascii="Arial" w:hAnsi="Arial" w:cs="Arial"/>
              </w:rPr>
              <w:t>3207</w:t>
            </w:r>
          </w:p>
        </w:tc>
      </w:tr>
    </w:tbl>
    <w:p w14:paraId="6A2AA97E" w14:textId="77777777" w:rsidR="00EA0B9F" w:rsidRPr="00EA0B9F" w:rsidRDefault="00EA0B9F" w:rsidP="00EA0B9F">
      <w:pPr>
        <w:pStyle w:val="Corpodetexto"/>
        <w:spacing w:before="11" w:after="1"/>
        <w:rPr>
          <w:rFonts w:cs="Arial"/>
          <w:b/>
          <w:szCs w:val="22"/>
        </w:rPr>
      </w:pPr>
    </w:p>
    <w:tbl>
      <w:tblPr>
        <w:tblStyle w:val="TableNormal"/>
        <w:tblW w:w="8476" w:type="dxa"/>
        <w:tblInd w:w="156"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8476"/>
      </w:tblGrid>
      <w:tr w:rsidR="00EA0B9F" w:rsidRPr="00EA0B9F" w14:paraId="22C9D27C" w14:textId="77777777" w:rsidTr="00EA0B9F">
        <w:trPr>
          <w:trHeight w:val="810"/>
        </w:trPr>
        <w:tc>
          <w:tcPr>
            <w:tcW w:w="8476" w:type="dxa"/>
            <w:tcBorders>
              <w:right w:val="single" w:sz="18" w:space="0" w:color="808080"/>
            </w:tcBorders>
          </w:tcPr>
          <w:p w14:paraId="01B5494D" w14:textId="77777777" w:rsidR="00EA0B9F" w:rsidRPr="00EA0B9F" w:rsidRDefault="00EA0B9F" w:rsidP="00550054">
            <w:pPr>
              <w:pStyle w:val="TableParagraph"/>
              <w:spacing w:before="123" w:line="232" w:lineRule="auto"/>
              <w:rPr>
                <w:rFonts w:ascii="Arial" w:hAnsi="Arial" w:cs="Arial"/>
                <w:b/>
              </w:rPr>
            </w:pPr>
            <w:r w:rsidRPr="00EA0B9F">
              <w:rPr>
                <w:rFonts w:ascii="Arial" w:hAnsi="Arial" w:cs="Arial"/>
                <w:b/>
              </w:rPr>
              <w:t>1. ESTÁ PREVISTO NO PLANEJAMENTO DE CONTRATAÇÃO DA UNIDADE? (Indicar documento comprobatório)</w:t>
            </w:r>
          </w:p>
        </w:tc>
      </w:tr>
      <w:tr w:rsidR="00EA0B9F" w:rsidRPr="00EA0B9F" w14:paraId="1C76BBC6" w14:textId="77777777" w:rsidTr="00EA0B9F">
        <w:trPr>
          <w:trHeight w:val="525"/>
        </w:trPr>
        <w:tc>
          <w:tcPr>
            <w:tcW w:w="8476" w:type="dxa"/>
            <w:tcBorders>
              <w:right w:val="single" w:sz="18" w:space="0" w:color="808080"/>
            </w:tcBorders>
          </w:tcPr>
          <w:p w14:paraId="339CABC7" w14:textId="2991F8CC" w:rsidR="00EA0B9F" w:rsidRPr="00EA0B9F" w:rsidRDefault="00EA0B9F" w:rsidP="00550054">
            <w:pPr>
              <w:pStyle w:val="TableParagraph"/>
              <w:rPr>
                <w:rFonts w:ascii="Arial" w:hAnsi="Arial" w:cs="Arial"/>
              </w:rPr>
            </w:pPr>
            <w:r w:rsidRPr="00EA0B9F">
              <w:rPr>
                <w:rFonts w:ascii="Arial" w:hAnsi="Arial" w:cs="Arial"/>
              </w:rPr>
              <w:t>Conforme ite</w:t>
            </w:r>
            <w:r w:rsidR="00550054">
              <w:rPr>
                <w:rFonts w:ascii="Arial" w:hAnsi="Arial" w:cs="Arial"/>
              </w:rPr>
              <w:t>m</w:t>
            </w:r>
            <w:r w:rsidRPr="00EA0B9F">
              <w:rPr>
                <w:rFonts w:ascii="Arial" w:hAnsi="Arial" w:cs="Arial"/>
              </w:rPr>
              <w:t xml:space="preserve">  </w:t>
            </w:r>
          </w:p>
        </w:tc>
      </w:tr>
      <w:tr w:rsidR="00EA0B9F" w:rsidRPr="00EA0B9F" w14:paraId="7F7E5CCF" w14:textId="77777777" w:rsidTr="00EA0B9F">
        <w:trPr>
          <w:trHeight w:val="810"/>
        </w:trPr>
        <w:tc>
          <w:tcPr>
            <w:tcW w:w="8476" w:type="dxa"/>
            <w:tcBorders>
              <w:right w:val="single" w:sz="18" w:space="0" w:color="808080"/>
            </w:tcBorders>
          </w:tcPr>
          <w:p w14:paraId="120E638A" w14:textId="77777777" w:rsidR="00EA0B9F" w:rsidRPr="00EA0B9F" w:rsidRDefault="00EA0B9F" w:rsidP="00550054">
            <w:pPr>
              <w:pStyle w:val="TableParagraph"/>
              <w:spacing w:before="123" w:line="232" w:lineRule="auto"/>
              <w:rPr>
                <w:rFonts w:ascii="Arial" w:hAnsi="Arial" w:cs="Arial"/>
                <w:b/>
              </w:rPr>
            </w:pPr>
            <w:r w:rsidRPr="00EA0B9F">
              <w:rPr>
                <w:rFonts w:ascii="Arial" w:hAnsi="Arial" w:cs="Arial"/>
                <w:b/>
              </w:rPr>
              <w:t>2. JUSTIFICATIVA DA NECESSIDADE DA COMPRA OU CONTRATAÇÃO DE SERVIÇO TERCEIRIZADO, CONSIDERANDO O PLANEJAMENTO ESTRATÉGICO, SE FOR O CASO.</w:t>
            </w:r>
          </w:p>
          <w:p w14:paraId="0A209394" w14:textId="77777777" w:rsidR="00550054" w:rsidRDefault="00EA0B9F" w:rsidP="005D2CD8">
            <w:pPr>
              <w:ind w:right="-471"/>
              <w:rPr>
                <w:rFonts w:ascii="Arial" w:hAnsi="Arial" w:cs="Arial"/>
                <w:bCs/>
              </w:rPr>
            </w:pPr>
            <w:r w:rsidRPr="00EA0B9F">
              <w:rPr>
                <w:rFonts w:ascii="Arial" w:hAnsi="Arial" w:cs="Arial"/>
                <w:bCs/>
              </w:rPr>
              <w:t>O presente processo visa a contratação de empresa para prestar o serviço de fornecimneto de refeição/ Marmitex para os servidores que realizam serviços no</w:t>
            </w:r>
          </w:p>
          <w:p w14:paraId="40F32C1E" w14:textId="77777777" w:rsidR="00550054" w:rsidRDefault="00EA0B9F" w:rsidP="005D2CD8">
            <w:pPr>
              <w:ind w:right="-471"/>
              <w:rPr>
                <w:rFonts w:ascii="Arial" w:hAnsi="Arial" w:cs="Arial"/>
                <w:bCs/>
              </w:rPr>
            </w:pPr>
            <w:r w:rsidRPr="00EA0B9F">
              <w:rPr>
                <w:rFonts w:ascii="Arial" w:hAnsi="Arial" w:cs="Arial"/>
                <w:bCs/>
              </w:rPr>
              <w:t>interior do municipio e não conseguem retornar  para suas casas no horario de</w:t>
            </w:r>
          </w:p>
          <w:p w14:paraId="4D0D58FC" w14:textId="5205BB66" w:rsidR="00EA0B9F" w:rsidRPr="00EA0B9F" w:rsidRDefault="00EA0B9F" w:rsidP="005D2CD8">
            <w:pPr>
              <w:ind w:right="-471"/>
              <w:rPr>
                <w:rFonts w:ascii="Arial" w:hAnsi="Arial" w:cs="Arial"/>
                <w:bCs/>
              </w:rPr>
            </w:pPr>
            <w:r w:rsidRPr="00EA0B9F">
              <w:rPr>
                <w:rFonts w:ascii="Arial" w:hAnsi="Arial" w:cs="Arial"/>
                <w:bCs/>
              </w:rPr>
              <w:t>almoço, isso se da devido a distancia dos locais de trabalho .</w:t>
            </w:r>
          </w:p>
          <w:p w14:paraId="141B89B3" w14:textId="77777777" w:rsidR="00EA0B9F" w:rsidRPr="00EA0B9F" w:rsidRDefault="00EA0B9F" w:rsidP="005D2CD8">
            <w:pPr>
              <w:ind w:right="-471"/>
              <w:rPr>
                <w:rFonts w:ascii="Arial" w:hAnsi="Arial" w:cs="Arial"/>
                <w:bCs/>
              </w:rPr>
            </w:pPr>
          </w:p>
        </w:tc>
      </w:tr>
      <w:tr w:rsidR="00EA0B9F" w:rsidRPr="00EA0B9F" w14:paraId="3FD3BBD4" w14:textId="77777777" w:rsidTr="00EA0B9F">
        <w:trPr>
          <w:trHeight w:val="810"/>
        </w:trPr>
        <w:tc>
          <w:tcPr>
            <w:tcW w:w="8476" w:type="dxa"/>
            <w:tcBorders>
              <w:right w:val="single" w:sz="18" w:space="0" w:color="808080"/>
            </w:tcBorders>
          </w:tcPr>
          <w:p w14:paraId="2DBB67AA" w14:textId="77777777" w:rsidR="00EA0B9F" w:rsidRPr="00EA0B9F" w:rsidRDefault="00EA0B9F" w:rsidP="005D2CD8">
            <w:pPr>
              <w:pStyle w:val="TableParagraph"/>
              <w:spacing w:before="123" w:line="232" w:lineRule="auto"/>
              <w:rPr>
                <w:rFonts w:ascii="Arial" w:hAnsi="Arial" w:cs="Arial"/>
                <w:b/>
              </w:rPr>
            </w:pPr>
            <w:r w:rsidRPr="00EA0B9F">
              <w:rPr>
                <w:rFonts w:ascii="Arial" w:hAnsi="Arial" w:cs="Arial"/>
                <w:b/>
              </w:rPr>
              <w:t>PRIORIDADE DA DEMANDA:</w:t>
            </w:r>
          </w:p>
          <w:p w14:paraId="09849EFB" w14:textId="7EFC240A" w:rsidR="00EA0B9F" w:rsidRPr="00EA0B9F" w:rsidRDefault="00EA0B9F" w:rsidP="005D2CD8">
            <w:pPr>
              <w:pStyle w:val="TableParagraph"/>
              <w:spacing w:before="123" w:line="232" w:lineRule="auto"/>
              <w:rPr>
                <w:rFonts w:ascii="Arial" w:hAnsi="Arial" w:cs="Arial"/>
                <w:b/>
              </w:rPr>
            </w:pPr>
            <w:r w:rsidRPr="00EA0B9F">
              <w:rPr>
                <w:rFonts w:ascii="Arial" w:hAnsi="Arial" w:cs="Arial"/>
                <w:b/>
              </w:rPr>
              <w:t xml:space="preserve">        (   x   ) URGENTE                               (        ) NÃO URGENTE  </w:t>
            </w:r>
          </w:p>
        </w:tc>
      </w:tr>
      <w:tr w:rsidR="00EA0B9F" w:rsidRPr="00EA0B9F" w14:paraId="58E072E4" w14:textId="77777777" w:rsidTr="00EA0B9F">
        <w:trPr>
          <w:trHeight w:val="810"/>
        </w:trPr>
        <w:tc>
          <w:tcPr>
            <w:tcW w:w="8476" w:type="dxa"/>
            <w:tcBorders>
              <w:right w:val="single" w:sz="18" w:space="0" w:color="808080"/>
            </w:tcBorders>
          </w:tcPr>
          <w:p w14:paraId="38D99A25" w14:textId="77777777" w:rsidR="00EA0B9F" w:rsidRPr="00EA0B9F" w:rsidRDefault="00EA0B9F" w:rsidP="005D2CD8">
            <w:pPr>
              <w:pStyle w:val="TableParagraph"/>
              <w:spacing w:before="123" w:line="232" w:lineRule="auto"/>
              <w:rPr>
                <w:rFonts w:ascii="Arial" w:hAnsi="Arial" w:cs="Arial"/>
                <w:b/>
              </w:rPr>
            </w:pPr>
            <w:r w:rsidRPr="00EA0B9F">
              <w:rPr>
                <w:rFonts w:ascii="Arial" w:hAnsi="Arial" w:cs="Arial"/>
                <w:b/>
              </w:rPr>
              <w:t>JUSTIFICATIVA DA PRIORIDADE:</w:t>
            </w:r>
          </w:p>
          <w:p w14:paraId="0EFB4706" w14:textId="77777777" w:rsidR="00EA0B9F" w:rsidRPr="00EA0B9F" w:rsidRDefault="00EA0B9F" w:rsidP="005D2CD8">
            <w:pPr>
              <w:pStyle w:val="TableParagraph"/>
              <w:spacing w:before="123" w:line="232" w:lineRule="auto"/>
              <w:rPr>
                <w:rFonts w:ascii="Arial" w:hAnsi="Arial" w:cs="Arial"/>
                <w:bCs/>
              </w:rPr>
            </w:pPr>
          </w:p>
        </w:tc>
      </w:tr>
      <w:tr w:rsidR="00EA0B9F" w:rsidRPr="00EA0B9F" w14:paraId="01EE3403" w14:textId="77777777" w:rsidTr="00EA0B9F">
        <w:tblPrEx>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PrEx>
        <w:trPr>
          <w:trHeight w:val="525"/>
        </w:trPr>
        <w:tc>
          <w:tcPr>
            <w:tcW w:w="8476" w:type="dxa"/>
            <w:tcBorders>
              <w:top w:val="single" w:sz="12" w:space="0" w:color="2B2B2B"/>
              <w:left w:val="single" w:sz="12" w:space="0" w:color="2B2B2B"/>
              <w:bottom w:val="single" w:sz="12" w:space="0" w:color="2B2B2B"/>
              <w:right w:val="single" w:sz="18" w:space="0" w:color="808080"/>
            </w:tcBorders>
          </w:tcPr>
          <w:p w14:paraId="35A47A22" w14:textId="77777777" w:rsidR="00EA0B9F" w:rsidRPr="00EA0B9F" w:rsidRDefault="00EA0B9F" w:rsidP="005D2CD8">
            <w:pPr>
              <w:pStyle w:val="TableParagraph"/>
              <w:ind w:left="134"/>
              <w:rPr>
                <w:rFonts w:ascii="Arial" w:hAnsi="Arial" w:cs="Arial"/>
                <w:b/>
              </w:rPr>
            </w:pPr>
            <w:r w:rsidRPr="00EA0B9F">
              <w:rPr>
                <w:rFonts w:ascii="Arial" w:hAnsi="Arial" w:cs="Arial"/>
                <w:b/>
              </w:rPr>
              <w:t>3. DESCRIÇÃO DOS MATERIAIS OU SERVIÇOS A SEREM CONTRATADOS.</w:t>
            </w:r>
          </w:p>
        </w:tc>
      </w:tr>
      <w:tr w:rsidR="00EA0B9F" w:rsidRPr="00EA0B9F" w14:paraId="4B9A254E" w14:textId="77777777" w:rsidTr="00550054">
        <w:tblPrEx>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PrEx>
        <w:trPr>
          <w:trHeight w:val="2097"/>
        </w:trPr>
        <w:tc>
          <w:tcPr>
            <w:tcW w:w="8476" w:type="dxa"/>
            <w:tcBorders>
              <w:top w:val="single" w:sz="12" w:space="0" w:color="2B2B2B"/>
              <w:left w:val="single" w:sz="12" w:space="0" w:color="2B2B2B"/>
              <w:bottom w:val="single" w:sz="12" w:space="0" w:color="2B2B2B"/>
              <w:right w:val="single" w:sz="18" w:space="0" w:color="808080"/>
            </w:tcBorders>
          </w:tcPr>
          <w:p w14:paraId="2A4DF969" w14:textId="77777777" w:rsidR="00EA0B9F" w:rsidRPr="00EA0B9F" w:rsidRDefault="00EA0B9F" w:rsidP="005D2CD8">
            <w:pPr>
              <w:pStyle w:val="TableParagraph"/>
              <w:tabs>
                <w:tab w:val="left" w:pos="743"/>
              </w:tabs>
              <w:spacing w:before="112"/>
              <w:ind w:left="742"/>
              <w:rPr>
                <w:rFonts w:ascii="Arial" w:hAnsi="Arial" w:cs="Arial"/>
              </w:rPr>
            </w:pPr>
          </w:p>
          <w:tbl>
            <w:tblPr>
              <w:tblStyle w:val="Tabelacomgrade"/>
              <w:tblW w:w="7937" w:type="dxa"/>
              <w:tblInd w:w="241" w:type="dxa"/>
              <w:tblLayout w:type="fixed"/>
              <w:tblLook w:val="04A0" w:firstRow="1" w:lastRow="0" w:firstColumn="1" w:lastColumn="0" w:noHBand="0" w:noVBand="1"/>
            </w:tblPr>
            <w:tblGrid>
              <w:gridCol w:w="850"/>
              <w:gridCol w:w="5528"/>
              <w:gridCol w:w="1559"/>
            </w:tblGrid>
            <w:tr w:rsidR="00EA0B9F" w:rsidRPr="00550054" w14:paraId="137B9B03" w14:textId="77777777" w:rsidTr="00EA0B9F">
              <w:tc>
                <w:tcPr>
                  <w:tcW w:w="850" w:type="dxa"/>
                </w:tcPr>
                <w:p w14:paraId="0C65EBF8" w14:textId="49FD2B56" w:rsidR="00EA0B9F" w:rsidRPr="00550054" w:rsidRDefault="00EA0B9F" w:rsidP="00550054">
                  <w:pPr>
                    <w:pStyle w:val="TableParagraph"/>
                    <w:tabs>
                      <w:tab w:val="left" w:pos="743"/>
                    </w:tabs>
                    <w:spacing w:before="112"/>
                    <w:jc w:val="center"/>
                    <w:rPr>
                      <w:rFonts w:ascii="Arial" w:hAnsi="Arial" w:cs="Arial"/>
                      <w:b/>
                      <w:bCs/>
                    </w:rPr>
                  </w:pPr>
                  <w:r w:rsidRPr="00550054">
                    <w:rPr>
                      <w:rFonts w:ascii="Arial" w:hAnsi="Arial" w:cs="Arial"/>
                      <w:b/>
                      <w:bCs/>
                    </w:rPr>
                    <w:t>ITE</w:t>
                  </w:r>
                  <w:r w:rsidR="00550054" w:rsidRPr="00550054">
                    <w:rPr>
                      <w:rFonts w:ascii="Arial" w:hAnsi="Arial" w:cs="Arial"/>
                      <w:b/>
                      <w:bCs/>
                    </w:rPr>
                    <w:t>M</w:t>
                  </w:r>
                </w:p>
              </w:tc>
              <w:tc>
                <w:tcPr>
                  <w:tcW w:w="5528" w:type="dxa"/>
                </w:tcPr>
                <w:p w14:paraId="3D1A43C3" w14:textId="10746D8B" w:rsidR="00EA0B9F" w:rsidRPr="00550054" w:rsidRDefault="00EA0B9F" w:rsidP="00550054">
                  <w:pPr>
                    <w:pStyle w:val="TableParagraph"/>
                    <w:tabs>
                      <w:tab w:val="left" w:pos="743"/>
                    </w:tabs>
                    <w:spacing w:before="112"/>
                    <w:jc w:val="center"/>
                    <w:rPr>
                      <w:rFonts w:ascii="Arial" w:hAnsi="Arial" w:cs="Arial"/>
                      <w:b/>
                      <w:bCs/>
                    </w:rPr>
                  </w:pPr>
                  <w:r w:rsidRPr="00550054">
                    <w:rPr>
                      <w:rFonts w:ascii="Arial" w:hAnsi="Arial" w:cs="Arial"/>
                      <w:b/>
                      <w:bCs/>
                    </w:rPr>
                    <w:t>DESCRIÇÃO</w:t>
                  </w:r>
                </w:p>
              </w:tc>
              <w:tc>
                <w:tcPr>
                  <w:tcW w:w="1559" w:type="dxa"/>
                </w:tcPr>
                <w:p w14:paraId="33A6724C" w14:textId="77777777" w:rsidR="00EA0B9F" w:rsidRPr="00550054" w:rsidRDefault="00EA0B9F" w:rsidP="00550054">
                  <w:pPr>
                    <w:pStyle w:val="TableParagraph"/>
                    <w:tabs>
                      <w:tab w:val="left" w:pos="743"/>
                    </w:tabs>
                    <w:spacing w:before="112"/>
                    <w:jc w:val="center"/>
                    <w:rPr>
                      <w:rFonts w:ascii="Arial" w:hAnsi="Arial" w:cs="Arial"/>
                      <w:b/>
                      <w:bCs/>
                    </w:rPr>
                  </w:pPr>
                  <w:r w:rsidRPr="00550054">
                    <w:rPr>
                      <w:rFonts w:ascii="Arial" w:hAnsi="Arial" w:cs="Arial"/>
                      <w:b/>
                      <w:bCs/>
                    </w:rPr>
                    <w:t>QUANT.</w:t>
                  </w:r>
                </w:p>
              </w:tc>
            </w:tr>
            <w:tr w:rsidR="00EA0B9F" w:rsidRPr="00EA0B9F" w14:paraId="6C3BA154" w14:textId="77777777" w:rsidTr="00EA0B9F">
              <w:tc>
                <w:tcPr>
                  <w:tcW w:w="850" w:type="dxa"/>
                </w:tcPr>
                <w:p w14:paraId="07F68DEC" w14:textId="77777777" w:rsidR="00EA0B9F" w:rsidRPr="00EA0B9F" w:rsidRDefault="00EA0B9F" w:rsidP="00550054">
                  <w:pPr>
                    <w:pStyle w:val="TableParagraph"/>
                    <w:tabs>
                      <w:tab w:val="left" w:pos="743"/>
                    </w:tabs>
                    <w:spacing w:before="112"/>
                    <w:jc w:val="center"/>
                    <w:rPr>
                      <w:rFonts w:ascii="Arial" w:hAnsi="Arial" w:cs="Arial"/>
                    </w:rPr>
                  </w:pPr>
                  <w:r w:rsidRPr="00EA0B9F">
                    <w:rPr>
                      <w:rFonts w:ascii="Arial" w:hAnsi="Arial" w:cs="Arial"/>
                    </w:rPr>
                    <w:t>01</w:t>
                  </w:r>
                </w:p>
              </w:tc>
              <w:tc>
                <w:tcPr>
                  <w:tcW w:w="5528" w:type="dxa"/>
                </w:tcPr>
                <w:p w14:paraId="18AF4352" w14:textId="77777777" w:rsidR="00EA0B9F" w:rsidRPr="00EA0B9F" w:rsidRDefault="00EA0B9F" w:rsidP="005D2CD8">
                  <w:pPr>
                    <w:pStyle w:val="TableParagraph"/>
                    <w:tabs>
                      <w:tab w:val="left" w:pos="743"/>
                    </w:tabs>
                    <w:spacing w:before="112"/>
                    <w:rPr>
                      <w:rFonts w:ascii="Arial" w:hAnsi="Arial" w:cs="Arial"/>
                    </w:rPr>
                  </w:pPr>
                  <w:r w:rsidRPr="00EA0B9F">
                    <w:rPr>
                      <w:rFonts w:ascii="Arial" w:hAnsi="Arial" w:cs="Arial"/>
                    </w:rPr>
                    <w:t xml:space="preserve">Fornecimento de marmita na sede do municipio </w:t>
                  </w:r>
                </w:p>
              </w:tc>
              <w:tc>
                <w:tcPr>
                  <w:tcW w:w="1559" w:type="dxa"/>
                </w:tcPr>
                <w:p w14:paraId="16B65731" w14:textId="77777777" w:rsidR="00EA0B9F" w:rsidRPr="00EA0B9F" w:rsidRDefault="00EA0B9F" w:rsidP="00550054">
                  <w:pPr>
                    <w:pStyle w:val="TableParagraph"/>
                    <w:tabs>
                      <w:tab w:val="left" w:pos="743"/>
                    </w:tabs>
                    <w:spacing w:before="112"/>
                    <w:jc w:val="center"/>
                    <w:rPr>
                      <w:rFonts w:ascii="Arial" w:hAnsi="Arial" w:cs="Arial"/>
                    </w:rPr>
                  </w:pPr>
                  <w:r w:rsidRPr="00EA0B9F">
                    <w:rPr>
                      <w:rFonts w:ascii="Arial" w:hAnsi="Arial" w:cs="Arial"/>
                    </w:rPr>
                    <w:t>3.000,00</w:t>
                  </w:r>
                </w:p>
              </w:tc>
            </w:tr>
            <w:tr w:rsidR="00EA0B9F" w:rsidRPr="00EA0B9F" w14:paraId="5BD6194F" w14:textId="77777777" w:rsidTr="00EA0B9F">
              <w:tc>
                <w:tcPr>
                  <w:tcW w:w="850" w:type="dxa"/>
                </w:tcPr>
                <w:p w14:paraId="46A90C00" w14:textId="77777777" w:rsidR="00EA0B9F" w:rsidRPr="00EA0B9F" w:rsidRDefault="00EA0B9F" w:rsidP="00550054">
                  <w:pPr>
                    <w:pStyle w:val="TableParagraph"/>
                    <w:tabs>
                      <w:tab w:val="left" w:pos="743"/>
                    </w:tabs>
                    <w:spacing w:before="112"/>
                    <w:jc w:val="center"/>
                    <w:rPr>
                      <w:rFonts w:ascii="Arial" w:hAnsi="Arial" w:cs="Arial"/>
                    </w:rPr>
                  </w:pPr>
                  <w:r w:rsidRPr="00EA0B9F">
                    <w:rPr>
                      <w:rFonts w:ascii="Arial" w:hAnsi="Arial" w:cs="Arial"/>
                    </w:rPr>
                    <w:t>02</w:t>
                  </w:r>
                </w:p>
              </w:tc>
              <w:tc>
                <w:tcPr>
                  <w:tcW w:w="5528" w:type="dxa"/>
                </w:tcPr>
                <w:p w14:paraId="5E3E38D6" w14:textId="662BDFF7" w:rsidR="00EA0B9F" w:rsidRPr="00EA0B9F" w:rsidRDefault="00EA0B9F" w:rsidP="005D2CD8">
                  <w:pPr>
                    <w:pStyle w:val="TableParagraph"/>
                    <w:tabs>
                      <w:tab w:val="left" w:pos="743"/>
                    </w:tabs>
                    <w:spacing w:before="112"/>
                    <w:rPr>
                      <w:rFonts w:ascii="Arial" w:hAnsi="Arial" w:cs="Arial"/>
                    </w:rPr>
                  </w:pPr>
                  <w:r w:rsidRPr="00EA0B9F">
                    <w:rPr>
                      <w:rFonts w:ascii="Arial" w:hAnsi="Arial" w:cs="Arial"/>
                    </w:rPr>
                    <w:t xml:space="preserve">Fornecimento de marmita no distrito de </w:t>
                  </w:r>
                  <w:r w:rsidR="009369DE">
                    <w:rPr>
                      <w:rFonts w:ascii="Arial" w:hAnsi="Arial" w:cs="Arial"/>
                    </w:rPr>
                    <w:t>B</w:t>
                  </w:r>
                  <w:r w:rsidRPr="00EA0B9F">
                    <w:rPr>
                      <w:rFonts w:ascii="Arial" w:hAnsi="Arial" w:cs="Arial"/>
                    </w:rPr>
                    <w:t xml:space="preserve">arretos </w:t>
                  </w:r>
                </w:p>
              </w:tc>
              <w:tc>
                <w:tcPr>
                  <w:tcW w:w="1559" w:type="dxa"/>
                </w:tcPr>
                <w:p w14:paraId="1417459B" w14:textId="77777777" w:rsidR="00EA0B9F" w:rsidRPr="00EA0B9F" w:rsidRDefault="00EA0B9F" w:rsidP="00550054">
                  <w:pPr>
                    <w:pStyle w:val="TableParagraph"/>
                    <w:tabs>
                      <w:tab w:val="left" w:pos="743"/>
                    </w:tabs>
                    <w:spacing w:before="112"/>
                    <w:jc w:val="center"/>
                    <w:rPr>
                      <w:rFonts w:ascii="Arial" w:hAnsi="Arial" w:cs="Arial"/>
                    </w:rPr>
                  </w:pPr>
                  <w:r w:rsidRPr="00EA0B9F">
                    <w:rPr>
                      <w:rFonts w:ascii="Arial" w:hAnsi="Arial" w:cs="Arial"/>
                    </w:rPr>
                    <w:t>3.000,00</w:t>
                  </w:r>
                </w:p>
              </w:tc>
            </w:tr>
          </w:tbl>
          <w:p w14:paraId="3F95C8E9" w14:textId="77777777" w:rsidR="00EA0B9F" w:rsidRPr="00EA0B9F" w:rsidRDefault="00EA0B9F" w:rsidP="005D2CD8">
            <w:pPr>
              <w:pStyle w:val="TableParagraph"/>
              <w:tabs>
                <w:tab w:val="left" w:pos="743"/>
              </w:tabs>
              <w:spacing w:before="112"/>
              <w:rPr>
                <w:rFonts w:ascii="Arial" w:hAnsi="Arial" w:cs="Arial"/>
              </w:rPr>
            </w:pPr>
          </w:p>
          <w:p w14:paraId="70496AFB" w14:textId="77777777" w:rsidR="00EA0B9F" w:rsidRPr="00EA0B9F" w:rsidRDefault="00EA0B9F" w:rsidP="005D2CD8">
            <w:pPr>
              <w:pStyle w:val="TableParagraph"/>
              <w:tabs>
                <w:tab w:val="left" w:pos="743"/>
              </w:tabs>
              <w:spacing w:before="112"/>
              <w:rPr>
                <w:rFonts w:ascii="Arial" w:hAnsi="Arial" w:cs="Arial"/>
              </w:rPr>
            </w:pPr>
          </w:p>
        </w:tc>
      </w:tr>
      <w:tr w:rsidR="00EA0B9F" w:rsidRPr="00EA0B9F" w14:paraId="5CA0B5B5" w14:textId="77777777" w:rsidTr="00550054">
        <w:tblPrEx>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PrEx>
        <w:trPr>
          <w:trHeight w:val="396"/>
        </w:trPr>
        <w:tc>
          <w:tcPr>
            <w:tcW w:w="8476" w:type="dxa"/>
            <w:tcBorders>
              <w:top w:val="single" w:sz="12" w:space="0" w:color="2B2B2B"/>
              <w:left w:val="single" w:sz="12" w:space="0" w:color="2B2B2B"/>
              <w:bottom w:val="single" w:sz="12" w:space="0" w:color="2B2B2B"/>
              <w:right w:val="single" w:sz="18" w:space="0" w:color="808080"/>
            </w:tcBorders>
          </w:tcPr>
          <w:p w14:paraId="73960091" w14:textId="77777777" w:rsidR="00EA0B9F" w:rsidRPr="00EA0B9F" w:rsidRDefault="00EA0B9F" w:rsidP="00550054">
            <w:pPr>
              <w:pStyle w:val="TableParagraph"/>
              <w:tabs>
                <w:tab w:val="left" w:pos="743"/>
              </w:tabs>
              <w:spacing w:before="112"/>
              <w:rPr>
                <w:rFonts w:ascii="Arial" w:hAnsi="Arial" w:cs="Arial"/>
              </w:rPr>
            </w:pPr>
          </w:p>
        </w:tc>
      </w:tr>
      <w:tr w:rsidR="00EA0B9F" w:rsidRPr="00EA0B9F" w14:paraId="43BEDFC9" w14:textId="77777777" w:rsidTr="00EA0B9F">
        <w:tblPrEx>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PrEx>
        <w:trPr>
          <w:trHeight w:val="525"/>
        </w:trPr>
        <w:tc>
          <w:tcPr>
            <w:tcW w:w="8476" w:type="dxa"/>
            <w:tcBorders>
              <w:top w:val="single" w:sz="12" w:space="0" w:color="2B2B2B"/>
              <w:left w:val="single" w:sz="12" w:space="0" w:color="2B2B2B"/>
              <w:bottom w:val="single" w:sz="12" w:space="0" w:color="2B2B2B"/>
              <w:right w:val="single" w:sz="18" w:space="0" w:color="808080"/>
            </w:tcBorders>
          </w:tcPr>
          <w:p w14:paraId="1C67C47C" w14:textId="77777777" w:rsidR="00EA0B9F" w:rsidRPr="00EA0B9F" w:rsidRDefault="00EA0B9F" w:rsidP="005D2CD8">
            <w:pPr>
              <w:pStyle w:val="TableParagraph"/>
              <w:ind w:left="134"/>
              <w:rPr>
                <w:rFonts w:ascii="Arial" w:hAnsi="Arial" w:cs="Arial"/>
              </w:rPr>
            </w:pPr>
            <w:r w:rsidRPr="00EA0B9F">
              <w:rPr>
                <w:rFonts w:ascii="Arial" w:hAnsi="Arial" w:cs="Arial"/>
                <w:b/>
              </w:rPr>
              <w:t>4. PREVISÃO DE DATA EM QUE DEVE SER</w:t>
            </w:r>
            <w:r w:rsidRPr="009369DE">
              <w:rPr>
                <w:rFonts w:ascii="Arial" w:hAnsi="Arial" w:cs="Arial"/>
                <w:b/>
              </w:rPr>
              <w:t xml:space="preserve"> </w:t>
            </w:r>
            <w:r w:rsidRPr="00EA0B9F">
              <w:rPr>
                <w:rFonts w:ascii="Arial" w:hAnsi="Arial" w:cs="Arial"/>
                <w:b/>
                <w:u w:val="single"/>
              </w:rPr>
              <w:t>INICIADA</w:t>
            </w:r>
            <w:r w:rsidRPr="00EA0B9F">
              <w:rPr>
                <w:rFonts w:ascii="Arial" w:hAnsi="Arial" w:cs="Arial"/>
                <w:b/>
              </w:rPr>
              <w:t xml:space="preserve"> A PRESTAÇÃO DOS SERVIÇOS OU AQUISIÇÃO DOS ITENS</w:t>
            </w:r>
            <w:r w:rsidRPr="00EA0B9F">
              <w:rPr>
                <w:rFonts w:ascii="Arial" w:hAnsi="Arial" w:cs="Arial"/>
              </w:rPr>
              <w:t>.</w:t>
            </w:r>
          </w:p>
          <w:p w14:paraId="53E999D2" w14:textId="77777777" w:rsidR="00EA0B9F" w:rsidRPr="00EA0B9F" w:rsidRDefault="00EA0B9F" w:rsidP="005D2CD8">
            <w:pPr>
              <w:pStyle w:val="TableParagraph"/>
              <w:ind w:left="134"/>
              <w:rPr>
                <w:rFonts w:ascii="Arial" w:hAnsi="Arial" w:cs="Arial"/>
              </w:rPr>
            </w:pPr>
            <w:r w:rsidRPr="00EA0B9F">
              <w:rPr>
                <w:rFonts w:ascii="Arial" w:hAnsi="Arial" w:cs="Arial"/>
              </w:rPr>
              <w:t>23/10/2023</w:t>
            </w:r>
          </w:p>
        </w:tc>
      </w:tr>
      <w:tr w:rsidR="00EA0B9F" w:rsidRPr="00EA0B9F" w14:paraId="413AD57A" w14:textId="77777777" w:rsidTr="00EA0B9F">
        <w:tblPrEx>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PrEx>
        <w:trPr>
          <w:trHeight w:val="525"/>
        </w:trPr>
        <w:tc>
          <w:tcPr>
            <w:tcW w:w="8476" w:type="dxa"/>
            <w:tcBorders>
              <w:top w:val="single" w:sz="12" w:space="0" w:color="2B2B2B"/>
              <w:left w:val="single" w:sz="12" w:space="0" w:color="2B2B2B"/>
              <w:bottom w:val="single" w:sz="12" w:space="0" w:color="2B2B2B"/>
              <w:right w:val="single" w:sz="18" w:space="0" w:color="808080"/>
            </w:tcBorders>
          </w:tcPr>
          <w:p w14:paraId="0C9BFB56" w14:textId="77777777" w:rsidR="00EA0B9F" w:rsidRPr="00EA0B9F" w:rsidRDefault="00EA0B9F" w:rsidP="005D2CD8">
            <w:pPr>
              <w:pStyle w:val="TableParagraph"/>
              <w:tabs>
                <w:tab w:val="left" w:pos="743"/>
              </w:tabs>
              <w:spacing w:before="112"/>
              <w:rPr>
                <w:rFonts w:ascii="Arial" w:hAnsi="Arial" w:cs="Arial"/>
              </w:rPr>
            </w:pPr>
            <w:r w:rsidRPr="00EA0B9F">
              <w:rPr>
                <w:rFonts w:ascii="Arial" w:hAnsi="Arial" w:cs="Arial"/>
              </w:rPr>
              <w:t>INDICAR SE O SERVIÇO É CONTINUO OU NÃO.</w:t>
            </w:r>
          </w:p>
          <w:p w14:paraId="5705D97F" w14:textId="198173E9" w:rsidR="00EA0B9F" w:rsidRPr="00EA0B9F" w:rsidRDefault="00EA0B9F" w:rsidP="005D2CD8">
            <w:pPr>
              <w:pStyle w:val="TableParagraph"/>
              <w:tabs>
                <w:tab w:val="left" w:pos="743"/>
              </w:tabs>
              <w:spacing w:before="112"/>
              <w:rPr>
                <w:rFonts w:ascii="Arial" w:hAnsi="Arial" w:cs="Arial"/>
              </w:rPr>
            </w:pPr>
            <w:r w:rsidRPr="00EA0B9F">
              <w:rPr>
                <w:rFonts w:ascii="Arial" w:hAnsi="Arial" w:cs="Arial"/>
              </w:rPr>
              <w:t>(  x  ) SERVIÇO CONTÍNUIO      (</w:t>
            </w:r>
            <w:r w:rsidR="00550054">
              <w:rPr>
                <w:rFonts w:ascii="Arial" w:hAnsi="Arial" w:cs="Arial"/>
              </w:rPr>
              <w:t xml:space="preserve">  </w:t>
            </w:r>
            <w:r w:rsidRPr="00EA0B9F">
              <w:rPr>
                <w:rFonts w:ascii="Arial" w:hAnsi="Arial" w:cs="Arial"/>
              </w:rPr>
              <w:t xml:space="preserve">  ) SERVIÇO NÃO CONTÍNUO</w:t>
            </w:r>
          </w:p>
          <w:p w14:paraId="1675D360" w14:textId="77777777" w:rsidR="00EA0B9F" w:rsidRPr="00EA0B9F" w:rsidRDefault="00EA0B9F" w:rsidP="005D2CD8">
            <w:pPr>
              <w:pStyle w:val="TableParagraph"/>
              <w:ind w:left="134"/>
              <w:rPr>
                <w:rFonts w:ascii="Arial" w:hAnsi="Arial" w:cs="Arial"/>
                <w:b/>
              </w:rPr>
            </w:pPr>
          </w:p>
        </w:tc>
      </w:tr>
      <w:tr w:rsidR="00EA0B9F" w:rsidRPr="00EA0B9F" w14:paraId="6F6C1FA5" w14:textId="77777777" w:rsidTr="00EA0B9F">
        <w:tblPrEx>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PrEx>
        <w:trPr>
          <w:trHeight w:val="810"/>
        </w:trPr>
        <w:tc>
          <w:tcPr>
            <w:tcW w:w="8476" w:type="dxa"/>
            <w:tcBorders>
              <w:top w:val="single" w:sz="12" w:space="0" w:color="2B2B2B"/>
              <w:left w:val="single" w:sz="12" w:space="0" w:color="2B2B2B"/>
              <w:bottom w:val="single" w:sz="12" w:space="0" w:color="2B2B2B"/>
              <w:right w:val="single" w:sz="18" w:space="0" w:color="808080"/>
            </w:tcBorders>
          </w:tcPr>
          <w:p w14:paraId="091C8DBA" w14:textId="77777777" w:rsidR="00EA0B9F" w:rsidRPr="00EA0B9F" w:rsidRDefault="00EA0B9F" w:rsidP="005D2CD8">
            <w:pPr>
              <w:pStyle w:val="TableParagraph"/>
              <w:spacing w:before="123" w:line="232" w:lineRule="auto"/>
              <w:ind w:left="134"/>
              <w:rPr>
                <w:rFonts w:ascii="Arial" w:hAnsi="Arial" w:cs="Arial"/>
                <w:b/>
              </w:rPr>
            </w:pPr>
            <w:r w:rsidRPr="00EA0B9F">
              <w:rPr>
                <w:rFonts w:ascii="Arial" w:hAnsi="Arial" w:cs="Arial"/>
                <w:b/>
              </w:rPr>
              <w:t>5. INDICAÇÃO DO MEMBRO DA EQUIPE DE PLANEJAMENTO E SE NECESSÁRIO O RESPONSÁVEL PELA FISCALIZAÇÃO.</w:t>
            </w:r>
          </w:p>
          <w:p w14:paraId="2775DB55" w14:textId="77777777" w:rsidR="00EA0B9F" w:rsidRPr="00EA0B9F" w:rsidRDefault="00EA0B9F" w:rsidP="005D2CD8">
            <w:pPr>
              <w:pStyle w:val="TableParagraph"/>
              <w:spacing w:before="123" w:line="232" w:lineRule="auto"/>
              <w:rPr>
                <w:rFonts w:ascii="Arial" w:hAnsi="Arial" w:cs="Arial"/>
                <w:b/>
              </w:rPr>
            </w:pPr>
            <w:r w:rsidRPr="00EA0B9F">
              <w:rPr>
                <w:rFonts w:ascii="Arial" w:hAnsi="Arial" w:cs="Arial"/>
                <w:b/>
              </w:rPr>
              <w:t xml:space="preserve"> Jacir Toledo </w:t>
            </w:r>
          </w:p>
        </w:tc>
      </w:tr>
    </w:tbl>
    <w:p w14:paraId="2A5DC4A7" w14:textId="77777777" w:rsidR="00550054" w:rsidRDefault="00550054" w:rsidP="00EA0B9F">
      <w:pPr>
        <w:tabs>
          <w:tab w:val="left" w:pos="9752"/>
        </w:tabs>
        <w:spacing w:line="214" w:lineRule="exact"/>
        <w:rPr>
          <w:rFonts w:ascii="Arial" w:hAnsi="Arial" w:cs="Arial"/>
        </w:rPr>
      </w:pPr>
    </w:p>
    <w:p w14:paraId="01978147" w14:textId="4C64FFB7" w:rsidR="00EA0B9F" w:rsidRPr="00EA0B9F" w:rsidRDefault="00EA0B9F" w:rsidP="00EA0B9F">
      <w:pPr>
        <w:tabs>
          <w:tab w:val="left" w:pos="9752"/>
        </w:tabs>
        <w:spacing w:line="214" w:lineRule="exact"/>
        <w:rPr>
          <w:rFonts w:ascii="Arial" w:hAnsi="Arial" w:cs="Arial"/>
          <w:b/>
          <w:bCs/>
        </w:rPr>
      </w:pPr>
      <w:r w:rsidRPr="00EA0B9F">
        <w:rPr>
          <w:rFonts w:ascii="Arial" w:hAnsi="Arial" w:cs="Arial"/>
        </w:rPr>
        <w:t xml:space="preserve">       </w:t>
      </w:r>
      <w:r w:rsidRPr="00EA0B9F">
        <w:rPr>
          <w:rFonts w:ascii="Arial" w:hAnsi="Arial" w:cs="Arial"/>
          <w:b/>
          <w:bCs/>
        </w:rPr>
        <w:t>DFD FINALIZADO EM:   DATA</w:t>
      </w:r>
    </w:p>
    <w:p w14:paraId="432E66EB" w14:textId="77777777" w:rsidR="00EA0B9F" w:rsidRPr="00EA0B9F" w:rsidRDefault="00EA0B9F" w:rsidP="00EA0B9F">
      <w:pPr>
        <w:tabs>
          <w:tab w:val="left" w:pos="9752"/>
        </w:tabs>
        <w:spacing w:line="214" w:lineRule="exact"/>
        <w:jc w:val="center"/>
        <w:rPr>
          <w:rFonts w:ascii="Arial" w:hAnsi="Arial" w:cs="Arial"/>
          <w:b/>
          <w:bCs/>
        </w:rPr>
      </w:pPr>
    </w:p>
    <w:p w14:paraId="662F30A1" w14:textId="6A4DF961" w:rsidR="00EA0B9F" w:rsidRPr="00EA0B9F" w:rsidRDefault="00EA0B9F" w:rsidP="00EA0B9F">
      <w:pPr>
        <w:tabs>
          <w:tab w:val="left" w:pos="9752"/>
        </w:tabs>
        <w:spacing w:line="214" w:lineRule="exact"/>
        <w:jc w:val="center"/>
        <w:rPr>
          <w:rFonts w:ascii="Arial" w:hAnsi="Arial" w:cs="Arial"/>
          <w:b/>
          <w:bCs/>
        </w:rPr>
      </w:pPr>
      <w:r w:rsidRPr="00EA0B9F">
        <w:rPr>
          <w:rFonts w:ascii="Arial" w:hAnsi="Arial" w:cs="Arial"/>
          <w:b/>
          <w:bCs/>
        </w:rPr>
        <w:t>ASSINATURA DO ELABORADOR/SOLICITANTE DA DEMANDA</w:t>
      </w:r>
    </w:p>
    <w:p w14:paraId="3B697E2F" w14:textId="77777777" w:rsidR="00EA0B9F" w:rsidRPr="00EA0B9F" w:rsidRDefault="00EA0B9F" w:rsidP="00EA0B9F">
      <w:pPr>
        <w:tabs>
          <w:tab w:val="left" w:pos="9752"/>
        </w:tabs>
        <w:spacing w:line="214" w:lineRule="exact"/>
        <w:jc w:val="center"/>
        <w:rPr>
          <w:rFonts w:ascii="Arial" w:hAnsi="Arial" w:cs="Arial"/>
          <w:b/>
          <w:bCs/>
        </w:rPr>
      </w:pPr>
    </w:p>
    <w:p w14:paraId="591AA7EA" w14:textId="3075CD3A" w:rsidR="00EA0B9F" w:rsidRPr="00EA0B9F" w:rsidRDefault="00EA0B9F" w:rsidP="00EA0B9F">
      <w:pPr>
        <w:tabs>
          <w:tab w:val="left" w:pos="6095"/>
        </w:tabs>
        <w:spacing w:line="214" w:lineRule="exact"/>
        <w:ind w:left="149"/>
        <w:rPr>
          <w:rFonts w:ascii="Arial" w:hAnsi="Arial" w:cs="Arial"/>
          <w:b/>
          <w:bCs/>
        </w:rPr>
      </w:pPr>
      <w:r w:rsidRPr="00EA0B9F">
        <w:rPr>
          <w:rFonts w:ascii="Arial" w:hAnsi="Arial" w:cs="Arial"/>
          <w:b/>
          <w:bCs/>
        </w:rPr>
        <w:t>Análise da A</w:t>
      </w:r>
      <w:r w:rsidR="00550054">
        <w:rPr>
          <w:rFonts w:ascii="Arial" w:hAnsi="Arial" w:cs="Arial"/>
          <w:b/>
          <w:bCs/>
        </w:rPr>
        <w:t>u</w:t>
      </w:r>
      <w:r w:rsidRPr="00EA0B9F">
        <w:rPr>
          <w:rFonts w:ascii="Arial" w:hAnsi="Arial" w:cs="Arial"/>
          <w:b/>
          <w:bCs/>
        </w:rPr>
        <w:t xml:space="preserve">toridade Competente: (Secretários ou Prefeito) </w:t>
      </w:r>
    </w:p>
    <w:p w14:paraId="5788F4F9" w14:textId="5E0C2502" w:rsidR="00EA0B9F" w:rsidRPr="00EA0B9F" w:rsidRDefault="00EA0B9F" w:rsidP="00EA0B9F">
      <w:pPr>
        <w:tabs>
          <w:tab w:val="left" w:pos="6095"/>
        </w:tabs>
        <w:spacing w:line="214" w:lineRule="exact"/>
        <w:ind w:left="149"/>
        <w:rPr>
          <w:rFonts w:ascii="Arial" w:hAnsi="Arial" w:cs="Arial"/>
          <w:b/>
          <w:bCs/>
        </w:rPr>
      </w:pPr>
      <w:r w:rsidRPr="00EA0B9F">
        <w:rPr>
          <w:rFonts w:ascii="Arial" w:hAnsi="Arial" w:cs="Arial"/>
          <w:b/>
          <w:bCs/>
        </w:rPr>
        <w:t xml:space="preserve">  (   </w:t>
      </w:r>
      <w:r w:rsidR="00155459">
        <w:rPr>
          <w:rFonts w:ascii="Arial" w:hAnsi="Arial" w:cs="Arial"/>
          <w:b/>
          <w:bCs/>
        </w:rPr>
        <w:t xml:space="preserve"> </w:t>
      </w:r>
      <w:r w:rsidRPr="00EA0B9F">
        <w:rPr>
          <w:rFonts w:ascii="Arial" w:hAnsi="Arial" w:cs="Arial"/>
          <w:b/>
          <w:bCs/>
        </w:rPr>
        <w:t xml:space="preserve"> ) Indefiro a demanda</w:t>
      </w:r>
    </w:p>
    <w:p w14:paraId="52FF36D9" w14:textId="77777777" w:rsidR="00EA0B9F" w:rsidRPr="00EA0B9F" w:rsidRDefault="00EA0B9F" w:rsidP="00EA0B9F">
      <w:pPr>
        <w:tabs>
          <w:tab w:val="left" w:pos="6095"/>
        </w:tabs>
        <w:spacing w:line="214" w:lineRule="exact"/>
        <w:ind w:left="149"/>
        <w:rPr>
          <w:rFonts w:ascii="Arial" w:hAnsi="Arial" w:cs="Arial"/>
          <w:b/>
          <w:bCs/>
        </w:rPr>
      </w:pPr>
      <w:r w:rsidRPr="00EA0B9F">
        <w:rPr>
          <w:rFonts w:ascii="Arial" w:hAnsi="Arial" w:cs="Arial"/>
          <w:b/>
          <w:bCs/>
        </w:rPr>
        <w:t xml:space="preserve">  (     ) Defiro a demanda                     </w:t>
      </w:r>
    </w:p>
    <w:p w14:paraId="23E7FD46" w14:textId="77777777" w:rsidR="00EA0B9F" w:rsidRPr="00EA0B9F" w:rsidRDefault="00EA0B9F" w:rsidP="00155459">
      <w:pPr>
        <w:tabs>
          <w:tab w:val="left" w:pos="6095"/>
        </w:tabs>
        <w:spacing w:line="214" w:lineRule="exact"/>
        <w:ind w:left="149"/>
        <w:jc w:val="both"/>
        <w:rPr>
          <w:rFonts w:ascii="Arial" w:hAnsi="Arial" w:cs="Arial"/>
          <w:b/>
          <w:bCs/>
        </w:rPr>
      </w:pPr>
      <w:r w:rsidRPr="00EA0B9F">
        <w:rPr>
          <w:rFonts w:ascii="Arial" w:hAnsi="Arial" w:cs="Arial"/>
          <w:b/>
          <w:bCs/>
        </w:rPr>
        <w:tab/>
      </w:r>
    </w:p>
    <w:p w14:paraId="15EC2320" w14:textId="51200D98" w:rsidR="00EA0B9F" w:rsidRPr="00EA0B9F" w:rsidRDefault="00EA0B9F" w:rsidP="00155459">
      <w:pPr>
        <w:tabs>
          <w:tab w:val="left" w:pos="6095"/>
        </w:tabs>
        <w:spacing w:line="214" w:lineRule="exact"/>
        <w:ind w:left="149"/>
        <w:jc w:val="both"/>
        <w:rPr>
          <w:rFonts w:ascii="Arial" w:hAnsi="Arial" w:cs="Arial"/>
          <w:b/>
          <w:bCs/>
        </w:rPr>
      </w:pPr>
      <w:r w:rsidRPr="00EA0B9F">
        <w:rPr>
          <w:rFonts w:ascii="Arial" w:hAnsi="Arial" w:cs="Arial"/>
          <w:b/>
          <w:bCs/>
        </w:rPr>
        <w:t>Passo ao setor administrativo desta Secretaria para que providencie a cotação e pesquisas de preços em sites públicos juntamente com o Estudo T</w:t>
      </w:r>
      <w:r w:rsidR="00155459">
        <w:rPr>
          <w:rFonts w:ascii="Arial" w:hAnsi="Arial" w:cs="Arial"/>
          <w:b/>
          <w:bCs/>
        </w:rPr>
        <w:t>écnico</w:t>
      </w:r>
      <w:r w:rsidRPr="00EA0B9F">
        <w:rPr>
          <w:rFonts w:ascii="Arial" w:hAnsi="Arial" w:cs="Arial"/>
          <w:b/>
          <w:bCs/>
        </w:rPr>
        <w:t xml:space="preserve"> Preliminar e, posteriormente, confeccione o Termo de Referência para encaminhar ao Setor de Compras e Licitações juntamente com demais documentos. </w:t>
      </w:r>
    </w:p>
    <w:p w14:paraId="1F0C3B0C" w14:textId="77777777" w:rsidR="00EA0B9F" w:rsidRPr="00EA0B9F" w:rsidRDefault="00EA0B9F" w:rsidP="00EA0B9F">
      <w:pPr>
        <w:tabs>
          <w:tab w:val="left" w:pos="6095"/>
        </w:tabs>
        <w:spacing w:line="214" w:lineRule="exact"/>
        <w:ind w:left="149"/>
        <w:rPr>
          <w:rFonts w:ascii="Arial" w:hAnsi="Arial" w:cs="Arial"/>
          <w:b/>
          <w:bCs/>
        </w:rPr>
      </w:pPr>
    </w:p>
    <w:p w14:paraId="33420C95" w14:textId="77777777" w:rsidR="00EA0B9F" w:rsidRPr="00EA0B9F" w:rsidRDefault="00EA0B9F" w:rsidP="00EA0B9F">
      <w:pPr>
        <w:tabs>
          <w:tab w:val="left" w:pos="6095"/>
        </w:tabs>
        <w:spacing w:line="214" w:lineRule="exact"/>
        <w:ind w:left="149"/>
        <w:rPr>
          <w:rFonts w:ascii="Arial" w:hAnsi="Arial" w:cs="Arial"/>
          <w:b/>
          <w:bCs/>
        </w:rPr>
      </w:pPr>
    </w:p>
    <w:p w14:paraId="07E98613" w14:textId="77777777" w:rsidR="00EA0B9F" w:rsidRPr="00EA0B9F" w:rsidRDefault="00EA0B9F" w:rsidP="00EA0B9F">
      <w:pPr>
        <w:tabs>
          <w:tab w:val="left" w:pos="6095"/>
        </w:tabs>
        <w:spacing w:line="214" w:lineRule="exact"/>
        <w:ind w:left="149"/>
        <w:jc w:val="center"/>
        <w:rPr>
          <w:rFonts w:ascii="Arial" w:hAnsi="Arial" w:cs="Arial"/>
          <w:b/>
          <w:bCs/>
        </w:rPr>
      </w:pPr>
      <w:r w:rsidRPr="00EA0B9F">
        <w:rPr>
          <w:rFonts w:ascii="Arial" w:hAnsi="Arial" w:cs="Arial"/>
          <w:b/>
          <w:bCs/>
        </w:rPr>
        <w:t>Carimbo e assinatura</w:t>
      </w:r>
    </w:p>
    <w:p w14:paraId="24C9477E" w14:textId="4F132B4B" w:rsidR="00EA0B9F" w:rsidRPr="00EA0B9F" w:rsidRDefault="00EA0B9F" w:rsidP="00EA0B9F">
      <w:pPr>
        <w:tabs>
          <w:tab w:val="left" w:pos="6095"/>
        </w:tabs>
        <w:spacing w:line="214" w:lineRule="exact"/>
        <w:ind w:left="149"/>
        <w:jc w:val="center"/>
        <w:rPr>
          <w:rFonts w:ascii="Arial" w:hAnsi="Arial" w:cs="Arial"/>
          <w:b/>
          <w:bCs/>
        </w:rPr>
      </w:pPr>
      <w:r w:rsidRPr="00EA0B9F">
        <w:rPr>
          <w:rFonts w:ascii="Arial" w:hAnsi="Arial" w:cs="Arial"/>
          <w:b/>
          <w:bCs/>
        </w:rPr>
        <w:t xml:space="preserve">Secretário Municipal de </w:t>
      </w:r>
      <w:r w:rsidR="00155459">
        <w:rPr>
          <w:rFonts w:ascii="Arial" w:hAnsi="Arial" w:cs="Arial"/>
          <w:b/>
          <w:bCs/>
        </w:rPr>
        <w:t>Infraestrutura</w:t>
      </w:r>
    </w:p>
    <w:p w14:paraId="58C87647" w14:textId="77777777" w:rsidR="00EA0B9F" w:rsidRPr="00EA0B9F" w:rsidRDefault="00EA0B9F" w:rsidP="00EA0B9F">
      <w:pPr>
        <w:tabs>
          <w:tab w:val="left" w:pos="9752"/>
        </w:tabs>
        <w:spacing w:line="214" w:lineRule="exact"/>
        <w:rPr>
          <w:rFonts w:ascii="Arial" w:hAnsi="Arial" w:cs="Arial"/>
        </w:rPr>
      </w:pPr>
    </w:p>
    <w:p w14:paraId="608740BB" w14:textId="77777777" w:rsidR="00984020" w:rsidRPr="00EA0B9F" w:rsidRDefault="00984020" w:rsidP="001935AB">
      <w:pPr>
        <w:spacing w:after="0" w:line="360" w:lineRule="auto"/>
        <w:jc w:val="center"/>
        <w:rPr>
          <w:rFonts w:ascii="Arial" w:hAnsi="Arial" w:cs="Arial"/>
          <w:b/>
          <w:bCs/>
        </w:rPr>
      </w:pPr>
    </w:p>
    <w:p w14:paraId="6F1487D0" w14:textId="77777777" w:rsidR="00EA0B9F" w:rsidRDefault="00EA0B9F" w:rsidP="001935AB">
      <w:pPr>
        <w:spacing w:after="0" w:line="360" w:lineRule="auto"/>
        <w:jc w:val="center"/>
        <w:rPr>
          <w:rFonts w:ascii="Arial" w:hAnsi="Arial" w:cs="Arial"/>
          <w:b/>
          <w:bCs/>
          <w:sz w:val="24"/>
          <w:szCs w:val="24"/>
        </w:rPr>
      </w:pPr>
    </w:p>
    <w:p w14:paraId="62FA51FD" w14:textId="77777777" w:rsidR="009369DE" w:rsidRDefault="009369DE" w:rsidP="00256A89">
      <w:pPr>
        <w:tabs>
          <w:tab w:val="left" w:pos="1134"/>
        </w:tabs>
        <w:spacing w:after="0" w:line="360" w:lineRule="auto"/>
        <w:jc w:val="center"/>
        <w:rPr>
          <w:rFonts w:ascii="Arial" w:hAnsi="Arial" w:cs="Arial"/>
          <w:b/>
          <w:bCs/>
          <w:sz w:val="24"/>
          <w:szCs w:val="24"/>
        </w:rPr>
      </w:pPr>
    </w:p>
    <w:p w14:paraId="7D8BF1C0" w14:textId="77777777" w:rsidR="009369DE" w:rsidRDefault="009369DE" w:rsidP="00256A89">
      <w:pPr>
        <w:tabs>
          <w:tab w:val="left" w:pos="1134"/>
        </w:tabs>
        <w:spacing w:after="0" w:line="360" w:lineRule="auto"/>
        <w:jc w:val="center"/>
        <w:rPr>
          <w:rFonts w:ascii="Arial" w:hAnsi="Arial" w:cs="Arial"/>
          <w:b/>
          <w:bCs/>
          <w:sz w:val="24"/>
          <w:szCs w:val="24"/>
        </w:rPr>
      </w:pPr>
    </w:p>
    <w:p w14:paraId="5C02337F" w14:textId="77777777" w:rsidR="009369DE" w:rsidRDefault="009369DE" w:rsidP="00256A89">
      <w:pPr>
        <w:tabs>
          <w:tab w:val="left" w:pos="1134"/>
        </w:tabs>
        <w:spacing w:after="0" w:line="360" w:lineRule="auto"/>
        <w:jc w:val="center"/>
        <w:rPr>
          <w:rFonts w:ascii="Arial" w:hAnsi="Arial" w:cs="Arial"/>
          <w:b/>
          <w:bCs/>
          <w:sz w:val="24"/>
          <w:szCs w:val="24"/>
        </w:rPr>
      </w:pPr>
    </w:p>
    <w:p w14:paraId="1EA76CCD" w14:textId="77777777" w:rsidR="009369DE" w:rsidRDefault="009369DE" w:rsidP="00256A89">
      <w:pPr>
        <w:tabs>
          <w:tab w:val="left" w:pos="1134"/>
        </w:tabs>
        <w:spacing w:after="0" w:line="360" w:lineRule="auto"/>
        <w:jc w:val="center"/>
        <w:rPr>
          <w:rFonts w:ascii="Arial" w:hAnsi="Arial" w:cs="Arial"/>
          <w:b/>
          <w:bCs/>
          <w:sz w:val="24"/>
          <w:szCs w:val="24"/>
        </w:rPr>
      </w:pPr>
    </w:p>
    <w:p w14:paraId="2DFD1073" w14:textId="77777777" w:rsidR="009369DE" w:rsidRDefault="009369DE" w:rsidP="00256A89">
      <w:pPr>
        <w:tabs>
          <w:tab w:val="left" w:pos="1134"/>
        </w:tabs>
        <w:spacing w:after="0" w:line="360" w:lineRule="auto"/>
        <w:jc w:val="center"/>
        <w:rPr>
          <w:rFonts w:ascii="Arial" w:hAnsi="Arial" w:cs="Arial"/>
          <w:b/>
          <w:bCs/>
          <w:sz w:val="24"/>
          <w:szCs w:val="24"/>
        </w:rPr>
      </w:pPr>
    </w:p>
    <w:p w14:paraId="48A6DEA1" w14:textId="77777777" w:rsidR="009369DE" w:rsidRDefault="009369DE" w:rsidP="00256A89">
      <w:pPr>
        <w:tabs>
          <w:tab w:val="left" w:pos="1134"/>
        </w:tabs>
        <w:spacing w:after="0" w:line="360" w:lineRule="auto"/>
        <w:jc w:val="center"/>
        <w:rPr>
          <w:rFonts w:ascii="Arial" w:hAnsi="Arial" w:cs="Arial"/>
          <w:b/>
          <w:bCs/>
          <w:sz w:val="24"/>
          <w:szCs w:val="24"/>
        </w:rPr>
      </w:pPr>
    </w:p>
    <w:p w14:paraId="519A5EB0" w14:textId="77777777" w:rsidR="009369DE" w:rsidRDefault="009369DE" w:rsidP="00256A89">
      <w:pPr>
        <w:tabs>
          <w:tab w:val="left" w:pos="1134"/>
        </w:tabs>
        <w:spacing w:after="0" w:line="360" w:lineRule="auto"/>
        <w:jc w:val="center"/>
        <w:rPr>
          <w:rFonts w:ascii="Arial" w:hAnsi="Arial" w:cs="Arial"/>
          <w:b/>
          <w:bCs/>
          <w:sz w:val="24"/>
          <w:szCs w:val="24"/>
        </w:rPr>
      </w:pPr>
    </w:p>
    <w:p w14:paraId="6890B3C9" w14:textId="44B7934A" w:rsidR="00AC22A3" w:rsidRPr="00A93482" w:rsidRDefault="00AB7610" w:rsidP="006C34E0">
      <w:pPr>
        <w:tabs>
          <w:tab w:val="left" w:pos="1134"/>
        </w:tabs>
        <w:spacing w:after="0" w:line="360" w:lineRule="auto"/>
        <w:jc w:val="center"/>
        <w:rPr>
          <w:rFonts w:ascii="Arial" w:hAnsi="Arial" w:cs="Arial"/>
          <w:b/>
          <w:bCs/>
          <w:sz w:val="24"/>
          <w:szCs w:val="24"/>
        </w:rPr>
      </w:pPr>
      <w:r w:rsidRPr="00A93482">
        <w:rPr>
          <w:rFonts w:ascii="Arial" w:hAnsi="Arial" w:cs="Arial"/>
          <w:b/>
          <w:bCs/>
          <w:sz w:val="24"/>
          <w:szCs w:val="24"/>
        </w:rPr>
        <w:t xml:space="preserve">ANEXO </w:t>
      </w:r>
      <w:r w:rsidR="00742ADC" w:rsidRPr="00A93482">
        <w:rPr>
          <w:rFonts w:ascii="Arial" w:hAnsi="Arial" w:cs="Arial"/>
          <w:b/>
          <w:bCs/>
          <w:sz w:val="24"/>
          <w:szCs w:val="24"/>
        </w:rPr>
        <w:t>I</w:t>
      </w:r>
      <w:r w:rsidRPr="00A93482">
        <w:rPr>
          <w:rFonts w:ascii="Arial" w:hAnsi="Arial" w:cs="Arial"/>
          <w:b/>
          <w:bCs/>
          <w:sz w:val="24"/>
          <w:szCs w:val="24"/>
        </w:rPr>
        <w:t>V</w:t>
      </w:r>
    </w:p>
    <w:p w14:paraId="5F1D671B" w14:textId="536489FC" w:rsidR="006C34E0" w:rsidRPr="006C34E0" w:rsidRDefault="006C34E0" w:rsidP="006C34E0">
      <w:pPr>
        <w:pStyle w:val="Ttulo1"/>
        <w:spacing w:before="0" w:after="0" w:line="360" w:lineRule="auto"/>
        <w:jc w:val="center"/>
        <w:rPr>
          <w:rFonts w:ascii="Arial" w:hAnsi="Arial" w:cs="Arial"/>
          <w:sz w:val="24"/>
          <w:szCs w:val="24"/>
        </w:rPr>
      </w:pPr>
      <w:r w:rsidRPr="006C34E0">
        <w:rPr>
          <w:rFonts w:ascii="Arial" w:hAnsi="Arial" w:cs="Arial"/>
          <w:sz w:val="24"/>
          <w:szCs w:val="24"/>
        </w:rPr>
        <w:t>ESTUDO TÉCNICO PRELIMINAR</w:t>
      </w:r>
    </w:p>
    <w:p w14:paraId="2E81A0D0" w14:textId="77777777" w:rsidR="006C34E0" w:rsidRPr="006C34E0" w:rsidRDefault="006C34E0" w:rsidP="006C34E0">
      <w:pPr>
        <w:pStyle w:val="Corpodetexto"/>
        <w:spacing w:after="0" w:line="360" w:lineRule="auto"/>
        <w:rPr>
          <w:rFonts w:cs="Arial"/>
          <w:b/>
          <w:sz w:val="24"/>
          <w:szCs w:val="24"/>
        </w:rPr>
      </w:pPr>
    </w:p>
    <w:p w14:paraId="3E03263A" w14:textId="77777777" w:rsidR="006C34E0" w:rsidRPr="006C34E0" w:rsidRDefault="006C34E0" w:rsidP="006C34E0">
      <w:pPr>
        <w:spacing w:after="0" w:line="360" w:lineRule="auto"/>
        <w:rPr>
          <w:rFonts w:ascii="Arial" w:hAnsi="Arial" w:cs="Arial"/>
          <w:b/>
          <w:sz w:val="24"/>
          <w:szCs w:val="24"/>
        </w:rPr>
      </w:pPr>
      <w:r w:rsidRPr="006C34E0">
        <w:rPr>
          <w:rFonts w:ascii="Arial" w:hAnsi="Arial" w:cs="Arial"/>
          <w:b/>
          <w:sz w:val="24"/>
          <w:szCs w:val="24"/>
        </w:rPr>
        <w:t>INTRODUÇÃO</w:t>
      </w:r>
    </w:p>
    <w:p w14:paraId="19DE50AB" w14:textId="77777777" w:rsidR="006C34E0" w:rsidRPr="006C34E0" w:rsidRDefault="006C34E0" w:rsidP="006C34E0">
      <w:pPr>
        <w:pStyle w:val="Corpodetexto"/>
        <w:spacing w:after="0" w:line="360" w:lineRule="auto"/>
        <w:jc w:val="both"/>
        <w:rPr>
          <w:rFonts w:cs="Arial"/>
          <w:sz w:val="24"/>
          <w:szCs w:val="24"/>
        </w:rPr>
      </w:pPr>
      <w:r w:rsidRPr="006C34E0">
        <w:rPr>
          <w:rFonts w:cs="Arial"/>
          <w:sz w:val="24"/>
          <w:szCs w:val="24"/>
        </w:rPr>
        <w:t>O presente documento caracteriza a primeira etapa da fase de planejamento e apresenta</w:t>
      </w:r>
      <w:r w:rsidRPr="006C34E0">
        <w:rPr>
          <w:rFonts w:cs="Arial"/>
          <w:spacing w:val="-17"/>
          <w:sz w:val="24"/>
          <w:szCs w:val="24"/>
        </w:rPr>
        <w:t xml:space="preserve"> </w:t>
      </w:r>
      <w:r w:rsidRPr="006C34E0">
        <w:rPr>
          <w:rFonts w:cs="Arial"/>
          <w:sz w:val="24"/>
          <w:szCs w:val="24"/>
        </w:rPr>
        <w:t>os</w:t>
      </w:r>
      <w:r w:rsidRPr="006C34E0">
        <w:rPr>
          <w:rFonts w:cs="Arial"/>
          <w:spacing w:val="-16"/>
          <w:sz w:val="24"/>
          <w:szCs w:val="24"/>
        </w:rPr>
        <w:t xml:space="preserve"> </w:t>
      </w:r>
      <w:r w:rsidRPr="006C34E0">
        <w:rPr>
          <w:rFonts w:cs="Arial"/>
          <w:sz w:val="24"/>
          <w:szCs w:val="24"/>
        </w:rPr>
        <w:t>devidos</w:t>
      </w:r>
      <w:r w:rsidRPr="006C34E0">
        <w:rPr>
          <w:rFonts w:cs="Arial"/>
          <w:spacing w:val="-17"/>
          <w:sz w:val="24"/>
          <w:szCs w:val="24"/>
        </w:rPr>
        <w:t xml:space="preserve"> </w:t>
      </w:r>
      <w:r w:rsidRPr="006C34E0">
        <w:rPr>
          <w:rFonts w:cs="Arial"/>
          <w:sz w:val="24"/>
          <w:szCs w:val="24"/>
        </w:rPr>
        <w:t>estudos</w:t>
      </w:r>
      <w:r w:rsidRPr="006C34E0">
        <w:rPr>
          <w:rFonts w:cs="Arial"/>
          <w:spacing w:val="-16"/>
          <w:sz w:val="24"/>
          <w:szCs w:val="24"/>
        </w:rPr>
        <w:t xml:space="preserve"> </w:t>
      </w:r>
      <w:r w:rsidRPr="006C34E0">
        <w:rPr>
          <w:rFonts w:cs="Arial"/>
          <w:sz w:val="24"/>
          <w:szCs w:val="24"/>
        </w:rPr>
        <w:t>para</w:t>
      </w:r>
      <w:r w:rsidRPr="006C34E0">
        <w:rPr>
          <w:rFonts w:cs="Arial"/>
          <w:spacing w:val="-14"/>
          <w:sz w:val="24"/>
          <w:szCs w:val="24"/>
        </w:rPr>
        <w:t xml:space="preserve"> </w:t>
      </w:r>
      <w:r w:rsidRPr="006C34E0">
        <w:rPr>
          <w:rFonts w:cs="Arial"/>
          <w:sz w:val="24"/>
          <w:szCs w:val="24"/>
        </w:rPr>
        <w:t>a</w:t>
      </w:r>
      <w:r w:rsidRPr="006C34E0">
        <w:rPr>
          <w:rFonts w:cs="Arial"/>
          <w:spacing w:val="-17"/>
          <w:sz w:val="24"/>
          <w:szCs w:val="24"/>
        </w:rPr>
        <w:t xml:space="preserve"> </w:t>
      </w:r>
      <w:r w:rsidRPr="006C34E0">
        <w:rPr>
          <w:rFonts w:cs="Arial"/>
          <w:sz w:val="24"/>
          <w:szCs w:val="24"/>
        </w:rPr>
        <w:t>contratação</w:t>
      </w:r>
      <w:r w:rsidRPr="006C34E0">
        <w:rPr>
          <w:rFonts w:cs="Arial"/>
          <w:spacing w:val="-15"/>
          <w:sz w:val="24"/>
          <w:szCs w:val="24"/>
        </w:rPr>
        <w:t xml:space="preserve"> </w:t>
      </w:r>
      <w:r w:rsidRPr="006C34E0">
        <w:rPr>
          <w:rFonts w:cs="Arial"/>
          <w:sz w:val="24"/>
          <w:szCs w:val="24"/>
        </w:rPr>
        <w:t>de</w:t>
      </w:r>
      <w:r w:rsidRPr="006C34E0">
        <w:rPr>
          <w:rFonts w:cs="Arial"/>
          <w:spacing w:val="-14"/>
          <w:sz w:val="24"/>
          <w:szCs w:val="24"/>
        </w:rPr>
        <w:t xml:space="preserve"> </w:t>
      </w:r>
      <w:r w:rsidRPr="006C34E0">
        <w:rPr>
          <w:rFonts w:cs="Arial"/>
          <w:sz w:val="24"/>
          <w:szCs w:val="24"/>
        </w:rPr>
        <w:t>solução</w:t>
      </w:r>
      <w:r w:rsidRPr="006C34E0">
        <w:rPr>
          <w:rFonts w:cs="Arial"/>
          <w:spacing w:val="-15"/>
          <w:sz w:val="24"/>
          <w:szCs w:val="24"/>
        </w:rPr>
        <w:t xml:space="preserve"> </w:t>
      </w:r>
      <w:r w:rsidRPr="006C34E0">
        <w:rPr>
          <w:rFonts w:cs="Arial"/>
          <w:sz w:val="24"/>
          <w:szCs w:val="24"/>
        </w:rPr>
        <w:t>que</w:t>
      </w:r>
      <w:r w:rsidRPr="006C34E0">
        <w:rPr>
          <w:rFonts w:cs="Arial"/>
          <w:spacing w:val="-16"/>
          <w:sz w:val="24"/>
          <w:szCs w:val="24"/>
        </w:rPr>
        <w:t xml:space="preserve"> </w:t>
      </w:r>
      <w:r w:rsidRPr="006C34E0">
        <w:rPr>
          <w:rFonts w:cs="Arial"/>
          <w:sz w:val="24"/>
          <w:szCs w:val="24"/>
        </w:rPr>
        <w:t>atenderá</w:t>
      </w:r>
      <w:r w:rsidRPr="006C34E0">
        <w:rPr>
          <w:rFonts w:cs="Arial"/>
          <w:spacing w:val="-16"/>
          <w:sz w:val="24"/>
          <w:szCs w:val="24"/>
        </w:rPr>
        <w:t xml:space="preserve"> </w:t>
      </w:r>
      <w:r w:rsidRPr="006C34E0">
        <w:rPr>
          <w:rFonts w:cs="Arial"/>
          <w:sz w:val="24"/>
          <w:szCs w:val="24"/>
        </w:rPr>
        <w:t>à</w:t>
      </w:r>
      <w:r w:rsidRPr="006C34E0">
        <w:rPr>
          <w:rFonts w:cs="Arial"/>
          <w:spacing w:val="-14"/>
          <w:sz w:val="24"/>
          <w:szCs w:val="24"/>
        </w:rPr>
        <w:t xml:space="preserve"> </w:t>
      </w:r>
      <w:r w:rsidRPr="006C34E0">
        <w:rPr>
          <w:rFonts w:cs="Arial"/>
          <w:sz w:val="24"/>
          <w:szCs w:val="24"/>
        </w:rPr>
        <w:t>necessidade abaixo</w:t>
      </w:r>
      <w:r w:rsidRPr="006C34E0">
        <w:rPr>
          <w:rFonts w:cs="Arial"/>
          <w:spacing w:val="-1"/>
          <w:sz w:val="24"/>
          <w:szCs w:val="24"/>
        </w:rPr>
        <w:t xml:space="preserve"> </w:t>
      </w:r>
      <w:r w:rsidRPr="006C34E0">
        <w:rPr>
          <w:rFonts w:cs="Arial"/>
          <w:sz w:val="24"/>
          <w:szCs w:val="24"/>
        </w:rPr>
        <w:t>especificada.</w:t>
      </w:r>
    </w:p>
    <w:p w14:paraId="00C9828C" w14:textId="77777777" w:rsidR="006C34E0" w:rsidRDefault="006C34E0" w:rsidP="006C34E0">
      <w:pPr>
        <w:pStyle w:val="Corpodetexto"/>
        <w:spacing w:after="0" w:line="360" w:lineRule="auto"/>
        <w:jc w:val="both"/>
        <w:rPr>
          <w:rFonts w:cs="Arial"/>
          <w:sz w:val="24"/>
          <w:szCs w:val="24"/>
        </w:rPr>
      </w:pPr>
      <w:r w:rsidRPr="006C34E0">
        <w:rPr>
          <w:rFonts w:cs="Arial"/>
          <w:sz w:val="24"/>
          <w:szCs w:val="24"/>
        </w:rPr>
        <w:t>O objetivo principal é estudar detalhadamente a necessidade e identificar no mercado a</w:t>
      </w:r>
      <w:r w:rsidRPr="006C34E0">
        <w:rPr>
          <w:rFonts w:cs="Arial"/>
          <w:spacing w:val="-3"/>
          <w:sz w:val="24"/>
          <w:szCs w:val="24"/>
        </w:rPr>
        <w:t xml:space="preserve"> </w:t>
      </w:r>
      <w:r w:rsidRPr="006C34E0">
        <w:rPr>
          <w:rFonts w:cs="Arial"/>
          <w:sz w:val="24"/>
          <w:szCs w:val="24"/>
        </w:rPr>
        <w:t>melhor</w:t>
      </w:r>
      <w:r w:rsidRPr="006C34E0">
        <w:rPr>
          <w:rFonts w:cs="Arial"/>
          <w:spacing w:val="-3"/>
          <w:sz w:val="24"/>
          <w:szCs w:val="24"/>
        </w:rPr>
        <w:t xml:space="preserve"> </w:t>
      </w:r>
      <w:r w:rsidRPr="006C34E0">
        <w:rPr>
          <w:rFonts w:cs="Arial"/>
          <w:sz w:val="24"/>
          <w:szCs w:val="24"/>
        </w:rPr>
        <w:t>solução</w:t>
      </w:r>
      <w:r w:rsidRPr="006C34E0">
        <w:rPr>
          <w:rFonts w:cs="Arial"/>
          <w:spacing w:val="-5"/>
          <w:sz w:val="24"/>
          <w:szCs w:val="24"/>
        </w:rPr>
        <w:t xml:space="preserve"> </w:t>
      </w:r>
      <w:r w:rsidRPr="006C34E0">
        <w:rPr>
          <w:rFonts w:cs="Arial"/>
          <w:sz w:val="24"/>
          <w:szCs w:val="24"/>
        </w:rPr>
        <w:t>para</w:t>
      </w:r>
      <w:r w:rsidRPr="006C34E0">
        <w:rPr>
          <w:rFonts w:cs="Arial"/>
          <w:spacing w:val="-3"/>
          <w:sz w:val="24"/>
          <w:szCs w:val="24"/>
        </w:rPr>
        <w:t xml:space="preserve"> </w:t>
      </w:r>
      <w:r w:rsidRPr="006C34E0">
        <w:rPr>
          <w:rFonts w:cs="Arial"/>
          <w:sz w:val="24"/>
          <w:szCs w:val="24"/>
        </w:rPr>
        <w:t>supri-la,</w:t>
      </w:r>
      <w:r w:rsidRPr="006C34E0">
        <w:rPr>
          <w:rFonts w:cs="Arial"/>
          <w:spacing w:val="-4"/>
          <w:sz w:val="24"/>
          <w:szCs w:val="24"/>
        </w:rPr>
        <w:t xml:space="preserve"> </w:t>
      </w:r>
      <w:r w:rsidRPr="006C34E0">
        <w:rPr>
          <w:rFonts w:cs="Arial"/>
          <w:sz w:val="24"/>
          <w:szCs w:val="24"/>
        </w:rPr>
        <w:t>em</w:t>
      </w:r>
      <w:r w:rsidRPr="006C34E0">
        <w:rPr>
          <w:rFonts w:cs="Arial"/>
          <w:spacing w:val="-3"/>
          <w:sz w:val="24"/>
          <w:szCs w:val="24"/>
        </w:rPr>
        <w:t xml:space="preserve"> </w:t>
      </w:r>
      <w:r w:rsidRPr="006C34E0">
        <w:rPr>
          <w:rFonts w:cs="Arial"/>
          <w:sz w:val="24"/>
          <w:szCs w:val="24"/>
        </w:rPr>
        <w:t>observância</w:t>
      </w:r>
      <w:r w:rsidRPr="006C34E0">
        <w:rPr>
          <w:rFonts w:cs="Arial"/>
          <w:spacing w:val="-4"/>
          <w:sz w:val="24"/>
          <w:szCs w:val="24"/>
        </w:rPr>
        <w:t xml:space="preserve"> </w:t>
      </w:r>
      <w:r w:rsidRPr="006C34E0">
        <w:rPr>
          <w:rFonts w:cs="Arial"/>
          <w:sz w:val="24"/>
          <w:szCs w:val="24"/>
        </w:rPr>
        <w:t>às</w:t>
      </w:r>
      <w:r w:rsidRPr="006C34E0">
        <w:rPr>
          <w:rFonts w:cs="Arial"/>
          <w:spacing w:val="-4"/>
          <w:sz w:val="24"/>
          <w:szCs w:val="24"/>
        </w:rPr>
        <w:t xml:space="preserve"> </w:t>
      </w:r>
      <w:r w:rsidRPr="006C34E0">
        <w:rPr>
          <w:rFonts w:cs="Arial"/>
          <w:sz w:val="24"/>
          <w:szCs w:val="24"/>
        </w:rPr>
        <w:t>normas</w:t>
      </w:r>
      <w:r w:rsidRPr="006C34E0">
        <w:rPr>
          <w:rFonts w:cs="Arial"/>
          <w:spacing w:val="-2"/>
          <w:sz w:val="24"/>
          <w:szCs w:val="24"/>
        </w:rPr>
        <w:t xml:space="preserve"> </w:t>
      </w:r>
      <w:r w:rsidRPr="006C34E0">
        <w:rPr>
          <w:rFonts w:cs="Arial"/>
          <w:sz w:val="24"/>
          <w:szCs w:val="24"/>
        </w:rPr>
        <w:t>vigentes</w:t>
      </w:r>
      <w:r w:rsidRPr="006C34E0">
        <w:rPr>
          <w:rFonts w:cs="Arial"/>
          <w:spacing w:val="-1"/>
          <w:sz w:val="24"/>
          <w:szCs w:val="24"/>
        </w:rPr>
        <w:t xml:space="preserve"> </w:t>
      </w:r>
      <w:r w:rsidRPr="006C34E0">
        <w:rPr>
          <w:rFonts w:cs="Arial"/>
          <w:sz w:val="24"/>
          <w:szCs w:val="24"/>
        </w:rPr>
        <w:t>e</w:t>
      </w:r>
      <w:r w:rsidRPr="006C34E0">
        <w:rPr>
          <w:rFonts w:cs="Arial"/>
          <w:spacing w:val="-4"/>
          <w:sz w:val="24"/>
          <w:szCs w:val="24"/>
        </w:rPr>
        <w:t xml:space="preserve"> </w:t>
      </w:r>
      <w:r w:rsidRPr="006C34E0">
        <w:rPr>
          <w:rFonts w:cs="Arial"/>
          <w:sz w:val="24"/>
          <w:szCs w:val="24"/>
        </w:rPr>
        <w:t>aos</w:t>
      </w:r>
      <w:r w:rsidRPr="006C34E0">
        <w:rPr>
          <w:rFonts w:cs="Arial"/>
          <w:spacing w:val="-4"/>
          <w:sz w:val="24"/>
          <w:szCs w:val="24"/>
        </w:rPr>
        <w:t xml:space="preserve"> </w:t>
      </w:r>
      <w:r w:rsidRPr="006C34E0">
        <w:rPr>
          <w:rFonts w:cs="Arial"/>
          <w:sz w:val="24"/>
          <w:szCs w:val="24"/>
        </w:rPr>
        <w:t>princípios</w:t>
      </w:r>
      <w:r w:rsidRPr="006C34E0">
        <w:rPr>
          <w:rFonts w:cs="Arial"/>
          <w:spacing w:val="-4"/>
          <w:sz w:val="24"/>
          <w:szCs w:val="24"/>
        </w:rPr>
        <w:t xml:space="preserve"> </w:t>
      </w:r>
      <w:r w:rsidRPr="006C34E0">
        <w:rPr>
          <w:rFonts w:cs="Arial"/>
          <w:sz w:val="24"/>
          <w:szCs w:val="24"/>
        </w:rPr>
        <w:t>que regem a Administração</w:t>
      </w:r>
      <w:r w:rsidRPr="006C34E0">
        <w:rPr>
          <w:rFonts w:cs="Arial"/>
          <w:spacing w:val="-3"/>
          <w:sz w:val="24"/>
          <w:szCs w:val="24"/>
        </w:rPr>
        <w:t xml:space="preserve"> </w:t>
      </w:r>
      <w:r w:rsidRPr="006C34E0">
        <w:rPr>
          <w:rFonts w:cs="Arial"/>
          <w:sz w:val="24"/>
          <w:szCs w:val="24"/>
        </w:rPr>
        <w:t>Pública.</w:t>
      </w:r>
    </w:p>
    <w:p w14:paraId="6B5410F4" w14:textId="77777777" w:rsidR="006C34E0" w:rsidRDefault="006C34E0" w:rsidP="006C34E0">
      <w:pPr>
        <w:pStyle w:val="Corpodetexto"/>
        <w:spacing w:after="0" w:line="360" w:lineRule="auto"/>
        <w:jc w:val="both"/>
        <w:rPr>
          <w:rFonts w:cs="Arial"/>
          <w:sz w:val="24"/>
          <w:szCs w:val="24"/>
        </w:rPr>
      </w:pPr>
    </w:p>
    <w:p w14:paraId="563B89D9" w14:textId="7653B71D" w:rsidR="006C34E0" w:rsidRPr="006C34E0" w:rsidRDefault="006C34E0" w:rsidP="006C34E0">
      <w:pPr>
        <w:pStyle w:val="Corpodetexto"/>
        <w:spacing w:after="0" w:line="360" w:lineRule="auto"/>
        <w:jc w:val="both"/>
        <w:rPr>
          <w:rFonts w:cs="Arial"/>
          <w:b/>
          <w:bCs/>
          <w:sz w:val="24"/>
          <w:szCs w:val="24"/>
        </w:rPr>
      </w:pPr>
      <w:r w:rsidRPr="006C34E0">
        <w:rPr>
          <w:rFonts w:cs="Arial"/>
          <w:b/>
          <w:bCs/>
          <w:sz w:val="24"/>
          <w:szCs w:val="24"/>
        </w:rPr>
        <w:t>1 - DESCRIÇÃO DA</w:t>
      </w:r>
      <w:r w:rsidRPr="006C34E0">
        <w:rPr>
          <w:rFonts w:cs="Arial"/>
          <w:b/>
          <w:bCs/>
          <w:spacing w:val="-2"/>
          <w:sz w:val="24"/>
          <w:szCs w:val="24"/>
        </w:rPr>
        <w:t xml:space="preserve"> </w:t>
      </w:r>
      <w:r w:rsidRPr="006C34E0">
        <w:rPr>
          <w:rFonts w:cs="Arial"/>
          <w:b/>
          <w:bCs/>
          <w:sz w:val="24"/>
          <w:szCs w:val="24"/>
        </w:rPr>
        <w:t>NECESSIDADE DA CONTRATAÇÃO – (Obrigatório)</w:t>
      </w:r>
    </w:p>
    <w:p w14:paraId="3CFEBF48" w14:textId="562974B7" w:rsidR="006C34E0" w:rsidRPr="006C34E0" w:rsidRDefault="006C34E0" w:rsidP="006C34E0">
      <w:pPr>
        <w:pStyle w:val="Corpodetexto"/>
        <w:spacing w:after="0" w:line="360" w:lineRule="auto"/>
        <w:jc w:val="both"/>
        <w:rPr>
          <w:rFonts w:cs="Arial"/>
          <w:sz w:val="24"/>
          <w:szCs w:val="24"/>
        </w:rPr>
      </w:pPr>
      <w:r w:rsidRPr="006C34E0">
        <w:rPr>
          <w:rFonts w:cs="Arial"/>
          <w:b/>
          <w:sz w:val="24"/>
          <w:szCs w:val="24"/>
        </w:rPr>
        <w:t xml:space="preserve">Fundamentação: </w:t>
      </w:r>
      <w:r w:rsidRPr="006C34E0">
        <w:rPr>
          <w:rFonts w:cs="Arial"/>
          <w:sz w:val="24"/>
          <w:szCs w:val="24"/>
        </w:rPr>
        <w:t>Descrição da necessidade da contratação, considerado o problema a ser resolvido sob a perspectiva do interesse público (</w:t>
      </w:r>
      <w:r>
        <w:rPr>
          <w:rFonts w:cs="Arial"/>
          <w:sz w:val="24"/>
          <w:szCs w:val="24"/>
        </w:rPr>
        <w:t>a</w:t>
      </w:r>
      <w:r w:rsidRPr="006C34E0">
        <w:rPr>
          <w:rFonts w:cs="Arial"/>
          <w:sz w:val="24"/>
          <w:szCs w:val="24"/>
        </w:rPr>
        <w:t xml:space="preserve">rt. 7°, inciso I da IN 40/2020 e inciso I do § 1° do art. 18 </w:t>
      </w:r>
      <w:r>
        <w:rPr>
          <w:rFonts w:cs="Arial"/>
          <w:sz w:val="24"/>
          <w:szCs w:val="24"/>
        </w:rPr>
        <w:t>da Lei</w:t>
      </w:r>
      <w:r w:rsidRPr="006C34E0">
        <w:rPr>
          <w:rFonts w:cs="Arial"/>
          <w:sz w:val="24"/>
          <w:szCs w:val="24"/>
        </w:rPr>
        <w:t xml:space="preserve"> 14.133)</w:t>
      </w:r>
      <w:r>
        <w:rPr>
          <w:rFonts w:cs="Arial"/>
          <w:sz w:val="24"/>
          <w:szCs w:val="24"/>
        </w:rPr>
        <w:t>.</w:t>
      </w:r>
    </w:p>
    <w:p w14:paraId="13FD0101" w14:textId="77777777" w:rsidR="006C34E0" w:rsidRPr="006C34E0" w:rsidRDefault="006C34E0" w:rsidP="006C34E0">
      <w:pPr>
        <w:spacing w:after="0" w:line="360" w:lineRule="auto"/>
        <w:jc w:val="both"/>
        <w:rPr>
          <w:rFonts w:ascii="Arial" w:eastAsia="Verdana" w:hAnsi="Arial" w:cs="Arial"/>
          <w:sz w:val="24"/>
          <w:szCs w:val="24"/>
        </w:rPr>
      </w:pPr>
      <w:r w:rsidRPr="006C34E0">
        <w:rPr>
          <w:rFonts w:ascii="Arial" w:eastAsia="Verdana" w:hAnsi="Arial" w:cs="Arial"/>
          <w:sz w:val="24"/>
          <w:szCs w:val="24"/>
        </w:rPr>
        <w:t>O presente processo visa a contratação de empresa para prestar serviços de fornecimento de Refeições/Marmitex para os servidores que os servidores que realizam serviços no interior do município e não conseguem retornar para suas casas no horário de almoço, isso se dá devido a distância dos locais de trabalho. Ademais, os servidores quando se encontram no interior, não dispõem de instalações adequadas para preparação de alimentos ou serviços de restaurante. A contratação de serviços de fornecimento de marmitex visa garantir uma refeição digna aos servidores em seu horário de almoço.</w:t>
      </w:r>
    </w:p>
    <w:p w14:paraId="6C1C40A7" w14:textId="77777777" w:rsidR="006C34E0" w:rsidRPr="006C34E0" w:rsidRDefault="006C34E0" w:rsidP="006C34E0">
      <w:pPr>
        <w:spacing w:after="0" w:line="360" w:lineRule="auto"/>
        <w:ind w:hanging="40"/>
        <w:jc w:val="both"/>
        <w:rPr>
          <w:rFonts w:ascii="Arial" w:hAnsi="Arial" w:cs="Arial"/>
          <w:sz w:val="24"/>
          <w:szCs w:val="24"/>
        </w:rPr>
      </w:pPr>
    </w:p>
    <w:p w14:paraId="12E936D7" w14:textId="198EAE94" w:rsidR="006C34E0" w:rsidRPr="006C34E0" w:rsidRDefault="006C34E0" w:rsidP="006C34E0">
      <w:pPr>
        <w:spacing w:after="0" w:line="360" w:lineRule="auto"/>
        <w:ind w:hanging="40"/>
        <w:jc w:val="both"/>
        <w:rPr>
          <w:rFonts w:ascii="Arial" w:hAnsi="Arial" w:cs="Arial"/>
          <w:b/>
          <w:bCs/>
          <w:sz w:val="24"/>
          <w:szCs w:val="24"/>
        </w:rPr>
      </w:pPr>
      <w:r w:rsidRPr="006C34E0">
        <w:rPr>
          <w:rFonts w:ascii="Arial" w:hAnsi="Arial" w:cs="Arial"/>
          <w:b/>
          <w:bCs/>
          <w:sz w:val="24"/>
          <w:szCs w:val="24"/>
        </w:rPr>
        <w:t xml:space="preserve"> 2 - ALINHAMENTO COM</w:t>
      </w:r>
      <w:r w:rsidRPr="006C34E0">
        <w:rPr>
          <w:rFonts w:ascii="Arial" w:hAnsi="Arial" w:cs="Arial"/>
          <w:b/>
          <w:bCs/>
          <w:spacing w:val="-15"/>
          <w:sz w:val="24"/>
          <w:szCs w:val="24"/>
        </w:rPr>
        <w:t xml:space="preserve"> </w:t>
      </w:r>
      <w:r w:rsidRPr="006C34E0">
        <w:rPr>
          <w:rFonts w:ascii="Arial" w:hAnsi="Arial" w:cs="Arial"/>
          <w:b/>
          <w:bCs/>
          <w:sz w:val="24"/>
          <w:szCs w:val="24"/>
        </w:rPr>
        <w:t>PAC (OPCIONAL JUSTIFICAR)</w:t>
      </w:r>
    </w:p>
    <w:p w14:paraId="7E623473" w14:textId="3B923693" w:rsidR="006C34E0" w:rsidRPr="006C34E0" w:rsidRDefault="006C34E0" w:rsidP="006C34E0">
      <w:pPr>
        <w:pStyle w:val="Corpodetexto"/>
        <w:spacing w:after="0" w:line="360" w:lineRule="auto"/>
        <w:jc w:val="both"/>
        <w:rPr>
          <w:rFonts w:cs="Arial"/>
          <w:sz w:val="24"/>
          <w:szCs w:val="24"/>
        </w:rPr>
      </w:pPr>
      <w:r w:rsidRPr="006C34E0">
        <w:rPr>
          <w:rFonts w:cs="Arial"/>
          <w:b/>
          <w:sz w:val="24"/>
          <w:szCs w:val="24"/>
        </w:rPr>
        <w:t xml:space="preserve">Fundamentação: </w:t>
      </w:r>
      <w:r w:rsidRPr="006C34E0">
        <w:rPr>
          <w:rFonts w:cs="Arial"/>
          <w:sz w:val="24"/>
          <w:szCs w:val="24"/>
        </w:rPr>
        <w:t>Demonstração do alinhamento entre a contratação e o planejamento do órgão ou entidade, identificando a previsão no Plano Anual de Contratações ou, se for o caso, justificando a ausência de previsão (</w:t>
      </w:r>
      <w:r>
        <w:rPr>
          <w:rFonts w:cs="Arial"/>
          <w:sz w:val="24"/>
          <w:szCs w:val="24"/>
        </w:rPr>
        <w:t>a</w:t>
      </w:r>
      <w:r w:rsidRPr="006C34E0">
        <w:rPr>
          <w:rFonts w:cs="Arial"/>
          <w:sz w:val="24"/>
          <w:szCs w:val="24"/>
        </w:rPr>
        <w:t>rt. 7°, inciso IX da IN 40/2020)</w:t>
      </w:r>
      <w:r>
        <w:rPr>
          <w:rFonts w:cs="Arial"/>
          <w:sz w:val="24"/>
          <w:szCs w:val="24"/>
        </w:rPr>
        <w:t>.</w:t>
      </w:r>
    </w:p>
    <w:p w14:paraId="18832B12" w14:textId="12725100" w:rsidR="006C34E0" w:rsidRPr="006C34E0" w:rsidRDefault="006C34E0" w:rsidP="006C34E0">
      <w:pPr>
        <w:pStyle w:val="Corpodetexto"/>
        <w:spacing w:after="0" w:line="360" w:lineRule="auto"/>
        <w:jc w:val="both"/>
        <w:rPr>
          <w:rFonts w:cs="Arial"/>
          <w:sz w:val="24"/>
          <w:szCs w:val="24"/>
        </w:rPr>
      </w:pPr>
      <w:r w:rsidRPr="006C34E0">
        <w:rPr>
          <w:rFonts w:cs="Arial"/>
          <w:sz w:val="24"/>
          <w:szCs w:val="24"/>
        </w:rPr>
        <w:lastRenderedPageBreak/>
        <w:t>Demonstração</w:t>
      </w:r>
      <w:r w:rsidRPr="006C34E0">
        <w:rPr>
          <w:rFonts w:cs="Arial"/>
          <w:spacing w:val="-7"/>
          <w:sz w:val="24"/>
          <w:szCs w:val="24"/>
        </w:rPr>
        <w:t xml:space="preserve"> </w:t>
      </w:r>
      <w:r w:rsidRPr="006C34E0">
        <w:rPr>
          <w:rFonts w:cs="Arial"/>
          <w:sz w:val="24"/>
          <w:szCs w:val="24"/>
        </w:rPr>
        <w:t>da</w:t>
      </w:r>
      <w:r w:rsidRPr="006C34E0">
        <w:rPr>
          <w:rFonts w:cs="Arial"/>
          <w:spacing w:val="-6"/>
          <w:sz w:val="24"/>
          <w:szCs w:val="24"/>
        </w:rPr>
        <w:t xml:space="preserve"> </w:t>
      </w:r>
      <w:r w:rsidRPr="006C34E0">
        <w:rPr>
          <w:rFonts w:cs="Arial"/>
          <w:sz w:val="24"/>
          <w:szCs w:val="24"/>
        </w:rPr>
        <w:t>previsão</w:t>
      </w:r>
      <w:r w:rsidRPr="006C34E0">
        <w:rPr>
          <w:rFonts w:cs="Arial"/>
          <w:spacing w:val="-4"/>
          <w:sz w:val="24"/>
          <w:szCs w:val="24"/>
        </w:rPr>
        <w:t xml:space="preserve"> </w:t>
      </w:r>
      <w:r w:rsidRPr="006C34E0">
        <w:rPr>
          <w:rFonts w:cs="Arial"/>
          <w:sz w:val="24"/>
          <w:szCs w:val="24"/>
        </w:rPr>
        <w:t>da</w:t>
      </w:r>
      <w:r w:rsidRPr="006C34E0">
        <w:rPr>
          <w:rFonts w:cs="Arial"/>
          <w:spacing w:val="-4"/>
          <w:sz w:val="24"/>
          <w:szCs w:val="24"/>
        </w:rPr>
        <w:t xml:space="preserve"> </w:t>
      </w:r>
      <w:r w:rsidRPr="006C34E0">
        <w:rPr>
          <w:rFonts w:cs="Arial"/>
          <w:sz w:val="24"/>
          <w:szCs w:val="24"/>
        </w:rPr>
        <w:t>contratação</w:t>
      </w:r>
      <w:r w:rsidRPr="006C34E0">
        <w:rPr>
          <w:rFonts w:cs="Arial"/>
          <w:spacing w:val="-6"/>
          <w:sz w:val="24"/>
          <w:szCs w:val="24"/>
        </w:rPr>
        <w:t xml:space="preserve"> </w:t>
      </w:r>
      <w:r w:rsidRPr="006C34E0">
        <w:rPr>
          <w:rFonts w:cs="Arial"/>
          <w:sz w:val="24"/>
          <w:szCs w:val="24"/>
        </w:rPr>
        <w:t>no</w:t>
      </w:r>
      <w:r w:rsidRPr="006C34E0">
        <w:rPr>
          <w:rFonts w:cs="Arial"/>
          <w:spacing w:val="-7"/>
          <w:sz w:val="24"/>
          <w:szCs w:val="24"/>
        </w:rPr>
        <w:t xml:space="preserve"> </w:t>
      </w:r>
      <w:r w:rsidRPr="006C34E0">
        <w:rPr>
          <w:rFonts w:cs="Arial"/>
          <w:sz w:val="24"/>
          <w:szCs w:val="24"/>
        </w:rPr>
        <w:t>plano</w:t>
      </w:r>
      <w:r w:rsidRPr="006C34E0">
        <w:rPr>
          <w:rFonts w:cs="Arial"/>
          <w:spacing w:val="-3"/>
          <w:sz w:val="24"/>
          <w:szCs w:val="24"/>
        </w:rPr>
        <w:t xml:space="preserve"> </w:t>
      </w:r>
      <w:r w:rsidRPr="006C34E0">
        <w:rPr>
          <w:rFonts w:cs="Arial"/>
          <w:sz w:val="24"/>
          <w:szCs w:val="24"/>
        </w:rPr>
        <w:t>de</w:t>
      </w:r>
      <w:r w:rsidRPr="006C34E0">
        <w:rPr>
          <w:rFonts w:cs="Arial"/>
          <w:spacing w:val="-4"/>
          <w:sz w:val="24"/>
          <w:szCs w:val="24"/>
        </w:rPr>
        <w:t xml:space="preserve"> </w:t>
      </w:r>
      <w:r w:rsidRPr="006C34E0">
        <w:rPr>
          <w:rFonts w:cs="Arial"/>
          <w:sz w:val="24"/>
          <w:szCs w:val="24"/>
        </w:rPr>
        <w:t>contratações</w:t>
      </w:r>
      <w:r w:rsidRPr="006C34E0">
        <w:rPr>
          <w:rFonts w:cs="Arial"/>
          <w:spacing w:val="-3"/>
          <w:sz w:val="24"/>
          <w:szCs w:val="24"/>
        </w:rPr>
        <w:t xml:space="preserve"> </w:t>
      </w:r>
      <w:r w:rsidRPr="006C34E0">
        <w:rPr>
          <w:rFonts w:cs="Arial"/>
          <w:sz w:val="24"/>
          <w:szCs w:val="24"/>
        </w:rPr>
        <w:t>anual,</w:t>
      </w:r>
      <w:r w:rsidRPr="006C34E0">
        <w:rPr>
          <w:rFonts w:cs="Arial"/>
          <w:spacing w:val="-4"/>
          <w:sz w:val="24"/>
          <w:szCs w:val="24"/>
        </w:rPr>
        <w:t xml:space="preserve"> </w:t>
      </w:r>
      <w:r w:rsidRPr="006C34E0">
        <w:rPr>
          <w:rFonts w:cs="Arial"/>
          <w:sz w:val="24"/>
          <w:szCs w:val="24"/>
        </w:rPr>
        <w:t>sempre</w:t>
      </w:r>
      <w:r w:rsidRPr="006C34E0">
        <w:rPr>
          <w:rFonts w:cs="Arial"/>
          <w:spacing w:val="-7"/>
          <w:sz w:val="24"/>
          <w:szCs w:val="24"/>
        </w:rPr>
        <w:t xml:space="preserve"> </w:t>
      </w:r>
      <w:r w:rsidRPr="006C34E0">
        <w:rPr>
          <w:rFonts w:cs="Arial"/>
          <w:sz w:val="24"/>
          <w:szCs w:val="24"/>
        </w:rPr>
        <w:t>que elaborado,</w:t>
      </w:r>
      <w:r w:rsidRPr="006C34E0">
        <w:rPr>
          <w:rFonts w:cs="Arial"/>
          <w:spacing w:val="-13"/>
          <w:sz w:val="24"/>
          <w:szCs w:val="24"/>
        </w:rPr>
        <w:t xml:space="preserve"> </w:t>
      </w:r>
      <w:r w:rsidRPr="006C34E0">
        <w:rPr>
          <w:rFonts w:cs="Arial"/>
          <w:sz w:val="24"/>
          <w:szCs w:val="24"/>
        </w:rPr>
        <w:t>de</w:t>
      </w:r>
      <w:r w:rsidRPr="006C34E0">
        <w:rPr>
          <w:rFonts w:cs="Arial"/>
          <w:spacing w:val="-13"/>
          <w:sz w:val="24"/>
          <w:szCs w:val="24"/>
        </w:rPr>
        <w:t xml:space="preserve"> </w:t>
      </w:r>
      <w:r w:rsidRPr="006C34E0">
        <w:rPr>
          <w:rFonts w:cs="Arial"/>
          <w:sz w:val="24"/>
          <w:szCs w:val="24"/>
        </w:rPr>
        <w:t>modo</w:t>
      </w:r>
      <w:r w:rsidRPr="006C34E0">
        <w:rPr>
          <w:rFonts w:cs="Arial"/>
          <w:spacing w:val="-11"/>
          <w:sz w:val="24"/>
          <w:szCs w:val="24"/>
        </w:rPr>
        <w:t xml:space="preserve"> </w:t>
      </w:r>
      <w:r w:rsidRPr="006C34E0">
        <w:rPr>
          <w:rFonts w:cs="Arial"/>
          <w:sz w:val="24"/>
          <w:szCs w:val="24"/>
        </w:rPr>
        <w:t>a</w:t>
      </w:r>
      <w:r w:rsidRPr="006C34E0">
        <w:rPr>
          <w:rFonts w:cs="Arial"/>
          <w:spacing w:val="-13"/>
          <w:sz w:val="24"/>
          <w:szCs w:val="24"/>
        </w:rPr>
        <w:t xml:space="preserve"> </w:t>
      </w:r>
      <w:r w:rsidRPr="006C34E0">
        <w:rPr>
          <w:rFonts w:cs="Arial"/>
          <w:sz w:val="24"/>
          <w:szCs w:val="24"/>
        </w:rPr>
        <w:t>indicar</w:t>
      </w:r>
      <w:r w:rsidRPr="006C34E0">
        <w:rPr>
          <w:rFonts w:cs="Arial"/>
          <w:spacing w:val="-10"/>
          <w:sz w:val="24"/>
          <w:szCs w:val="24"/>
        </w:rPr>
        <w:t xml:space="preserve"> </w:t>
      </w:r>
      <w:r w:rsidRPr="006C34E0">
        <w:rPr>
          <w:rFonts w:cs="Arial"/>
          <w:sz w:val="24"/>
          <w:szCs w:val="24"/>
        </w:rPr>
        <w:t>o</w:t>
      </w:r>
      <w:r w:rsidRPr="006C34E0">
        <w:rPr>
          <w:rFonts w:cs="Arial"/>
          <w:spacing w:val="-11"/>
          <w:sz w:val="24"/>
          <w:szCs w:val="24"/>
        </w:rPr>
        <w:t xml:space="preserve"> </w:t>
      </w:r>
      <w:r w:rsidRPr="006C34E0">
        <w:rPr>
          <w:rFonts w:cs="Arial"/>
          <w:sz w:val="24"/>
          <w:szCs w:val="24"/>
        </w:rPr>
        <w:t>seu</w:t>
      </w:r>
      <w:r w:rsidRPr="006C34E0">
        <w:rPr>
          <w:rFonts w:cs="Arial"/>
          <w:spacing w:val="-12"/>
          <w:sz w:val="24"/>
          <w:szCs w:val="24"/>
        </w:rPr>
        <w:t xml:space="preserve"> </w:t>
      </w:r>
      <w:r w:rsidRPr="006C34E0">
        <w:rPr>
          <w:rFonts w:cs="Arial"/>
          <w:sz w:val="24"/>
          <w:szCs w:val="24"/>
        </w:rPr>
        <w:t>alinhamento</w:t>
      </w:r>
      <w:r w:rsidRPr="006C34E0">
        <w:rPr>
          <w:rFonts w:cs="Arial"/>
          <w:spacing w:val="-15"/>
          <w:sz w:val="24"/>
          <w:szCs w:val="24"/>
        </w:rPr>
        <w:t xml:space="preserve"> </w:t>
      </w:r>
      <w:r w:rsidRPr="006C34E0">
        <w:rPr>
          <w:rFonts w:cs="Arial"/>
          <w:sz w:val="24"/>
          <w:szCs w:val="24"/>
        </w:rPr>
        <w:t>com</w:t>
      </w:r>
      <w:r w:rsidRPr="006C34E0">
        <w:rPr>
          <w:rFonts w:cs="Arial"/>
          <w:spacing w:val="-11"/>
          <w:sz w:val="24"/>
          <w:szCs w:val="24"/>
        </w:rPr>
        <w:t xml:space="preserve"> </w:t>
      </w:r>
      <w:r w:rsidRPr="006C34E0">
        <w:rPr>
          <w:rFonts w:cs="Arial"/>
          <w:sz w:val="24"/>
          <w:szCs w:val="24"/>
        </w:rPr>
        <w:t>o</w:t>
      </w:r>
      <w:r w:rsidRPr="006C34E0">
        <w:rPr>
          <w:rFonts w:cs="Arial"/>
          <w:spacing w:val="-12"/>
          <w:sz w:val="24"/>
          <w:szCs w:val="24"/>
        </w:rPr>
        <w:t xml:space="preserve"> </w:t>
      </w:r>
      <w:r w:rsidRPr="006C34E0">
        <w:rPr>
          <w:rFonts w:cs="Arial"/>
          <w:sz w:val="24"/>
          <w:szCs w:val="24"/>
        </w:rPr>
        <w:t>planejamento</w:t>
      </w:r>
      <w:r w:rsidRPr="006C34E0">
        <w:rPr>
          <w:rFonts w:cs="Arial"/>
          <w:spacing w:val="-13"/>
          <w:sz w:val="24"/>
          <w:szCs w:val="24"/>
        </w:rPr>
        <w:t xml:space="preserve"> </w:t>
      </w:r>
      <w:r w:rsidRPr="006C34E0">
        <w:rPr>
          <w:rFonts w:cs="Arial"/>
          <w:sz w:val="24"/>
          <w:szCs w:val="24"/>
        </w:rPr>
        <w:t>da</w:t>
      </w:r>
      <w:r w:rsidRPr="006C34E0">
        <w:rPr>
          <w:rFonts w:cs="Arial"/>
          <w:spacing w:val="-16"/>
          <w:sz w:val="24"/>
          <w:szCs w:val="24"/>
        </w:rPr>
        <w:t xml:space="preserve"> </w:t>
      </w:r>
      <w:r w:rsidRPr="006C34E0">
        <w:rPr>
          <w:rFonts w:cs="Arial"/>
          <w:sz w:val="24"/>
          <w:szCs w:val="24"/>
        </w:rPr>
        <w:t xml:space="preserve">Administração (inciso II do § 1° do art. 18 </w:t>
      </w:r>
      <w:r>
        <w:rPr>
          <w:rFonts w:cs="Arial"/>
          <w:sz w:val="24"/>
          <w:szCs w:val="24"/>
        </w:rPr>
        <w:t>da Lei</w:t>
      </w:r>
      <w:r w:rsidRPr="006C34E0">
        <w:rPr>
          <w:rFonts w:cs="Arial"/>
          <w:sz w:val="24"/>
          <w:szCs w:val="24"/>
        </w:rPr>
        <w:t xml:space="preserve"> 14.133)</w:t>
      </w:r>
      <w:r>
        <w:rPr>
          <w:rFonts w:cs="Arial"/>
          <w:sz w:val="24"/>
          <w:szCs w:val="24"/>
        </w:rPr>
        <w:t>.</w:t>
      </w:r>
    </w:p>
    <w:p w14:paraId="7B181EC9" w14:textId="77777777" w:rsidR="006C34E0" w:rsidRDefault="006C34E0" w:rsidP="006C34E0">
      <w:pPr>
        <w:pStyle w:val="Corpodetexto"/>
        <w:spacing w:after="0" w:line="360" w:lineRule="auto"/>
        <w:jc w:val="both"/>
        <w:rPr>
          <w:rFonts w:cs="Arial"/>
          <w:b/>
          <w:bCs/>
          <w:sz w:val="24"/>
          <w:szCs w:val="24"/>
        </w:rPr>
      </w:pPr>
      <w:r w:rsidRPr="006C34E0">
        <w:rPr>
          <w:rFonts w:cs="Arial"/>
          <w:b/>
          <w:bCs/>
          <w:sz w:val="24"/>
          <w:szCs w:val="24"/>
        </w:rPr>
        <w:t>5.28</w:t>
      </w:r>
    </w:p>
    <w:p w14:paraId="22C86F64" w14:textId="77777777" w:rsidR="006C34E0" w:rsidRPr="006C34E0" w:rsidRDefault="006C34E0" w:rsidP="006C34E0">
      <w:pPr>
        <w:pStyle w:val="Corpodetexto"/>
        <w:spacing w:after="0" w:line="360" w:lineRule="auto"/>
        <w:jc w:val="both"/>
        <w:rPr>
          <w:rFonts w:cs="Arial"/>
          <w:b/>
          <w:bCs/>
          <w:sz w:val="24"/>
          <w:szCs w:val="24"/>
        </w:rPr>
      </w:pPr>
    </w:p>
    <w:p w14:paraId="67620FA3" w14:textId="77777777" w:rsidR="006C34E0" w:rsidRPr="006C34E0" w:rsidRDefault="006C34E0" w:rsidP="006C34E0">
      <w:pPr>
        <w:pStyle w:val="Corpodetexto"/>
        <w:spacing w:after="0" w:line="360" w:lineRule="auto"/>
        <w:jc w:val="both"/>
        <w:rPr>
          <w:rFonts w:cs="Arial"/>
          <w:b/>
          <w:bCs/>
          <w:sz w:val="24"/>
          <w:szCs w:val="24"/>
        </w:rPr>
      </w:pPr>
      <w:r w:rsidRPr="006C34E0">
        <w:rPr>
          <w:rFonts w:cs="Arial"/>
          <w:b/>
          <w:bCs/>
          <w:sz w:val="24"/>
          <w:szCs w:val="24"/>
        </w:rPr>
        <w:t>3 – REQUISITOS DA CONTRATAÇÃO (OPCIONAL JUSTIFICAR)</w:t>
      </w:r>
    </w:p>
    <w:p w14:paraId="37FEBB8E" w14:textId="21BA6DB1" w:rsidR="006C34E0" w:rsidRPr="006C34E0" w:rsidRDefault="006C34E0" w:rsidP="006C34E0">
      <w:pPr>
        <w:pStyle w:val="Corpodetexto"/>
        <w:spacing w:after="0" w:line="360" w:lineRule="auto"/>
        <w:jc w:val="both"/>
        <w:rPr>
          <w:rFonts w:cs="Arial"/>
          <w:sz w:val="24"/>
          <w:szCs w:val="24"/>
        </w:rPr>
      </w:pPr>
      <w:r w:rsidRPr="006C34E0">
        <w:rPr>
          <w:rFonts w:cs="Arial"/>
          <w:b/>
          <w:sz w:val="24"/>
          <w:szCs w:val="24"/>
        </w:rPr>
        <w:t xml:space="preserve">Fundamentação: </w:t>
      </w:r>
      <w:r w:rsidRPr="006C34E0">
        <w:rPr>
          <w:rFonts w:cs="Arial"/>
          <w:sz w:val="24"/>
          <w:szCs w:val="24"/>
        </w:rPr>
        <w:t>Descrição dos requisitos necessários e suficientes à escolha da solução,</w:t>
      </w:r>
      <w:r w:rsidRPr="006C34E0">
        <w:rPr>
          <w:rFonts w:cs="Arial"/>
          <w:spacing w:val="-14"/>
          <w:sz w:val="24"/>
          <w:szCs w:val="24"/>
        </w:rPr>
        <w:t xml:space="preserve"> </w:t>
      </w:r>
      <w:r w:rsidRPr="006C34E0">
        <w:rPr>
          <w:rFonts w:cs="Arial"/>
          <w:sz w:val="24"/>
          <w:szCs w:val="24"/>
        </w:rPr>
        <w:t>prevendo</w:t>
      </w:r>
      <w:r w:rsidRPr="006C34E0">
        <w:rPr>
          <w:rFonts w:cs="Arial"/>
          <w:spacing w:val="-12"/>
          <w:sz w:val="24"/>
          <w:szCs w:val="24"/>
        </w:rPr>
        <w:t xml:space="preserve"> </w:t>
      </w:r>
      <w:r w:rsidRPr="006C34E0">
        <w:rPr>
          <w:rFonts w:cs="Arial"/>
          <w:sz w:val="24"/>
          <w:szCs w:val="24"/>
        </w:rPr>
        <w:t>critérios</w:t>
      </w:r>
      <w:r w:rsidRPr="006C34E0">
        <w:rPr>
          <w:rFonts w:cs="Arial"/>
          <w:spacing w:val="-13"/>
          <w:sz w:val="24"/>
          <w:szCs w:val="24"/>
        </w:rPr>
        <w:t xml:space="preserve"> </w:t>
      </w:r>
      <w:r w:rsidRPr="006C34E0">
        <w:rPr>
          <w:rFonts w:cs="Arial"/>
          <w:sz w:val="24"/>
          <w:szCs w:val="24"/>
        </w:rPr>
        <w:t>e</w:t>
      </w:r>
      <w:r w:rsidRPr="006C34E0">
        <w:rPr>
          <w:rFonts w:cs="Arial"/>
          <w:spacing w:val="-14"/>
          <w:sz w:val="24"/>
          <w:szCs w:val="24"/>
        </w:rPr>
        <w:t xml:space="preserve"> </w:t>
      </w:r>
      <w:r w:rsidRPr="006C34E0">
        <w:rPr>
          <w:rFonts w:cs="Arial"/>
          <w:sz w:val="24"/>
          <w:szCs w:val="24"/>
        </w:rPr>
        <w:t>práticas</w:t>
      </w:r>
      <w:r w:rsidRPr="006C34E0">
        <w:rPr>
          <w:rFonts w:cs="Arial"/>
          <w:spacing w:val="-14"/>
          <w:sz w:val="24"/>
          <w:szCs w:val="24"/>
        </w:rPr>
        <w:t xml:space="preserve"> </w:t>
      </w:r>
      <w:r w:rsidRPr="006C34E0">
        <w:rPr>
          <w:rFonts w:cs="Arial"/>
          <w:sz w:val="24"/>
          <w:szCs w:val="24"/>
        </w:rPr>
        <w:t>de</w:t>
      </w:r>
      <w:r w:rsidRPr="006C34E0">
        <w:rPr>
          <w:rFonts w:cs="Arial"/>
          <w:spacing w:val="-13"/>
          <w:sz w:val="24"/>
          <w:szCs w:val="24"/>
        </w:rPr>
        <w:t xml:space="preserve"> </w:t>
      </w:r>
      <w:r w:rsidRPr="006C34E0">
        <w:rPr>
          <w:rFonts w:cs="Arial"/>
          <w:sz w:val="24"/>
          <w:szCs w:val="24"/>
        </w:rPr>
        <w:t>sustentabilidade</w:t>
      </w:r>
      <w:r w:rsidRPr="006C34E0">
        <w:rPr>
          <w:rFonts w:cs="Arial"/>
          <w:spacing w:val="-13"/>
          <w:sz w:val="24"/>
          <w:szCs w:val="24"/>
        </w:rPr>
        <w:t xml:space="preserve"> </w:t>
      </w:r>
      <w:r w:rsidRPr="006C34E0">
        <w:rPr>
          <w:rFonts w:cs="Arial"/>
          <w:sz w:val="24"/>
          <w:szCs w:val="24"/>
        </w:rPr>
        <w:t xml:space="preserve">(inciso III do § 1° do art. 18 </w:t>
      </w:r>
      <w:r>
        <w:rPr>
          <w:rFonts w:cs="Arial"/>
          <w:sz w:val="24"/>
          <w:szCs w:val="24"/>
        </w:rPr>
        <w:t>da</w:t>
      </w:r>
      <w:r w:rsidRPr="006C34E0">
        <w:rPr>
          <w:rFonts w:cs="Arial"/>
          <w:sz w:val="24"/>
          <w:szCs w:val="24"/>
        </w:rPr>
        <w:t xml:space="preserve"> L</w:t>
      </w:r>
      <w:r>
        <w:rPr>
          <w:rFonts w:cs="Arial"/>
          <w:sz w:val="24"/>
          <w:szCs w:val="24"/>
        </w:rPr>
        <w:t>ei</w:t>
      </w:r>
      <w:r w:rsidRPr="006C34E0">
        <w:rPr>
          <w:rFonts w:cs="Arial"/>
          <w:sz w:val="24"/>
          <w:szCs w:val="24"/>
        </w:rPr>
        <w:t xml:space="preserve"> 14.133)</w:t>
      </w:r>
      <w:r>
        <w:rPr>
          <w:rFonts w:cs="Arial"/>
          <w:sz w:val="24"/>
          <w:szCs w:val="24"/>
        </w:rPr>
        <w:t>.</w:t>
      </w:r>
    </w:p>
    <w:p w14:paraId="426DFA2C" w14:textId="24D57744" w:rsidR="006C34E0" w:rsidRDefault="006C34E0" w:rsidP="006C34E0">
      <w:pPr>
        <w:pStyle w:val="Corpodetexto"/>
        <w:spacing w:after="0" w:line="360" w:lineRule="auto"/>
        <w:jc w:val="both"/>
        <w:rPr>
          <w:rFonts w:cs="Arial"/>
          <w:sz w:val="24"/>
          <w:szCs w:val="24"/>
        </w:rPr>
      </w:pPr>
      <w:r w:rsidRPr="006C34E0">
        <w:rPr>
          <w:rFonts w:cs="Arial"/>
          <w:sz w:val="24"/>
          <w:szCs w:val="24"/>
        </w:rPr>
        <w:t>Conforme consta no termo</w:t>
      </w:r>
      <w:r>
        <w:rPr>
          <w:rFonts w:cs="Arial"/>
          <w:sz w:val="24"/>
          <w:szCs w:val="24"/>
        </w:rPr>
        <w:t xml:space="preserve"> </w:t>
      </w:r>
      <w:r w:rsidRPr="006C34E0">
        <w:rPr>
          <w:rFonts w:cs="Arial"/>
          <w:sz w:val="24"/>
          <w:szCs w:val="24"/>
        </w:rPr>
        <w:t>de referência.</w:t>
      </w:r>
    </w:p>
    <w:p w14:paraId="2880990E" w14:textId="77777777" w:rsidR="006C34E0" w:rsidRDefault="006C34E0" w:rsidP="006C34E0">
      <w:pPr>
        <w:pStyle w:val="Corpodetexto"/>
        <w:spacing w:after="0" w:line="360" w:lineRule="auto"/>
        <w:jc w:val="both"/>
        <w:rPr>
          <w:rFonts w:cs="Arial"/>
          <w:sz w:val="24"/>
          <w:szCs w:val="24"/>
        </w:rPr>
      </w:pPr>
    </w:p>
    <w:p w14:paraId="10233DAF" w14:textId="0059C852" w:rsidR="006C34E0" w:rsidRPr="006C34E0" w:rsidRDefault="006C34E0" w:rsidP="006C34E0">
      <w:pPr>
        <w:pStyle w:val="Corpodetexto"/>
        <w:spacing w:after="0" w:line="360" w:lineRule="auto"/>
        <w:jc w:val="both"/>
        <w:rPr>
          <w:rFonts w:cs="Arial"/>
          <w:b/>
          <w:bCs/>
          <w:sz w:val="24"/>
          <w:szCs w:val="24"/>
        </w:rPr>
      </w:pPr>
      <w:r w:rsidRPr="006C34E0">
        <w:rPr>
          <w:rFonts w:cs="Arial"/>
          <w:b/>
          <w:bCs/>
          <w:sz w:val="24"/>
          <w:szCs w:val="24"/>
        </w:rPr>
        <w:t>4 - ESTIMATIVA DE QUANTIDADES ACOMPANHADO DA MEMÓRIA DE CÁLCULO E DOCUMENTOS QUE LHES DÃO SUPORTE (OBRIGATÓRIO)</w:t>
      </w:r>
    </w:p>
    <w:p w14:paraId="7176A981" w14:textId="77777777" w:rsidR="006C34E0" w:rsidRPr="006C34E0" w:rsidRDefault="006C34E0" w:rsidP="006C34E0">
      <w:pPr>
        <w:pStyle w:val="Corpodetexto"/>
        <w:spacing w:after="0" w:line="360" w:lineRule="auto"/>
        <w:ind w:hanging="102"/>
        <w:rPr>
          <w:rFonts w:cs="Arial"/>
          <w:color w:val="FF0000"/>
          <w:sz w:val="24"/>
          <w:szCs w:val="24"/>
        </w:rPr>
      </w:pPr>
      <w:r w:rsidRPr="006C34E0">
        <w:rPr>
          <w:rFonts w:cs="Arial"/>
          <w:b/>
          <w:sz w:val="24"/>
          <w:szCs w:val="24"/>
        </w:rPr>
        <w:t xml:space="preserve">  Objeto</w:t>
      </w:r>
    </w:p>
    <w:tbl>
      <w:tblPr>
        <w:tblStyle w:val="Tabelacomgrade"/>
        <w:tblW w:w="8647" w:type="dxa"/>
        <w:tblInd w:w="-5" w:type="dxa"/>
        <w:tblLayout w:type="fixed"/>
        <w:tblLook w:val="04A0" w:firstRow="1" w:lastRow="0" w:firstColumn="1" w:lastColumn="0" w:noHBand="0" w:noVBand="1"/>
      </w:tblPr>
      <w:tblGrid>
        <w:gridCol w:w="1096"/>
        <w:gridCol w:w="605"/>
        <w:gridCol w:w="5670"/>
        <w:gridCol w:w="1276"/>
      </w:tblGrid>
      <w:tr w:rsidR="006C34E0" w:rsidRPr="006C34E0" w14:paraId="2D1C8151" w14:textId="77777777" w:rsidTr="006C34E0">
        <w:tc>
          <w:tcPr>
            <w:tcW w:w="1096" w:type="dxa"/>
          </w:tcPr>
          <w:p w14:paraId="7051B617" w14:textId="17084020" w:rsidR="006C34E0" w:rsidRPr="006C34E0" w:rsidRDefault="006C34E0" w:rsidP="006C34E0">
            <w:pPr>
              <w:pStyle w:val="TableParagraph"/>
              <w:tabs>
                <w:tab w:val="left" w:pos="743"/>
              </w:tabs>
              <w:spacing w:line="360" w:lineRule="auto"/>
              <w:jc w:val="center"/>
              <w:rPr>
                <w:rFonts w:ascii="Arial" w:hAnsi="Arial" w:cs="Arial"/>
                <w:b/>
                <w:bCs/>
                <w:sz w:val="20"/>
                <w:szCs w:val="20"/>
              </w:rPr>
            </w:pPr>
            <w:r w:rsidRPr="006C34E0">
              <w:rPr>
                <w:rFonts w:ascii="Arial" w:hAnsi="Arial" w:cs="Arial"/>
                <w:b/>
                <w:bCs/>
                <w:sz w:val="20"/>
                <w:szCs w:val="20"/>
              </w:rPr>
              <w:t>ITEM</w:t>
            </w:r>
          </w:p>
        </w:tc>
        <w:tc>
          <w:tcPr>
            <w:tcW w:w="605" w:type="dxa"/>
          </w:tcPr>
          <w:p w14:paraId="09C396DB" w14:textId="3290C6BF" w:rsidR="006C34E0" w:rsidRPr="006C34E0" w:rsidRDefault="006C34E0" w:rsidP="006C34E0">
            <w:pPr>
              <w:pStyle w:val="TableParagraph"/>
              <w:tabs>
                <w:tab w:val="left" w:pos="743"/>
              </w:tabs>
              <w:spacing w:line="360" w:lineRule="auto"/>
              <w:jc w:val="center"/>
              <w:rPr>
                <w:rFonts w:ascii="Arial" w:hAnsi="Arial" w:cs="Arial"/>
                <w:b/>
                <w:bCs/>
                <w:sz w:val="20"/>
                <w:szCs w:val="20"/>
              </w:rPr>
            </w:pPr>
            <w:r w:rsidRPr="006C34E0">
              <w:rPr>
                <w:rFonts w:ascii="Arial" w:hAnsi="Arial" w:cs="Arial"/>
                <w:b/>
                <w:bCs/>
                <w:sz w:val="20"/>
                <w:szCs w:val="20"/>
              </w:rPr>
              <w:t>Un</w:t>
            </w:r>
          </w:p>
        </w:tc>
        <w:tc>
          <w:tcPr>
            <w:tcW w:w="5670" w:type="dxa"/>
          </w:tcPr>
          <w:p w14:paraId="2F7F04D5" w14:textId="77254CEC" w:rsidR="006C34E0" w:rsidRPr="006C34E0" w:rsidRDefault="006C34E0" w:rsidP="006C34E0">
            <w:pPr>
              <w:pStyle w:val="TableParagraph"/>
              <w:tabs>
                <w:tab w:val="left" w:pos="743"/>
              </w:tabs>
              <w:spacing w:line="360" w:lineRule="auto"/>
              <w:jc w:val="center"/>
              <w:rPr>
                <w:rFonts w:ascii="Arial" w:hAnsi="Arial" w:cs="Arial"/>
                <w:b/>
                <w:bCs/>
                <w:sz w:val="20"/>
                <w:szCs w:val="20"/>
              </w:rPr>
            </w:pPr>
            <w:r w:rsidRPr="006C34E0">
              <w:rPr>
                <w:rFonts w:ascii="Arial" w:hAnsi="Arial" w:cs="Arial"/>
                <w:b/>
                <w:bCs/>
                <w:sz w:val="20"/>
                <w:szCs w:val="20"/>
              </w:rPr>
              <w:t>DESCRIÇÃO</w:t>
            </w:r>
          </w:p>
        </w:tc>
        <w:tc>
          <w:tcPr>
            <w:tcW w:w="1276" w:type="dxa"/>
          </w:tcPr>
          <w:p w14:paraId="36E93ED7" w14:textId="77777777" w:rsidR="006C34E0" w:rsidRPr="006C34E0" w:rsidRDefault="006C34E0" w:rsidP="006C34E0">
            <w:pPr>
              <w:pStyle w:val="TableParagraph"/>
              <w:tabs>
                <w:tab w:val="left" w:pos="743"/>
              </w:tabs>
              <w:spacing w:line="360" w:lineRule="auto"/>
              <w:jc w:val="center"/>
              <w:rPr>
                <w:rFonts w:ascii="Arial" w:hAnsi="Arial" w:cs="Arial"/>
                <w:b/>
                <w:bCs/>
                <w:sz w:val="20"/>
                <w:szCs w:val="20"/>
              </w:rPr>
            </w:pPr>
            <w:r w:rsidRPr="006C34E0">
              <w:rPr>
                <w:rFonts w:ascii="Arial" w:hAnsi="Arial" w:cs="Arial"/>
                <w:b/>
                <w:bCs/>
                <w:sz w:val="20"/>
                <w:szCs w:val="20"/>
              </w:rPr>
              <w:t>QUANT.</w:t>
            </w:r>
          </w:p>
        </w:tc>
      </w:tr>
      <w:tr w:rsidR="006C34E0" w:rsidRPr="006C34E0" w14:paraId="050372FA" w14:textId="77777777" w:rsidTr="006C34E0">
        <w:tc>
          <w:tcPr>
            <w:tcW w:w="1096" w:type="dxa"/>
          </w:tcPr>
          <w:p w14:paraId="3999D7A5" w14:textId="77777777" w:rsidR="006C34E0" w:rsidRPr="006C34E0" w:rsidRDefault="006C34E0" w:rsidP="006C34E0">
            <w:pPr>
              <w:pStyle w:val="TableParagraph"/>
              <w:tabs>
                <w:tab w:val="left" w:pos="743"/>
              </w:tabs>
              <w:spacing w:line="360" w:lineRule="auto"/>
              <w:jc w:val="center"/>
              <w:rPr>
                <w:rFonts w:ascii="Arial" w:hAnsi="Arial" w:cs="Arial"/>
                <w:sz w:val="20"/>
                <w:szCs w:val="20"/>
              </w:rPr>
            </w:pPr>
            <w:r w:rsidRPr="006C34E0">
              <w:rPr>
                <w:rFonts w:ascii="Arial" w:hAnsi="Arial" w:cs="Arial"/>
                <w:sz w:val="20"/>
                <w:szCs w:val="20"/>
              </w:rPr>
              <w:t>01</w:t>
            </w:r>
          </w:p>
        </w:tc>
        <w:tc>
          <w:tcPr>
            <w:tcW w:w="605" w:type="dxa"/>
          </w:tcPr>
          <w:p w14:paraId="5DF298E6" w14:textId="77777777" w:rsidR="006C34E0" w:rsidRPr="006C34E0" w:rsidRDefault="006C34E0" w:rsidP="006C34E0">
            <w:pPr>
              <w:pStyle w:val="TableParagraph"/>
              <w:tabs>
                <w:tab w:val="left" w:pos="743"/>
              </w:tabs>
              <w:spacing w:line="360" w:lineRule="auto"/>
              <w:jc w:val="center"/>
              <w:rPr>
                <w:rFonts w:ascii="Arial" w:eastAsia="Arial" w:hAnsi="Arial" w:cs="Arial"/>
                <w:color w:val="000000"/>
                <w:sz w:val="20"/>
                <w:szCs w:val="20"/>
              </w:rPr>
            </w:pPr>
            <w:r w:rsidRPr="006C34E0">
              <w:rPr>
                <w:rFonts w:ascii="Arial" w:eastAsia="Arial" w:hAnsi="Arial" w:cs="Arial"/>
                <w:color w:val="000000"/>
                <w:sz w:val="20"/>
                <w:szCs w:val="20"/>
              </w:rPr>
              <w:t>Un</w:t>
            </w:r>
          </w:p>
        </w:tc>
        <w:tc>
          <w:tcPr>
            <w:tcW w:w="5670" w:type="dxa"/>
          </w:tcPr>
          <w:p w14:paraId="4B50A7D5" w14:textId="29BC7882" w:rsidR="006C34E0" w:rsidRPr="006C34E0" w:rsidRDefault="006C34E0" w:rsidP="006C34E0">
            <w:pPr>
              <w:spacing w:line="360" w:lineRule="auto"/>
              <w:rPr>
                <w:rFonts w:ascii="Arial" w:hAnsi="Arial" w:cs="Arial"/>
                <w:sz w:val="20"/>
                <w:szCs w:val="20"/>
              </w:rPr>
            </w:pPr>
            <w:r w:rsidRPr="006C34E0">
              <w:rPr>
                <w:rFonts w:ascii="Arial" w:hAnsi="Arial" w:cs="Arial"/>
                <w:sz w:val="20"/>
                <w:szCs w:val="20"/>
              </w:rPr>
              <w:t xml:space="preserve">Fornecimento de refeições prontas para os servidores Municipais de todas as Secretarias. Quando em Serviço no interior do município nas localidades de Assentamento 25 </w:t>
            </w:r>
          </w:p>
          <w:p w14:paraId="6551D03B" w14:textId="423B5828" w:rsidR="006C34E0" w:rsidRPr="006C34E0" w:rsidRDefault="006C34E0" w:rsidP="006C34E0">
            <w:pPr>
              <w:spacing w:line="360" w:lineRule="auto"/>
              <w:rPr>
                <w:rFonts w:ascii="Arial" w:hAnsi="Arial" w:cs="Arial"/>
                <w:sz w:val="20"/>
                <w:szCs w:val="20"/>
              </w:rPr>
            </w:pPr>
            <w:r w:rsidRPr="006C34E0">
              <w:rPr>
                <w:rFonts w:ascii="Arial" w:hAnsi="Arial" w:cs="Arial"/>
                <w:sz w:val="20"/>
                <w:szCs w:val="20"/>
              </w:rPr>
              <w:t>de novembro, Rincão, Lajeado dos Ivos, Encruzilhada,</w:t>
            </w:r>
            <w:r>
              <w:rPr>
                <w:rFonts w:ascii="Arial" w:hAnsi="Arial" w:cs="Arial"/>
                <w:sz w:val="20"/>
                <w:szCs w:val="20"/>
              </w:rPr>
              <w:t xml:space="preserve"> </w:t>
            </w:r>
            <w:r w:rsidRPr="006C34E0">
              <w:rPr>
                <w:rFonts w:ascii="Arial" w:hAnsi="Arial" w:cs="Arial"/>
                <w:sz w:val="20"/>
                <w:szCs w:val="20"/>
              </w:rPr>
              <w:t xml:space="preserve">Limeira, Capão Grande e arredores. As quantidades de </w:t>
            </w:r>
          </w:p>
          <w:p w14:paraId="0EAE538F" w14:textId="77777777" w:rsidR="006C34E0" w:rsidRPr="006C34E0" w:rsidRDefault="006C34E0" w:rsidP="006C34E0">
            <w:pPr>
              <w:spacing w:line="360" w:lineRule="auto"/>
              <w:rPr>
                <w:rFonts w:ascii="Arial" w:hAnsi="Arial" w:cs="Arial"/>
                <w:sz w:val="20"/>
                <w:szCs w:val="20"/>
              </w:rPr>
            </w:pPr>
            <w:r w:rsidRPr="006C34E0">
              <w:rPr>
                <w:rFonts w:ascii="Arial" w:hAnsi="Arial" w:cs="Arial"/>
                <w:sz w:val="20"/>
                <w:szCs w:val="20"/>
              </w:rPr>
              <w:t xml:space="preserve">almoços a serem entregues diariamente serão de no mínimo </w:t>
            </w:r>
          </w:p>
          <w:p w14:paraId="50C84C8C" w14:textId="1D6E6D72" w:rsidR="006C34E0" w:rsidRPr="006C34E0" w:rsidRDefault="006C34E0" w:rsidP="006C34E0">
            <w:pPr>
              <w:spacing w:line="360" w:lineRule="auto"/>
              <w:rPr>
                <w:rFonts w:ascii="Arial" w:hAnsi="Arial" w:cs="Arial"/>
                <w:sz w:val="20"/>
                <w:szCs w:val="20"/>
              </w:rPr>
            </w:pPr>
            <w:r w:rsidRPr="006C34E0">
              <w:rPr>
                <w:rFonts w:ascii="Arial" w:hAnsi="Arial" w:cs="Arial"/>
                <w:sz w:val="20"/>
                <w:szCs w:val="20"/>
              </w:rPr>
              <w:t>01</w:t>
            </w:r>
            <w:r w:rsidRPr="006C34E0">
              <w:rPr>
                <w:rFonts w:ascii="Arial" w:hAnsi="Arial" w:cs="Arial"/>
                <w:color w:val="FF0000"/>
                <w:sz w:val="20"/>
                <w:szCs w:val="20"/>
              </w:rPr>
              <w:t xml:space="preserve"> </w:t>
            </w:r>
            <w:r w:rsidRPr="006C34E0">
              <w:rPr>
                <w:rFonts w:ascii="Arial" w:hAnsi="Arial" w:cs="Arial"/>
                <w:sz w:val="20"/>
                <w:szCs w:val="20"/>
              </w:rPr>
              <w:t>e no máximo 24 unid</w:t>
            </w:r>
            <w:r>
              <w:rPr>
                <w:rFonts w:ascii="Arial" w:hAnsi="Arial" w:cs="Arial"/>
                <w:sz w:val="20"/>
                <w:szCs w:val="20"/>
              </w:rPr>
              <w:t>ades, c</w:t>
            </w:r>
            <w:r w:rsidRPr="006C34E0">
              <w:rPr>
                <w:rFonts w:ascii="Arial" w:hAnsi="Arial" w:cs="Arial"/>
                <w:sz w:val="20"/>
                <w:szCs w:val="20"/>
              </w:rPr>
              <w:t>onforme os serviços do dia. Os horários a Serem entregues entre 11</w:t>
            </w:r>
            <w:r>
              <w:rPr>
                <w:rFonts w:ascii="Arial" w:hAnsi="Arial" w:cs="Arial"/>
                <w:sz w:val="20"/>
                <w:szCs w:val="20"/>
              </w:rPr>
              <w:t>h</w:t>
            </w:r>
            <w:r w:rsidRPr="006C34E0">
              <w:rPr>
                <w:rFonts w:ascii="Arial" w:hAnsi="Arial" w:cs="Arial"/>
                <w:sz w:val="20"/>
                <w:szCs w:val="20"/>
              </w:rPr>
              <w:t>45</w:t>
            </w:r>
            <w:r>
              <w:rPr>
                <w:rFonts w:ascii="Arial" w:hAnsi="Arial" w:cs="Arial"/>
                <w:sz w:val="20"/>
                <w:szCs w:val="20"/>
              </w:rPr>
              <w:t>min</w:t>
            </w:r>
            <w:r w:rsidRPr="006C34E0">
              <w:rPr>
                <w:rFonts w:ascii="Arial" w:hAnsi="Arial" w:cs="Arial"/>
                <w:sz w:val="20"/>
                <w:szCs w:val="20"/>
              </w:rPr>
              <w:t xml:space="preserve"> e 12</w:t>
            </w:r>
            <w:r>
              <w:rPr>
                <w:rFonts w:ascii="Arial" w:hAnsi="Arial" w:cs="Arial"/>
                <w:sz w:val="20"/>
                <w:szCs w:val="20"/>
              </w:rPr>
              <w:t>h</w:t>
            </w:r>
            <w:r w:rsidRPr="006C34E0">
              <w:rPr>
                <w:rFonts w:ascii="Arial" w:hAnsi="Arial" w:cs="Arial"/>
                <w:sz w:val="20"/>
                <w:szCs w:val="20"/>
              </w:rPr>
              <w:t>20</w:t>
            </w:r>
            <w:r>
              <w:rPr>
                <w:rFonts w:ascii="Arial" w:hAnsi="Arial" w:cs="Arial"/>
                <w:sz w:val="20"/>
                <w:szCs w:val="20"/>
              </w:rPr>
              <w:t>min</w:t>
            </w:r>
            <w:r w:rsidRPr="006C34E0">
              <w:rPr>
                <w:rFonts w:ascii="Arial" w:hAnsi="Arial" w:cs="Arial"/>
                <w:sz w:val="20"/>
                <w:szCs w:val="20"/>
              </w:rPr>
              <w:t xml:space="preserve">. </w:t>
            </w:r>
          </w:p>
          <w:p w14:paraId="2F2D6828" w14:textId="77777777" w:rsidR="006C34E0" w:rsidRPr="006C34E0" w:rsidRDefault="006C34E0" w:rsidP="006C34E0">
            <w:pPr>
              <w:spacing w:line="360" w:lineRule="auto"/>
              <w:rPr>
                <w:rFonts w:ascii="Arial" w:hAnsi="Arial" w:cs="Arial"/>
                <w:sz w:val="20"/>
                <w:szCs w:val="20"/>
              </w:rPr>
            </w:pPr>
            <w:r w:rsidRPr="006C34E0">
              <w:rPr>
                <w:rFonts w:ascii="Arial" w:hAnsi="Arial" w:cs="Arial"/>
                <w:sz w:val="20"/>
                <w:szCs w:val="20"/>
              </w:rPr>
              <w:t xml:space="preserve">As refeições deverão ser compostas por 300 gramas </w:t>
            </w:r>
          </w:p>
          <w:p w14:paraId="65E808E1" w14:textId="584FDD4E" w:rsidR="006C34E0" w:rsidRPr="006C34E0" w:rsidRDefault="006C34E0" w:rsidP="006C34E0">
            <w:pPr>
              <w:spacing w:line="360" w:lineRule="auto"/>
              <w:rPr>
                <w:rFonts w:ascii="Arial" w:hAnsi="Arial" w:cs="Arial"/>
                <w:sz w:val="20"/>
                <w:szCs w:val="20"/>
              </w:rPr>
            </w:pPr>
            <w:r w:rsidRPr="006C34E0">
              <w:rPr>
                <w:rFonts w:ascii="Arial" w:hAnsi="Arial" w:cs="Arial"/>
                <w:sz w:val="20"/>
                <w:szCs w:val="20"/>
              </w:rPr>
              <w:t>de carne vermelha e 100 gramas de carne branca, um dia da semana será 300</w:t>
            </w:r>
            <w:r>
              <w:rPr>
                <w:rFonts w:ascii="Arial" w:hAnsi="Arial" w:cs="Arial"/>
                <w:sz w:val="20"/>
                <w:szCs w:val="20"/>
              </w:rPr>
              <w:t xml:space="preserve"> </w:t>
            </w:r>
            <w:r w:rsidRPr="006C34E0">
              <w:rPr>
                <w:rFonts w:ascii="Arial" w:hAnsi="Arial" w:cs="Arial"/>
                <w:sz w:val="20"/>
                <w:szCs w:val="20"/>
              </w:rPr>
              <w:t>gramas de peixe e 100 gramas de carne vermelha, arroz, feijão, massa com molho variado,</w:t>
            </w:r>
          </w:p>
          <w:p w14:paraId="11A9900F" w14:textId="77777777" w:rsidR="006C34E0" w:rsidRPr="006C34E0" w:rsidRDefault="006C34E0" w:rsidP="006C34E0">
            <w:pPr>
              <w:spacing w:line="360" w:lineRule="auto"/>
              <w:rPr>
                <w:rFonts w:ascii="Arial" w:hAnsi="Arial" w:cs="Arial"/>
                <w:sz w:val="20"/>
                <w:szCs w:val="20"/>
              </w:rPr>
            </w:pPr>
            <w:r w:rsidRPr="006C34E0">
              <w:rPr>
                <w:rFonts w:ascii="Arial" w:hAnsi="Arial" w:cs="Arial"/>
                <w:sz w:val="20"/>
                <w:szCs w:val="20"/>
              </w:rPr>
              <w:t xml:space="preserve"> vegetais, legumes e saladas diversas. As refeições </w:t>
            </w:r>
          </w:p>
          <w:p w14:paraId="3CE1A8B1" w14:textId="77777777" w:rsidR="006C34E0" w:rsidRDefault="006C34E0" w:rsidP="006C34E0">
            <w:pPr>
              <w:spacing w:line="360" w:lineRule="auto"/>
              <w:rPr>
                <w:rFonts w:ascii="Arial" w:hAnsi="Arial" w:cs="Arial"/>
                <w:sz w:val="20"/>
                <w:szCs w:val="20"/>
              </w:rPr>
            </w:pPr>
            <w:r w:rsidRPr="006C34E0">
              <w:rPr>
                <w:rFonts w:ascii="Arial" w:hAnsi="Arial" w:cs="Arial"/>
                <w:sz w:val="20"/>
                <w:szCs w:val="20"/>
              </w:rPr>
              <w:t>deverão estar acondicionadas apropriadamente de forma a conservar a temperatura dos alimentos até seu consumo. As saladas deverão ser colocadas em recipiente separado.</w:t>
            </w:r>
            <w:r>
              <w:rPr>
                <w:rFonts w:ascii="Arial" w:hAnsi="Arial" w:cs="Arial"/>
                <w:sz w:val="20"/>
                <w:szCs w:val="20"/>
              </w:rPr>
              <w:t xml:space="preserve"> </w:t>
            </w:r>
            <w:r w:rsidRPr="006C34E0">
              <w:rPr>
                <w:rFonts w:ascii="Arial" w:hAnsi="Arial" w:cs="Arial"/>
                <w:sz w:val="20"/>
                <w:szCs w:val="20"/>
              </w:rPr>
              <w:t>As refeições deverão ser entregues em embalagens de isopor em frações individuais com no mínimo 900 gramas.</w:t>
            </w:r>
          </w:p>
          <w:p w14:paraId="3AF89AF4" w14:textId="199FD8D4" w:rsidR="006C34E0" w:rsidRPr="006C34E0" w:rsidRDefault="006C34E0" w:rsidP="006C34E0">
            <w:pPr>
              <w:spacing w:line="360" w:lineRule="auto"/>
              <w:rPr>
                <w:rFonts w:ascii="Arial" w:hAnsi="Arial" w:cs="Arial"/>
                <w:sz w:val="20"/>
                <w:szCs w:val="20"/>
              </w:rPr>
            </w:pPr>
            <w:r w:rsidRPr="006C34E0">
              <w:rPr>
                <w:rFonts w:ascii="Arial" w:hAnsi="Arial" w:cs="Arial"/>
                <w:sz w:val="20"/>
                <w:szCs w:val="20"/>
              </w:rPr>
              <w:t xml:space="preserve">As quantidades diárias serão solicitadas diariamente até </w:t>
            </w:r>
            <w:r>
              <w:rPr>
                <w:rFonts w:ascii="Arial" w:hAnsi="Arial" w:cs="Arial"/>
                <w:sz w:val="20"/>
                <w:szCs w:val="20"/>
              </w:rPr>
              <w:t>à</w:t>
            </w:r>
            <w:r w:rsidRPr="006C34E0">
              <w:rPr>
                <w:rFonts w:ascii="Arial" w:hAnsi="Arial" w:cs="Arial"/>
                <w:sz w:val="20"/>
                <w:szCs w:val="20"/>
              </w:rPr>
              <w:t>s 9</w:t>
            </w:r>
            <w:r>
              <w:rPr>
                <w:rFonts w:ascii="Arial" w:hAnsi="Arial" w:cs="Arial"/>
                <w:sz w:val="20"/>
                <w:szCs w:val="20"/>
              </w:rPr>
              <w:t>h</w:t>
            </w:r>
            <w:r w:rsidRPr="006C34E0">
              <w:rPr>
                <w:rFonts w:ascii="Arial" w:hAnsi="Arial" w:cs="Arial"/>
                <w:sz w:val="20"/>
                <w:szCs w:val="20"/>
              </w:rPr>
              <w:t>30</w:t>
            </w:r>
            <w:r>
              <w:rPr>
                <w:rFonts w:ascii="Arial" w:hAnsi="Arial" w:cs="Arial"/>
                <w:sz w:val="20"/>
                <w:szCs w:val="20"/>
              </w:rPr>
              <w:t>min, a</w:t>
            </w:r>
            <w:r w:rsidRPr="006C34E0">
              <w:rPr>
                <w:rFonts w:ascii="Arial" w:hAnsi="Arial" w:cs="Arial"/>
                <w:sz w:val="20"/>
                <w:szCs w:val="20"/>
              </w:rPr>
              <w:t>pós definir o cronograma do dia. Em dias de</w:t>
            </w:r>
            <w:r>
              <w:rPr>
                <w:rFonts w:ascii="Arial" w:hAnsi="Arial" w:cs="Arial"/>
                <w:sz w:val="20"/>
                <w:szCs w:val="20"/>
              </w:rPr>
              <w:t xml:space="preserve"> </w:t>
            </w:r>
            <w:r w:rsidRPr="006C34E0">
              <w:rPr>
                <w:rFonts w:ascii="Arial" w:hAnsi="Arial" w:cs="Arial"/>
                <w:sz w:val="20"/>
                <w:szCs w:val="20"/>
              </w:rPr>
              <w:t xml:space="preserve">chuva e em dias que os funcionários não estiverem em </w:t>
            </w:r>
          </w:p>
          <w:p w14:paraId="458665DA" w14:textId="1511553C" w:rsidR="006C34E0" w:rsidRPr="006C34E0" w:rsidRDefault="006C34E0" w:rsidP="006C34E0">
            <w:pPr>
              <w:spacing w:line="360" w:lineRule="auto"/>
              <w:rPr>
                <w:rFonts w:ascii="Arial" w:hAnsi="Arial" w:cs="Arial"/>
                <w:sz w:val="20"/>
                <w:szCs w:val="20"/>
              </w:rPr>
            </w:pPr>
            <w:r w:rsidRPr="006C34E0">
              <w:rPr>
                <w:rFonts w:ascii="Arial" w:hAnsi="Arial" w:cs="Arial"/>
                <w:sz w:val="20"/>
                <w:szCs w:val="20"/>
              </w:rPr>
              <w:lastRenderedPageBreak/>
              <w:t>serviço no campo não iremos pedir almoços, somente nos</w:t>
            </w:r>
            <w:r>
              <w:rPr>
                <w:rFonts w:ascii="Arial" w:hAnsi="Arial" w:cs="Arial"/>
                <w:sz w:val="20"/>
                <w:szCs w:val="20"/>
              </w:rPr>
              <w:t xml:space="preserve"> </w:t>
            </w:r>
            <w:r w:rsidRPr="006C34E0">
              <w:rPr>
                <w:rFonts w:ascii="Arial" w:hAnsi="Arial" w:cs="Arial"/>
                <w:sz w:val="20"/>
                <w:szCs w:val="20"/>
              </w:rPr>
              <w:t xml:space="preserve">dias de tempo bom e quando estivermos trabalhando no interior do Município. </w:t>
            </w:r>
          </w:p>
          <w:p w14:paraId="6599F261" w14:textId="1405C4A9" w:rsidR="006C34E0" w:rsidRPr="006C34E0" w:rsidRDefault="006C34E0" w:rsidP="006C34E0">
            <w:pPr>
              <w:spacing w:line="360" w:lineRule="auto"/>
              <w:rPr>
                <w:rFonts w:ascii="Arial" w:hAnsi="Arial" w:cs="Arial"/>
                <w:sz w:val="20"/>
                <w:szCs w:val="20"/>
              </w:rPr>
            </w:pPr>
            <w:r w:rsidRPr="006C34E0">
              <w:rPr>
                <w:rFonts w:ascii="Arial" w:hAnsi="Arial" w:cs="Arial"/>
                <w:sz w:val="20"/>
                <w:szCs w:val="20"/>
              </w:rPr>
              <w:t>Sendo necessário a empresa</w:t>
            </w:r>
            <w:r>
              <w:rPr>
                <w:rFonts w:ascii="Arial" w:hAnsi="Arial" w:cs="Arial"/>
                <w:sz w:val="20"/>
                <w:szCs w:val="20"/>
              </w:rPr>
              <w:t xml:space="preserve"> </w:t>
            </w:r>
            <w:r w:rsidRPr="006C34E0">
              <w:rPr>
                <w:rFonts w:ascii="Arial" w:hAnsi="Arial" w:cs="Arial"/>
                <w:sz w:val="20"/>
                <w:szCs w:val="20"/>
              </w:rPr>
              <w:t>vencedora deverá fornecer as refeições também aos sábados e domingos</w:t>
            </w:r>
            <w:r>
              <w:rPr>
                <w:rFonts w:ascii="Arial" w:hAnsi="Arial" w:cs="Arial"/>
                <w:sz w:val="20"/>
                <w:szCs w:val="20"/>
              </w:rPr>
              <w:t>.</w:t>
            </w:r>
          </w:p>
        </w:tc>
        <w:tc>
          <w:tcPr>
            <w:tcW w:w="1276" w:type="dxa"/>
          </w:tcPr>
          <w:p w14:paraId="5DF46CEC" w14:textId="77777777" w:rsidR="006C34E0" w:rsidRPr="006C34E0" w:rsidRDefault="006C34E0" w:rsidP="006C34E0">
            <w:pPr>
              <w:pStyle w:val="TableParagraph"/>
              <w:tabs>
                <w:tab w:val="left" w:pos="743"/>
              </w:tabs>
              <w:spacing w:line="360" w:lineRule="auto"/>
              <w:jc w:val="center"/>
              <w:rPr>
                <w:rFonts w:ascii="Arial" w:hAnsi="Arial" w:cs="Arial"/>
                <w:sz w:val="20"/>
                <w:szCs w:val="20"/>
              </w:rPr>
            </w:pPr>
            <w:r w:rsidRPr="006C34E0">
              <w:rPr>
                <w:rFonts w:ascii="Arial" w:hAnsi="Arial" w:cs="Arial"/>
                <w:bCs/>
                <w:sz w:val="20"/>
                <w:szCs w:val="20"/>
              </w:rPr>
              <w:lastRenderedPageBreak/>
              <w:t>4.000</w:t>
            </w:r>
          </w:p>
        </w:tc>
      </w:tr>
      <w:tr w:rsidR="006C34E0" w:rsidRPr="006C34E0" w14:paraId="427C28CE" w14:textId="77777777" w:rsidTr="006C34E0">
        <w:tc>
          <w:tcPr>
            <w:tcW w:w="1096" w:type="dxa"/>
          </w:tcPr>
          <w:p w14:paraId="705EA11B" w14:textId="77777777" w:rsidR="006C34E0" w:rsidRPr="006C34E0" w:rsidRDefault="006C34E0" w:rsidP="006C34E0">
            <w:pPr>
              <w:pStyle w:val="TableParagraph"/>
              <w:tabs>
                <w:tab w:val="left" w:pos="743"/>
              </w:tabs>
              <w:spacing w:line="360" w:lineRule="auto"/>
              <w:jc w:val="center"/>
              <w:rPr>
                <w:rFonts w:ascii="Arial" w:hAnsi="Arial" w:cs="Arial"/>
                <w:sz w:val="20"/>
                <w:szCs w:val="20"/>
              </w:rPr>
            </w:pPr>
            <w:r w:rsidRPr="006C34E0">
              <w:rPr>
                <w:rFonts w:ascii="Arial" w:hAnsi="Arial" w:cs="Arial"/>
                <w:sz w:val="20"/>
                <w:szCs w:val="20"/>
              </w:rPr>
              <w:t>02</w:t>
            </w:r>
          </w:p>
        </w:tc>
        <w:tc>
          <w:tcPr>
            <w:tcW w:w="605" w:type="dxa"/>
          </w:tcPr>
          <w:p w14:paraId="7957832A" w14:textId="77777777" w:rsidR="006C34E0" w:rsidRPr="006C34E0" w:rsidRDefault="006C34E0" w:rsidP="006C34E0">
            <w:pPr>
              <w:pStyle w:val="TableParagraph"/>
              <w:tabs>
                <w:tab w:val="left" w:pos="743"/>
              </w:tabs>
              <w:spacing w:line="360" w:lineRule="auto"/>
              <w:jc w:val="center"/>
              <w:rPr>
                <w:rFonts w:ascii="Arial" w:eastAsia="Arial" w:hAnsi="Arial" w:cs="Arial"/>
                <w:color w:val="000000"/>
                <w:sz w:val="20"/>
                <w:szCs w:val="20"/>
              </w:rPr>
            </w:pPr>
            <w:r w:rsidRPr="006C34E0">
              <w:rPr>
                <w:rFonts w:ascii="Arial" w:eastAsia="Arial" w:hAnsi="Arial" w:cs="Arial"/>
                <w:color w:val="000000"/>
                <w:sz w:val="20"/>
                <w:szCs w:val="20"/>
              </w:rPr>
              <w:t>Un</w:t>
            </w:r>
          </w:p>
        </w:tc>
        <w:tc>
          <w:tcPr>
            <w:tcW w:w="5670" w:type="dxa"/>
          </w:tcPr>
          <w:p w14:paraId="6A81F3B3" w14:textId="3C563207" w:rsidR="006C34E0" w:rsidRPr="006C34E0" w:rsidRDefault="006C34E0" w:rsidP="006C34E0">
            <w:pPr>
              <w:spacing w:line="360" w:lineRule="auto"/>
              <w:rPr>
                <w:rFonts w:ascii="Arial" w:hAnsi="Arial" w:cs="Arial"/>
                <w:sz w:val="20"/>
                <w:szCs w:val="20"/>
              </w:rPr>
            </w:pPr>
            <w:r w:rsidRPr="006C34E0">
              <w:rPr>
                <w:rFonts w:ascii="Arial" w:hAnsi="Arial" w:cs="Arial"/>
                <w:sz w:val="20"/>
                <w:szCs w:val="20"/>
              </w:rPr>
              <w:t xml:space="preserve">Fornecimento de refeições prontas para os servidores municipais de todas as secretarias Quando em Serviço no </w:t>
            </w:r>
          </w:p>
          <w:p w14:paraId="166F1A9B" w14:textId="77777777" w:rsidR="006C34E0" w:rsidRPr="006C34E0" w:rsidRDefault="006C34E0" w:rsidP="006C34E0">
            <w:pPr>
              <w:spacing w:line="360" w:lineRule="auto"/>
              <w:rPr>
                <w:rFonts w:ascii="Arial" w:hAnsi="Arial" w:cs="Arial"/>
                <w:sz w:val="20"/>
                <w:szCs w:val="20"/>
              </w:rPr>
            </w:pPr>
            <w:r w:rsidRPr="006C34E0">
              <w:rPr>
                <w:rFonts w:ascii="Arial" w:hAnsi="Arial" w:cs="Arial"/>
                <w:sz w:val="20"/>
                <w:szCs w:val="20"/>
              </w:rPr>
              <w:t xml:space="preserve">Distrito de Barretos, comunidade de São Carlos e Passo do </w:t>
            </w:r>
          </w:p>
          <w:p w14:paraId="59D2C5A6" w14:textId="41A2F673" w:rsidR="006C34E0" w:rsidRPr="006C34E0" w:rsidRDefault="006C34E0" w:rsidP="006C34E0">
            <w:pPr>
              <w:spacing w:line="360" w:lineRule="auto"/>
              <w:rPr>
                <w:rFonts w:ascii="Arial" w:hAnsi="Arial" w:cs="Arial"/>
                <w:sz w:val="20"/>
                <w:szCs w:val="20"/>
              </w:rPr>
            </w:pPr>
            <w:r w:rsidRPr="006C34E0">
              <w:rPr>
                <w:rFonts w:ascii="Arial" w:hAnsi="Arial" w:cs="Arial"/>
                <w:sz w:val="20"/>
                <w:szCs w:val="20"/>
              </w:rPr>
              <w:t>Paiol e arredores. As quantidades de almoços a serem</w:t>
            </w:r>
            <w:r w:rsidR="005E7673">
              <w:rPr>
                <w:rFonts w:ascii="Arial" w:hAnsi="Arial" w:cs="Arial"/>
                <w:sz w:val="20"/>
                <w:szCs w:val="20"/>
              </w:rPr>
              <w:t xml:space="preserve"> </w:t>
            </w:r>
            <w:r w:rsidRPr="006C34E0">
              <w:rPr>
                <w:rFonts w:ascii="Arial" w:hAnsi="Arial" w:cs="Arial"/>
                <w:sz w:val="20"/>
                <w:szCs w:val="20"/>
              </w:rPr>
              <w:t>entregues diariamente serão de no mínimo 01</w:t>
            </w:r>
            <w:r w:rsidRPr="006C34E0">
              <w:rPr>
                <w:rFonts w:ascii="Arial" w:hAnsi="Arial" w:cs="Arial"/>
                <w:color w:val="FF0000"/>
                <w:sz w:val="20"/>
                <w:szCs w:val="20"/>
              </w:rPr>
              <w:t xml:space="preserve"> </w:t>
            </w:r>
            <w:r w:rsidRPr="006C34E0">
              <w:rPr>
                <w:rFonts w:ascii="Arial" w:hAnsi="Arial" w:cs="Arial"/>
                <w:sz w:val="20"/>
                <w:szCs w:val="20"/>
              </w:rPr>
              <w:t>e no máximo</w:t>
            </w:r>
          </w:p>
          <w:p w14:paraId="466EB57C" w14:textId="77777777" w:rsidR="005E7673" w:rsidRDefault="006C34E0" w:rsidP="006C34E0">
            <w:pPr>
              <w:spacing w:line="360" w:lineRule="auto"/>
              <w:rPr>
                <w:rFonts w:ascii="Arial" w:hAnsi="Arial" w:cs="Arial"/>
                <w:sz w:val="20"/>
                <w:szCs w:val="20"/>
              </w:rPr>
            </w:pPr>
            <w:r w:rsidRPr="006C34E0">
              <w:rPr>
                <w:rFonts w:ascii="Arial" w:hAnsi="Arial" w:cs="Arial"/>
                <w:sz w:val="20"/>
                <w:szCs w:val="20"/>
              </w:rPr>
              <w:t xml:space="preserve"> 24 unid</w:t>
            </w:r>
            <w:r w:rsidR="005E7673">
              <w:rPr>
                <w:rFonts w:ascii="Arial" w:hAnsi="Arial" w:cs="Arial"/>
                <w:sz w:val="20"/>
                <w:szCs w:val="20"/>
              </w:rPr>
              <w:t>ades, c</w:t>
            </w:r>
            <w:r w:rsidRPr="006C34E0">
              <w:rPr>
                <w:rFonts w:ascii="Arial" w:hAnsi="Arial" w:cs="Arial"/>
                <w:sz w:val="20"/>
                <w:szCs w:val="20"/>
              </w:rPr>
              <w:t xml:space="preserve">onforme os serviços do dia. Os horários a </w:t>
            </w:r>
            <w:r w:rsidR="005E7673">
              <w:rPr>
                <w:rFonts w:ascii="Arial" w:hAnsi="Arial" w:cs="Arial"/>
                <w:sz w:val="20"/>
                <w:szCs w:val="20"/>
              </w:rPr>
              <w:t>s</w:t>
            </w:r>
            <w:r w:rsidRPr="006C34E0">
              <w:rPr>
                <w:rFonts w:ascii="Arial" w:hAnsi="Arial" w:cs="Arial"/>
                <w:sz w:val="20"/>
                <w:szCs w:val="20"/>
              </w:rPr>
              <w:t>erem entregues entre 11</w:t>
            </w:r>
            <w:r w:rsidR="005E7673">
              <w:rPr>
                <w:rFonts w:ascii="Arial" w:hAnsi="Arial" w:cs="Arial"/>
                <w:sz w:val="20"/>
                <w:szCs w:val="20"/>
              </w:rPr>
              <w:t>h</w:t>
            </w:r>
            <w:r w:rsidRPr="006C34E0">
              <w:rPr>
                <w:rFonts w:ascii="Arial" w:hAnsi="Arial" w:cs="Arial"/>
                <w:sz w:val="20"/>
                <w:szCs w:val="20"/>
              </w:rPr>
              <w:t>45</w:t>
            </w:r>
            <w:r w:rsidR="005E7673">
              <w:rPr>
                <w:rFonts w:ascii="Arial" w:hAnsi="Arial" w:cs="Arial"/>
                <w:sz w:val="20"/>
                <w:szCs w:val="20"/>
              </w:rPr>
              <w:t>min</w:t>
            </w:r>
            <w:r w:rsidRPr="006C34E0">
              <w:rPr>
                <w:rFonts w:ascii="Arial" w:hAnsi="Arial" w:cs="Arial"/>
                <w:sz w:val="20"/>
                <w:szCs w:val="20"/>
              </w:rPr>
              <w:t xml:space="preserve"> e 12</w:t>
            </w:r>
            <w:r w:rsidR="005E7673">
              <w:rPr>
                <w:rFonts w:ascii="Arial" w:hAnsi="Arial" w:cs="Arial"/>
                <w:sz w:val="20"/>
                <w:szCs w:val="20"/>
              </w:rPr>
              <w:t>h</w:t>
            </w:r>
            <w:r w:rsidRPr="006C34E0">
              <w:rPr>
                <w:rFonts w:ascii="Arial" w:hAnsi="Arial" w:cs="Arial"/>
                <w:sz w:val="20"/>
                <w:szCs w:val="20"/>
              </w:rPr>
              <w:t>20</w:t>
            </w:r>
            <w:r w:rsidR="005E7673">
              <w:rPr>
                <w:rFonts w:ascii="Arial" w:hAnsi="Arial" w:cs="Arial"/>
                <w:sz w:val="20"/>
                <w:szCs w:val="20"/>
              </w:rPr>
              <w:t>min</w:t>
            </w:r>
            <w:r w:rsidRPr="006C34E0">
              <w:rPr>
                <w:rFonts w:ascii="Arial" w:hAnsi="Arial" w:cs="Arial"/>
                <w:sz w:val="20"/>
                <w:szCs w:val="20"/>
              </w:rPr>
              <w:t>. As refeições deverão ser compostas por 300 gramas de carne vermelha e 100 gramas de carne branca, um dia da semana será</w:t>
            </w:r>
            <w:r w:rsidR="005E7673">
              <w:rPr>
                <w:rFonts w:ascii="Arial" w:hAnsi="Arial" w:cs="Arial"/>
                <w:sz w:val="20"/>
                <w:szCs w:val="20"/>
              </w:rPr>
              <w:t xml:space="preserve"> </w:t>
            </w:r>
            <w:r w:rsidRPr="006C34E0">
              <w:rPr>
                <w:rFonts w:ascii="Arial" w:hAnsi="Arial" w:cs="Arial"/>
                <w:sz w:val="20"/>
                <w:szCs w:val="20"/>
              </w:rPr>
              <w:t>300</w:t>
            </w:r>
            <w:r w:rsidR="005E7673">
              <w:rPr>
                <w:rFonts w:ascii="Arial" w:hAnsi="Arial" w:cs="Arial"/>
                <w:sz w:val="20"/>
                <w:szCs w:val="20"/>
              </w:rPr>
              <w:t xml:space="preserve"> </w:t>
            </w:r>
            <w:r w:rsidRPr="006C34E0">
              <w:rPr>
                <w:rFonts w:ascii="Arial" w:hAnsi="Arial" w:cs="Arial"/>
                <w:sz w:val="20"/>
                <w:szCs w:val="20"/>
              </w:rPr>
              <w:t>gramas de peixe e 100 gramas de carne vermelha, arroz, feijão, massa com molho variado, vegetais, legumes e</w:t>
            </w:r>
            <w:r w:rsidR="005E7673">
              <w:rPr>
                <w:rFonts w:ascii="Arial" w:hAnsi="Arial" w:cs="Arial"/>
                <w:sz w:val="20"/>
                <w:szCs w:val="20"/>
              </w:rPr>
              <w:t xml:space="preserve"> </w:t>
            </w:r>
            <w:r w:rsidRPr="006C34E0">
              <w:rPr>
                <w:rFonts w:ascii="Arial" w:hAnsi="Arial" w:cs="Arial"/>
                <w:sz w:val="20"/>
                <w:szCs w:val="20"/>
              </w:rPr>
              <w:t>saladas diversas.</w:t>
            </w:r>
          </w:p>
          <w:p w14:paraId="10BC8278" w14:textId="6EDA70BD" w:rsidR="006C34E0" w:rsidRPr="006C34E0" w:rsidRDefault="006C34E0" w:rsidP="006C34E0">
            <w:pPr>
              <w:spacing w:line="360" w:lineRule="auto"/>
              <w:rPr>
                <w:rFonts w:ascii="Arial" w:hAnsi="Arial" w:cs="Arial"/>
                <w:sz w:val="20"/>
                <w:szCs w:val="20"/>
              </w:rPr>
            </w:pPr>
            <w:r w:rsidRPr="006C34E0">
              <w:rPr>
                <w:rFonts w:ascii="Arial" w:hAnsi="Arial" w:cs="Arial"/>
                <w:sz w:val="20"/>
                <w:szCs w:val="20"/>
              </w:rPr>
              <w:t>As refeições deverão estar acondicionadas apropriadamente</w:t>
            </w:r>
            <w:r w:rsidR="005E7673">
              <w:rPr>
                <w:rFonts w:ascii="Arial" w:hAnsi="Arial" w:cs="Arial"/>
                <w:sz w:val="20"/>
                <w:szCs w:val="20"/>
              </w:rPr>
              <w:t xml:space="preserve"> </w:t>
            </w:r>
            <w:r w:rsidRPr="006C34E0">
              <w:rPr>
                <w:rFonts w:ascii="Arial" w:hAnsi="Arial" w:cs="Arial"/>
                <w:sz w:val="20"/>
                <w:szCs w:val="20"/>
              </w:rPr>
              <w:t>de forma a conservar a temperatura dos alimentos até seu consumo. As saladas deverão ser colocadas em recipiente separado. As refeições deverão ser entregues em</w:t>
            </w:r>
            <w:r w:rsidR="005E7673">
              <w:rPr>
                <w:rFonts w:ascii="Arial" w:hAnsi="Arial" w:cs="Arial"/>
                <w:sz w:val="20"/>
                <w:szCs w:val="20"/>
              </w:rPr>
              <w:t xml:space="preserve"> </w:t>
            </w:r>
            <w:r w:rsidRPr="006C34E0">
              <w:rPr>
                <w:rFonts w:ascii="Arial" w:hAnsi="Arial" w:cs="Arial"/>
                <w:sz w:val="20"/>
                <w:szCs w:val="20"/>
              </w:rPr>
              <w:t>embalagens de isopor em frações individuais com no mínimo 900 gramas. As quantidades diárias serão solicitadas</w:t>
            </w:r>
            <w:r w:rsidR="005E7673">
              <w:rPr>
                <w:rFonts w:ascii="Arial" w:hAnsi="Arial" w:cs="Arial"/>
                <w:sz w:val="20"/>
                <w:szCs w:val="20"/>
              </w:rPr>
              <w:t xml:space="preserve"> </w:t>
            </w:r>
            <w:r w:rsidRPr="006C34E0">
              <w:rPr>
                <w:rFonts w:ascii="Arial" w:hAnsi="Arial" w:cs="Arial"/>
                <w:sz w:val="20"/>
                <w:szCs w:val="20"/>
              </w:rPr>
              <w:t xml:space="preserve">diariamente até </w:t>
            </w:r>
            <w:r w:rsidR="005E7673">
              <w:rPr>
                <w:rFonts w:ascii="Arial" w:hAnsi="Arial" w:cs="Arial"/>
                <w:sz w:val="20"/>
                <w:szCs w:val="20"/>
              </w:rPr>
              <w:t>à</w:t>
            </w:r>
            <w:r w:rsidRPr="006C34E0">
              <w:rPr>
                <w:rFonts w:ascii="Arial" w:hAnsi="Arial" w:cs="Arial"/>
                <w:sz w:val="20"/>
                <w:szCs w:val="20"/>
              </w:rPr>
              <w:t>s 9</w:t>
            </w:r>
            <w:r w:rsidR="005E7673">
              <w:rPr>
                <w:rFonts w:ascii="Arial" w:hAnsi="Arial" w:cs="Arial"/>
                <w:sz w:val="20"/>
                <w:szCs w:val="20"/>
              </w:rPr>
              <w:t>h</w:t>
            </w:r>
            <w:r w:rsidRPr="006C34E0">
              <w:rPr>
                <w:rFonts w:ascii="Arial" w:hAnsi="Arial" w:cs="Arial"/>
                <w:sz w:val="20"/>
                <w:szCs w:val="20"/>
              </w:rPr>
              <w:t>30</w:t>
            </w:r>
            <w:r w:rsidR="005E7673">
              <w:rPr>
                <w:rFonts w:ascii="Arial" w:hAnsi="Arial" w:cs="Arial"/>
                <w:sz w:val="20"/>
                <w:szCs w:val="20"/>
              </w:rPr>
              <w:t>min</w:t>
            </w:r>
            <w:r w:rsidRPr="006C34E0">
              <w:rPr>
                <w:rFonts w:ascii="Arial" w:hAnsi="Arial" w:cs="Arial"/>
                <w:sz w:val="20"/>
                <w:szCs w:val="20"/>
              </w:rPr>
              <w:t xml:space="preserve"> Após definir o cronograma do </w:t>
            </w:r>
          </w:p>
          <w:p w14:paraId="44C0052A" w14:textId="6C1CCA09" w:rsidR="006C34E0" w:rsidRPr="006C34E0" w:rsidRDefault="006C34E0" w:rsidP="005E7673">
            <w:pPr>
              <w:spacing w:line="360" w:lineRule="auto"/>
              <w:rPr>
                <w:rFonts w:ascii="Arial" w:hAnsi="Arial" w:cs="Arial"/>
                <w:sz w:val="20"/>
                <w:szCs w:val="20"/>
              </w:rPr>
            </w:pPr>
            <w:r w:rsidRPr="006C34E0">
              <w:rPr>
                <w:rFonts w:ascii="Arial" w:hAnsi="Arial" w:cs="Arial"/>
                <w:sz w:val="20"/>
                <w:szCs w:val="20"/>
              </w:rPr>
              <w:t xml:space="preserve">dia. Em dias de chuva e em dias que os funcionários não estiverem em serviço no campo não iremos pedir almoços, somente nos dias de tempo bom e quando estivermos trabalhando no interior do Município. Sendo necessário a empresa vencedora deverá fornecer as refeições também aos sábados e domingos. </w:t>
            </w:r>
          </w:p>
        </w:tc>
        <w:tc>
          <w:tcPr>
            <w:tcW w:w="1276" w:type="dxa"/>
          </w:tcPr>
          <w:p w14:paraId="1592F98C" w14:textId="77777777" w:rsidR="006C34E0" w:rsidRPr="006C34E0" w:rsidRDefault="006C34E0" w:rsidP="006C34E0">
            <w:pPr>
              <w:pStyle w:val="TableParagraph"/>
              <w:tabs>
                <w:tab w:val="left" w:pos="743"/>
              </w:tabs>
              <w:spacing w:line="360" w:lineRule="auto"/>
              <w:jc w:val="center"/>
              <w:rPr>
                <w:rFonts w:ascii="Arial" w:hAnsi="Arial" w:cs="Arial"/>
                <w:sz w:val="20"/>
                <w:szCs w:val="20"/>
              </w:rPr>
            </w:pPr>
            <w:r w:rsidRPr="006C34E0">
              <w:rPr>
                <w:rFonts w:ascii="Arial" w:hAnsi="Arial" w:cs="Arial"/>
                <w:bCs/>
                <w:sz w:val="20"/>
                <w:szCs w:val="20"/>
              </w:rPr>
              <w:t>4.180</w:t>
            </w:r>
          </w:p>
        </w:tc>
      </w:tr>
    </w:tbl>
    <w:p w14:paraId="30364279" w14:textId="77777777" w:rsidR="006C34E0" w:rsidRPr="006C34E0" w:rsidRDefault="006C34E0" w:rsidP="006C34E0">
      <w:pPr>
        <w:pStyle w:val="Corpodetexto"/>
        <w:spacing w:after="0" w:line="360" w:lineRule="auto"/>
        <w:rPr>
          <w:rFonts w:cs="Arial"/>
          <w:sz w:val="24"/>
          <w:szCs w:val="24"/>
        </w:rPr>
      </w:pPr>
    </w:p>
    <w:p w14:paraId="63822BD8" w14:textId="499B597D" w:rsidR="006C34E0" w:rsidRPr="006C34E0" w:rsidRDefault="005E7673" w:rsidP="005E7673">
      <w:pPr>
        <w:spacing w:after="0" w:line="360" w:lineRule="auto"/>
        <w:jc w:val="both"/>
        <w:rPr>
          <w:rFonts w:ascii="Arial" w:hAnsi="Arial" w:cs="Arial"/>
          <w:b/>
          <w:bCs/>
          <w:sz w:val="24"/>
          <w:szCs w:val="24"/>
        </w:rPr>
      </w:pPr>
      <w:r w:rsidRPr="005E7673">
        <w:rPr>
          <w:rFonts w:ascii="Arial" w:hAnsi="Arial" w:cs="Arial"/>
          <w:b/>
          <w:bCs/>
          <w:sz w:val="24"/>
          <w:szCs w:val="24"/>
        </w:rPr>
        <w:t xml:space="preserve">5 - </w:t>
      </w:r>
      <w:r w:rsidR="006C34E0" w:rsidRPr="005E7673">
        <w:rPr>
          <w:rFonts w:ascii="Arial" w:hAnsi="Arial" w:cs="Arial"/>
          <w:b/>
          <w:bCs/>
          <w:sz w:val="24"/>
          <w:szCs w:val="24"/>
        </w:rPr>
        <w:t>LEVANTAMENTO DE MERCADO</w:t>
      </w:r>
      <w:r>
        <w:rPr>
          <w:rFonts w:ascii="Arial" w:hAnsi="Arial" w:cs="Arial"/>
          <w:b/>
          <w:bCs/>
          <w:sz w:val="24"/>
          <w:szCs w:val="24"/>
        </w:rPr>
        <w:t xml:space="preserve"> </w:t>
      </w:r>
      <w:r w:rsidR="006C34E0" w:rsidRPr="005E7673">
        <w:rPr>
          <w:rFonts w:ascii="Arial" w:hAnsi="Arial" w:cs="Arial"/>
          <w:b/>
          <w:bCs/>
          <w:sz w:val="24"/>
          <w:szCs w:val="24"/>
        </w:rPr>
        <w:t>(OPCIONAL JUSTIFICAR) –</w:t>
      </w:r>
      <w:r w:rsidR="006C34E0" w:rsidRPr="006C34E0">
        <w:rPr>
          <w:rFonts w:ascii="Arial" w:hAnsi="Arial" w:cs="Arial"/>
          <w:b/>
          <w:bCs/>
          <w:sz w:val="24"/>
          <w:szCs w:val="24"/>
        </w:rPr>
        <w:t xml:space="preserve"> POSSIBILIDADES PARA SANAR DEMANDA</w:t>
      </w:r>
    </w:p>
    <w:p w14:paraId="034126EC" w14:textId="0718EBEC" w:rsidR="006C34E0" w:rsidRDefault="006C34E0" w:rsidP="006C34E0">
      <w:pPr>
        <w:pStyle w:val="Corpodetexto"/>
        <w:spacing w:after="0" w:line="360" w:lineRule="auto"/>
        <w:jc w:val="both"/>
        <w:rPr>
          <w:rFonts w:cs="Arial"/>
          <w:sz w:val="24"/>
          <w:szCs w:val="24"/>
        </w:rPr>
      </w:pPr>
      <w:r w:rsidRPr="006C34E0">
        <w:rPr>
          <w:rFonts w:cs="Arial"/>
          <w:sz w:val="24"/>
          <w:szCs w:val="24"/>
        </w:rPr>
        <w:t>Levantamento realizado com empresas com potencial de forneci</w:t>
      </w:r>
      <w:r w:rsidR="005E7673">
        <w:rPr>
          <w:rFonts w:cs="Arial"/>
          <w:sz w:val="24"/>
          <w:szCs w:val="24"/>
        </w:rPr>
        <w:t>mento</w:t>
      </w:r>
      <w:r w:rsidRPr="006C34E0">
        <w:rPr>
          <w:rFonts w:cs="Arial"/>
          <w:sz w:val="24"/>
          <w:szCs w:val="24"/>
        </w:rPr>
        <w:t xml:space="preserve"> na região e consulta em site p</w:t>
      </w:r>
      <w:r w:rsidR="005E7673">
        <w:rPr>
          <w:rFonts w:cs="Arial"/>
          <w:sz w:val="24"/>
          <w:szCs w:val="24"/>
        </w:rPr>
        <w:t>ú</w:t>
      </w:r>
      <w:r w:rsidRPr="006C34E0">
        <w:rPr>
          <w:rFonts w:cs="Arial"/>
          <w:sz w:val="24"/>
          <w:szCs w:val="24"/>
        </w:rPr>
        <w:t>blico</w:t>
      </w:r>
      <w:r w:rsidR="005E7673">
        <w:rPr>
          <w:rFonts w:cs="Arial"/>
          <w:sz w:val="24"/>
          <w:szCs w:val="24"/>
        </w:rPr>
        <w:t>.</w:t>
      </w:r>
    </w:p>
    <w:p w14:paraId="6AFB3AF8" w14:textId="77777777" w:rsidR="005E7673" w:rsidRDefault="005E7673" w:rsidP="006C34E0">
      <w:pPr>
        <w:pStyle w:val="Corpodetexto"/>
        <w:spacing w:after="0" w:line="360" w:lineRule="auto"/>
        <w:jc w:val="both"/>
        <w:rPr>
          <w:rFonts w:cs="Arial"/>
          <w:sz w:val="24"/>
          <w:szCs w:val="24"/>
        </w:rPr>
      </w:pPr>
    </w:p>
    <w:p w14:paraId="1D4224BA" w14:textId="31C781D3" w:rsidR="006C34E0" w:rsidRPr="006C34E0" w:rsidRDefault="005E7673" w:rsidP="006C34E0">
      <w:pPr>
        <w:pStyle w:val="Corpodetexto"/>
        <w:spacing w:after="0" w:line="360" w:lineRule="auto"/>
        <w:jc w:val="both"/>
        <w:rPr>
          <w:rFonts w:cs="Arial"/>
          <w:b/>
          <w:sz w:val="24"/>
          <w:szCs w:val="24"/>
        </w:rPr>
      </w:pPr>
      <w:r w:rsidRPr="005E7673">
        <w:rPr>
          <w:rFonts w:cs="Arial"/>
          <w:b/>
          <w:bCs/>
          <w:sz w:val="24"/>
          <w:szCs w:val="24"/>
        </w:rPr>
        <w:t xml:space="preserve">6 - </w:t>
      </w:r>
      <w:r w:rsidR="006C34E0" w:rsidRPr="005E7673">
        <w:rPr>
          <w:rFonts w:cs="Arial"/>
          <w:b/>
          <w:bCs/>
          <w:sz w:val="24"/>
          <w:szCs w:val="24"/>
        </w:rPr>
        <w:t>ESTIMATIVA DO VALOR DE CONTRATAÇÃO COM PREÇOS UNITÁRIOS E SOLUÇÕES ENCONTRADAS</w:t>
      </w:r>
    </w:p>
    <w:p w14:paraId="0D87C745" w14:textId="18CD329F" w:rsidR="006C34E0" w:rsidRDefault="006C34E0" w:rsidP="006C34E0">
      <w:pPr>
        <w:pStyle w:val="Corpodetexto"/>
        <w:spacing w:after="0" w:line="360" w:lineRule="auto"/>
        <w:jc w:val="both"/>
        <w:rPr>
          <w:rFonts w:cs="Arial"/>
          <w:sz w:val="24"/>
          <w:szCs w:val="24"/>
        </w:rPr>
      </w:pPr>
      <w:r w:rsidRPr="006C34E0">
        <w:rPr>
          <w:rFonts w:cs="Arial"/>
          <w:b/>
          <w:sz w:val="24"/>
          <w:szCs w:val="24"/>
        </w:rPr>
        <w:lastRenderedPageBreak/>
        <w:t xml:space="preserve">Fundamentação: </w:t>
      </w:r>
      <w:r w:rsidRPr="006C34E0">
        <w:rPr>
          <w:rFonts w:cs="Arial"/>
          <w:sz w:val="24"/>
          <w:szCs w:val="24"/>
        </w:rPr>
        <w:t>Levantamento de mercado, que consiste na prospecção e análise das alternativas possíveis de soluções, podendo, entre outras opções (</w:t>
      </w:r>
      <w:r w:rsidR="005E7673">
        <w:rPr>
          <w:rFonts w:cs="Arial"/>
          <w:sz w:val="24"/>
          <w:szCs w:val="24"/>
        </w:rPr>
        <w:t>a</w:t>
      </w:r>
      <w:r w:rsidRPr="006C34E0">
        <w:rPr>
          <w:rFonts w:cs="Arial"/>
          <w:sz w:val="24"/>
          <w:szCs w:val="24"/>
        </w:rPr>
        <w:t>rt. 7°, inciso III da IN 40/2020)</w:t>
      </w:r>
      <w:r w:rsidR="005E7673">
        <w:rPr>
          <w:rFonts w:cs="Arial"/>
          <w:sz w:val="24"/>
          <w:szCs w:val="24"/>
        </w:rPr>
        <w:t>:</w:t>
      </w:r>
    </w:p>
    <w:p w14:paraId="33E46E48" w14:textId="7F903354" w:rsidR="006C34E0" w:rsidRDefault="005E7673" w:rsidP="005E7673">
      <w:pPr>
        <w:pStyle w:val="Corpodetexto"/>
        <w:spacing w:after="0" w:line="360" w:lineRule="auto"/>
        <w:jc w:val="both"/>
        <w:rPr>
          <w:rFonts w:cs="Arial"/>
          <w:sz w:val="24"/>
          <w:szCs w:val="24"/>
        </w:rPr>
      </w:pPr>
      <w:r w:rsidRPr="005E7673">
        <w:rPr>
          <w:rFonts w:cs="Arial"/>
          <w:b/>
          <w:bCs/>
          <w:sz w:val="24"/>
          <w:szCs w:val="24"/>
        </w:rPr>
        <w:t>a)</w:t>
      </w:r>
      <w:r>
        <w:rPr>
          <w:rFonts w:cs="Arial"/>
          <w:sz w:val="24"/>
          <w:szCs w:val="24"/>
        </w:rPr>
        <w:t xml:space="preserve"> </w:t>
      </w:r>
      <w:r w:rsidR="006C34E0" w:rsidRPr="006C34E0">
        <w:rPr>
          <w:rFonts w:cs="Arial"/>
          <w:sz w:val="24"/>
          <w:szCs w:val="24"/>
        </w:rPr>
        <w:t>ser consideradas contratações similares feitas por outros órgãos e entidades, com objetivo de identificar a existência de novas metodologias, tecnologias ou inovações que melhor atendam às necessidades da administração;</w:t>
      </w:r>
      <w:r w:rsidR="006C34E0" w:rsidRPr="006C34E0">
        <w:rPr>
          <w:rFonts w:cs="Arial"/>
          <w:spacing w:val="-14"/>
          <w:sz w:val="24"/>
          <w:szCs w:val="24"/>
        </w:rPr>
        <w:t xml:space="preserve"> </w:t>
      </w:r>
      <w:r w:rsidR="006C34E0" w:rsidRPr="006C34E0">
        <w:rPr>
          <w:rFonts w:cs="Arial"/>
          <w:sz w:val="24"/>
          <w:szCs w:val="24"/>
        </w:rPr>
        <w:t>e</w:t>
      </w:r>
    </w:p>
    <w:p w14:paraId="69F34429" w14:textId="58609CF2" w:rsidR="006C34E0" w:rsidRPr="006C34E0" w:rsidRDefault="005E7673" w:rsidP="005E7673">
      <w:pPr>
        <w:pStyle w:val="Corpodetexto"/>
        <w:spacing w:after="0" w:line="360" w:lineRule="auto"/>
        <w:jc w:val="both"/>
        <w:rPr>
          <w:rFonts w:cs="Arial"/>
          <w:sz w:val="24"/>
          <w:szCs w:val="24"/>
        </w:rPr>
      </w:pPr>
      <w:r w:rsidRPr="005E7673">
        <w:rPr>
          <w:rFonts w:cs="Arial"/>
          <w:b/>
          <w:bCs/>
          <w:sz w:val="24"/>
          <w:szCs w:val="24"/>
        </w:rPr>
        <w:t>b)</w:t>
      </w:r>
      <w:r>
        <w:rPr>
          <w:rFonts w:cs="Arial"/>
          <w:sz w:val="24"/>
          <w:szCs w:val="24"/>
        </w:rPr>
        <w:t xml:space="preserve"> </w:t>
      </w:r>
      <w:r w:rsidR="006C34E0" w:rsidRPr="006C34E0">
        <w:rPr>
          <w:rFonts w:cs="Arial"/>
          <w:sz w:val="24"/>
          <w:szCs w:val="24"/>
        </w:rPr>
        <w:t>ser realizada consulta, audiência pública ou diálogo transparente com potenciais contratadas, para coleta de</w:t>
      </w:r>
      <w:r w:rsidR="006C34E0" w:rsidRPr="006C34E0">
        <w:rPr>
          <w:rFonts w:cs="Arial"/>
          <w:spacing w:val="-9"/>
          <w:sz w:val="24"/>
          <w:szCs w:val="24"/>
        </w:rPr>
        <w:t xml:space="preserve"> </w:t>
      </w:r>
      <w:r w:rsidR="006C34E0" w:rsidRPr="006C34E0">
        <w:rPr>
          <w:rFonts w:cs="Arial"/>
          <w:sz w:val="24"/>
          <w:szCs w:val="24"/>
        </w:rPr>
        <w:t>contribuições.</w:t>
      </w:r>
    </w:p>
    <w:p w14:paraId="348ACCE2" w14:textId="77777777" w:rsidR="006C34E0" w:rsidRPr="006C34E0" w:rsidRDefault="006C34E0" w:rsidP="006C34E0">
      <w:pPr>
        <w:pStyle w:val="Corpodetexto"/>
        <w:spacing w:after="0" w:line="360" w:lineRule="auto"/>
        <w:jc w:val="both"/>
        <w:rPr>
          <w:rFonts w:cs="Arial"/>
          <w:sz w:val="24"/>
          <w:szCs w:val="24"/>
        </w:rPr>
      </w:pPr>
    </w:p>
    <w:p w14:paraId="58F20A53" w14:textId="309D0300" w:rsidR="006C34E0" w:rsidRPr="006C34E0" w:rsidRDefault="006C34E0" w:rsidP="006C34E0">
      <w:pPr>
        <w:pStyle w:val="Corpodetexto"/>
        <w:spacing w:after="0" w:line="360" w:lineRule="auto"/>
        <w:jc w:val="both"/>
        <w:rPr>
          <w:rFonts w:cs="Arial"/>
          <w:sz w:val="24"/>
          <w:szCs w:val="24"/>
        </w:rPr>
      </w:pPr>
      <w:r w:rsidRPr="006C34E0">
        <w:rPr>
          <w:rFonts w:cs="Arial"/>
          <w:sz w:val="24"/>
          <w:szCs w:val="24"/>
        </w:rPr>
        <w:t>Levantamento de mercado, que consiste na análise das alternativas possíveis, e justificativa técnica e econômica da escolha do tipo de solução a contratar. (inciso VI do</w:t>
      </w:r>
      <w:r w:rsidR="005E7673">
        <w:rPr>
          <w:rFonts w:cs="Arial"/>
          <w:sz w:val="24"/>
          <w:szCs w:val="24"/>
        </w:rPr>
        <w:t xml:space="preserve"> </w:t>
      </w:r>
      <w:r w:rsidRPr="006C34E0">
        <w:rPr>
          <w:rFonts w:cs="Arial"/>
          <w:sz w:val="24"/>
          <w:szCs w:val="24"/>
        </w:rPr>
        <w:t xml:space="preserve">§ 1° do art. 18 </w:t>
      </w:r>
      <w:r w:rsidR="005E7673">
        <w:rPr>
          <w:rFonts w:cs="Arial"/>
          <w:sz w:val="24"/>
          <w:szCs w:val="24"/>
        </w:rPr>
        <w:t>da Lei</w:t>
      </w:r>
      <w:r w:rsidRPr="006C34E0">
        <w:rPr>
          <w:rFonts w:cs="Arial"/>
          <w:sz w:val="24"/>
          <w:szCs w:val="24"/>
        </w:rPr>
        <w:t xml:space="preserve"> 14.133)</w:t>
      </w:r>
      <w:r w:rsidR="005E7673">
        <w:rPr>
          <w:rFonts w:cs="Arial"/>
          <w:sz w:val="24"/>
          <w:szCs w:val="24"/>
        </w:rPr>
        <w:t>.</w:t>
      </w:r>
    </w:p>
    <w:p w14:paraId="323F79F6" w14:textId="77777777" w:rsidR="006C34E0" w:rsidRPr="006C34E0" w:rsidRDefault="006C34E0" w:rsidP="006C34E0">
      <w:pPr>
        <w:pStyle w:val="Corpodetexto"/>
        <w:spacing w:after="0" w:line="360" w:lineRule="auto"/>
        <w:jc w:val="both"/>
        <w:rPr>
          <w:rFonts w:cs="Arial"/>
          <w:sz w:val="24"/>
          <w:szCs w:val="24"/>
        </w:rPr>
      </w:pPr>
    </w:p>
    <w:p w14:paraId="233E1EB9" w14:textId="77777777" w:rsidR="005E7673" w:rsidRDefault="006C34E0" w:rsidP="005E7673">
      <w:pPr>
        <w:pStyle w:val="Corpodetexto"/>
        <w:spacing w:after="0" w:line="360" w:lineRule="auto"/>
        <w:jc w:val="both"/>
        <w:rPr>
          <w:rFonts w:cs="Arial"/>
          <w:b/>
          <w:bCs/>
          <w:sz w:val="24"/>
          <w:szCs w:val="24"/>
        </w:rPr>
      </w:pPr>
      <w:r w:rsidRPr="006C34E0">
        <w:rPr>
          <w:rFonts w:cs="Arial"/>
          <w:b/>
          <w:bCs/>
          <w:sz w:val="24"/>
          <w:szCs w:val="24"/>
        </w:rPr>
        <w:t>MEMÓRIA DE C</w:t>
      </w:r>
      <w:r w:rsidR="005E7673">
        <w:rPr>
          <w:rFonts w:cs="Arial"/>
          <w:b/>
          <w:bCs/>
          <w:sz w:val="24"/>
          <w:szCs w:val="24"/>
        </w:rPr>
        <w:t>Á</w:t>
      </w:r>
      <w:r w:rsidRPr="006C34E0">
        <w:rPr>
          <w:rFonts w:cs="Arial"/>
          <w:b/>
          <w:bCs/>
          <w:sz w:val="24"/>
          <w:szCs w:val="24"/>
        </w:rPr>
        <w:t>LCULO</w:t>
      </w:r>
    </w:p>
    <w:p w14:paraId="44D798FE" w14:textId="212D56E2" w:rsidR="006C34E0" w:rsidRDefault="006C34E0" w:rsidP="005E7673">
      <w:pPr>
        <w:pStyle w:val="Corpodetexto"/>
        <w:spacing w:after="0" w:line="360" w:lineRule="auto"/>
        <w:jc w:val="both"/>
        <w:rPr>
          <w:rFonts w:cs="Arial"/>
          <w:b/>
          <w:sz w:val="24"/>
          <w:szCs w:val="24"/>
        </w:rPr>
      </w:pPr>
      <w:r w:rsidRPr="006C34E0">
        <w:rPr>
          <w:rFonts w:cs="Arial"/>
          <w:b/>
          <w:sz w:val="24"/>
          <w:szCs w:val="24"/>
        </w:rPr>
        <w:t>Segue memória de cálculo em anexo.</w:t>
      </w:r>
    </w:p>
    <w:p w14:paraId="136DD528" w14:textId="77777777" w:rsidR="005E7673" w:rsidRDefault="005E7673" w:rsidP="005E7673">
      <w:pPr>
        <w:pStyle w:val="Corpodetexto"/>
        <w:spacing w:after="0" w:line="360" w:lineRule="auto"/>
        <w:jc w:val="both"/>
        <w:rPr>
          <w:rFonts w:cs="Arial"/>
          <w:b/>
          <w:sz w:val="24"/>
          <w:szCs w:val="24"/>
        </w:rPr>
      </w:pPr>
    </w:p>
    <w:p w14:paraId="03B24875" w14:textId="2193643A" w:rsidR="006C34E0" w:rsidRPr="006C34E0" w:rsidRDefault="005E7673" w:rsidP="006C34E0">
      <w:pPr>
        <w:pStyle w:val="Corpodetexto"/>
        <w:spacing w:after="0" w:line="360" w:lineRule="auto"/>
        <w:jc w:val="both"/>
        <w:rPr>
          <w:rFonts w:cs="Arial"/>
          <w:b/>
          <w:sz w:val="24"/>
          <w:szCs w:val="24"/>
        </w:rPr>
      </w:pPr>
      <w:r w:rsidRPr="005E7673">
        <w:rPr>
          <w:rFonts w:cs="Arial"/>
          <w:b/>
          <w:sz w:val="24"/>
          <w:szCs w:val="24"/>
        </w:rPr>
        <w:t xml:space="preserve">7 - </w:t>
      </w:r>
      <w:r w:rsidR="006C34E0" w:rsidRPr="005E7673">
        <w:rPr>
          <w:rFonts w:cs="Arial"/>
          <w:b/>
          <w:sz w:val="24"/>
          <w:szCs w:val="24"/>
        </w:rPr>
        <w:t>DESCRIÇÃO DA SOLUÇÃO COMO UM TODO (OPCIONAL JUSTIFICAVEL)</w:t>
      </w:r>
    </w:p>
    <w:p w14:paraId="699258E3" w14:textId="2E78C91B" w:rsidR="006C34E0" w:rsidRPr="006C34E0" w:rsidRDefault="006C34E0" w:rsidP="006C34E0">
      <w:pPr>
        <w:pStyle w:val="Corpodetexto"/>
        <w:spacing w:after="0" w:line="360" w:lineRule="auto"/>
        <w:jc w:val="both"/>
        <w:rPr>
          <w:rFonts w:cs="Arial"/>
          <w:sz w:val="24"/>
          <w:szCs w:val="24"/>
        </w:rPr>
      </w:pPr>
      <w:r w:rsidRPr="006C34E0">
        <w:rPr>
          <w:rFonts w:cs="Arial"/>
          <w:b/>
          <w:sz w:val="24"/>
          <w:szCs w:val="24"/>
        </w:rPr>
        <w:t xml:space="preserve">Fundamentação: </w:t>
      </w:r>
      <w:r w:rsidRPr="006C34E0">
        <w:rPr>
          <w:rFonts w:cs="Arial"/>
          <w:sz w:val="24"/>
          <w:szCs w:val="24"/>
        </w:rPr>
        <w:t>Descrição da solução como um todo, inclusive das exigências relacionadas</w:t>
      </w:r>
      <w:r w:rsidRPr="006C34E0">
        <w:rPr>
          <w:rFonts w:cs="Arial"/>
          <w:spacing w:val="-14"/>
          <w:sz w:val="24"/>
          <w:szCs w:val="24"/>
        </w:rPr>
        <w:t xml:space="preserve"> </w:t>
      </w:r>
      <w:r w:rsidRPr="006C34E0">
        <w:rPr>
          <w:rFonts w:cs="Arial"/>
          <w:sz w:val="24"/>
          <w:szCs w:val="24"/>
        </w:rPr>
        <w:t>à</w:t>
      </w:r>
      <w:r w:rsidRPr="006C34E0">
        <w:rPr>
          <w:rFonts w:cs="Arial"/>
          <w:spacing w:val="-13"/>
          <w:sz w:val="24"/>
          <w:szCs w:val="24"/>
        </w:rPr>
        <w:t xml:space="preserve"> </w:t>
      </w:r>
      <w:r w:rsidRPr="006C34E0">
        <w:rPr>
          <w:rFonts w:cs="Arial"/>
          <w:sz w:val="24"/>
          <w:szCs w:val="24"/>
        </w:rPr>
        <w:t>manutenção</w:t>
      </w:r>
      <w:r w:rsidRPr="006C34E0">
        <w:rPr>
          <w:rFonts w:cs="Arial"/>
          <w:spacing w:val="-12"/>
          <w:sz w:val="24"/>
          <w:szCs w:val="24"/>
        </w:rPr>
        <w:t xml:space="preserve"> </w:t>
      </w:r>
      <w:r w:rsidRPr="006C34E0">
        <w:rPr>
          <w:rFonts w:cs="Arial"/>
          <w:sz w:val="24"/>
          <w:szCs w:val="24"/>
        </w:rPr>
        <w:t>e</w:t>
      </w:r>
      <w:r w:rsidRPr="006C34E0">
        <w:rPr>
          <w:rFonts w:cs="Arial"/>
          <w:spacing w:val="-13"/>
          <w:sz w:val="24"/>
          <w:szCs w:val="24"/>
        </w:rPr>
        <w:t xml:space="preserve"> </w:t>
      </w:r>
      <w:r w:rsidRPr="006C34E0">
        <w:rPr>
          <w:rFonts w:cs="Arial"/>
          <w:sz w:val="24"/>
          <w:szCs w:val="24"/>
        </w:rPr>
        <w:t>à</w:t>
      </w:r>
      <w:r w:rsidRPr="006C34E0">
        <w:rPr>
          <w:rFonts w:cs="Arial"/>
          <w:spacing w:val="-13"/>
          <w:sz w:val="24"/>
          <w:szCs w:val="24"/>
        </w:rPr>
        <w:t xml:space="preserve"> </w:t>
      </w:r>
      <w:r w:rsidRPr="006C34E0">
        <w:rPr>
          <w:rFonts w:cs="Arial"/>
          <w:sz w:val="24"/>
          <w:szCs w:val="24"/>
        </w:rPr>
        <w:t>assistência</w:t>
      </w:r>
      <w:r w:rsidRPr="006C34E0">
        <w:rPr>
          <w:rFonts w:cs="Arial"/>
          <w:spacing w:val="-13"/>
          <w:sz w:val="24"/>
          <w:szCs w:val="24"/>
        </w:rPr>
        <w:t xml:space="preserve"> </w:t>
      </w:r>
      <w:r w:rsidRPr="006C34E0">
        <w:rPr>
          <w:rFonts w:cs="Arial"/>
          <w:sz w:val="24"/>
          <w:szCs w:val="24"/>
        </w:rPr>
        <w:t>técnica,</w:t>
      </w:r>
      <w:r w:rsidRPr="006C34E0">
        <w:rPr>
          <w:rFonts w:cs="Arial"/>
          <w:spacing w:val="-15"/>
          <w:sz w:val="24"/>
          <w:szCs w:val="24"/>
        </w:rPr>
        <w:t xml:space="preserve"> </w:t>
      </w:r>
      <w:r w:rsidRPr="006C34E0">
        <w:rPr>
          <w:rFonts w:cs="Arial"/>
          <w:sz w:val="24"/>
          <w:szCs w:val="24"/>
        </w:rPr>
        <w:t>quando</w:t>
      </w:r>
      <w:r w:rsidRPr="006C34E0">
        <w:rPr>
          <w:rFonts w:cs="Arial"/>
          <w:spacing w:val="-15"/>
          <w:sz w:val="24"/>
          <w:szCs w:val="24"/>
        </w:rPr>
        <w:t xml:space="preserve"> </w:t>
      </w:r>
      <w:r w:rsidRPr="006C34E0">
        <w:rPr>
          <w:rFonts w:cs="Arial"/>
          <w:sz w:val="24"/>
          <w:szCs w:val="24"/>
        </w:rPr>
        <w:t>for</w:t>
      </w:r>
      <w:r w:rsidRPr="006C34E0">
        <w:rPr>
          <w:rFonts w:cs="Arial"/>
          <w:spacing w:val="-14"/>
          <w:sz w:val="24"/>
          <w:szCs w:val="24"/>
        </w:rPr>
        <w:t xml:space="preserve"> </w:t>
      </w:r>
      <w:r w:rsidRPr="006C34E0">
        <w:rPr>
          <w:rFonts w:cs="Arial"/>
          <w:sz w:val="24"/>
          <w:szCs w:val="24"/>
        </w:rPr>
        <w:t>o</w:t>
      </w:r>
      <w:r w:rsidRPr="006C34E0">
        <w:rPr>
          <w:rFonts w:cs="Arial"/>
          <w:spacing w:val="-13"/>
          <w:sz w:val="24"/>
          <w:szCs w:val="24"/>
        </w:rPr>
        <w:t xml:space="preserve"> </w:t>
      </w:r>
      <w:r w:rsidRPr="006C34E0">
        <w:rPr>
          <w:rFonts w:cs="Arial"/>
          <w:sz w:val="24"/>
          <w:szCs w:val="24"/>
        </w:rPr>
        <w:t>caso,</w:t>
      </w:r>
      <w:r w:rsidRPr="006C34E0">
        <w:rPr>
          <w:rFonts w:cs="Arial"/>
          <w:spacing w:val="-13"/>
          <w:sz w:val="24"/>
          <w:szCs w:val="24"/>
        </w:rPr>
        <w:t xml:space="preserve"> </w:t>
      </w:r>
      <w:r w:rsidRPr="006C34E0">
        <w:rPr>
          <w:rFonts w:cs="Arial"/>
          <w:sz w:val="24"/>
          <w:szCs w:val="24"/>
        </w:rPr>
        <w:t>acompanhada</w:t>
      </w:r>
      <w:r w:rsidRPr="006C34E0">
        <w:rPr>
          <w:rFonts w:cs="Arial"/>
          <w:spacing w:val="-15"/>
          <w:sz w:val="24"/>
          <w:szCs w:val="24"/>
        </w:rPr>
        <w:t xml:space="preserve"> </w:t>
      </w:r>
      <w:r w:rsidRPr="006C34E0">
        <w:rPr>
          <w:rFonts w:cs="Arial"/>
          <w:sz w:val="24"/>
          <w:szCs w:val="24"/>
        </w:rPr>
        <w:t>das</w:t>
      </w:r>
      <w:r w:rsidR="005E7673">
        <w:rPr>
          <w:rFonts w:cs="Arial"/>
          <w:sz w:val="24"/>
          <w:szCs w:val="24"/>
        </w:rPr>
        <w:t>.</w:t>
      </w:r>
    </w:p>
    <w:p w14:paraId="2E68F8FF" w14:textId="6AC7E7F3" w:rsidR="006C34E0" w:rsidRDefault="006C34E0" w:rsidP="006C34E0">
      <w:pPr>
        <w:spacing w:after="0" w:line="360" w:lineRule="auto"/>
        <w:jc w:val="both"/>
        <w:rPr>
          <w:rFonts w:ascii="Arial" w:hAnsi="Arial" w:cs="Arial"/>
          <w:sz w:val="24"/>
          <w:szCs w:val="24"/>
        </w:rPr>
      </w:pPr>
      <w:r w:rsidRPr="006C34E0">
        <w:rPr>
          <w:rFonts w:ascii="Arial" w:hAnsi="Arial" w:cs="Arial"/>
          <w:sz w:val="24"/>
          <w:szCs w:val="24"/>
        </w:rPr>
        <w:t>Esta contratação visa suprir a necessidade de todas as Secretarias</w:t>
      </w:r>
      <w:r w:rsidR="005E7673">
        <w:rPr>
          <w:rFonts w:ascii="Arial" w:hAnsi="Arial" w:cs="Arial"/>
          <w:sz w:val="24"/>
          <w:szCs w:val="24"/>
        </w:rPr>
        <w:t>.</w:t>
      </w:r>
    </w:p>
    <w:p w14:paraId="0C252422" w14:textId="77777777" w:rsidR="006C34E0" w:rsidRPr="006C34E0" w:rsidRDefault="006C34E0" w:rsidP="006C34E0">
      <w:pPr>
        <w:spacing w:after="0" w:line="360" w:lineRule="auto"/>
        <w:jc w:val="both"/>
        <w:rPr>
          <w:rFonts w:ascii="Arial" w:hAnsi="Arial" w:cs="Arial"/>
          <w:sz w:val="24"/>
          <w:szCs w:val="24"/>
        </w:rPr>
      </w:pPr>
    </w:p>
    <w:p w14:paraId="6FCA2A38" w14:textId="7A90968E" w:rsidR="006C34E0" w:rsidRPr="006C34E0" w:rsidRDefault="006C34E0" w:rsidP="005E7673">
      <w:pPr>
        <w:pStyle w:val="Ttulo1"/>
        <w:tabs>
          <w:tab w:val="left" w:pos="280"/>
        </w:tabs>
        <w:spacing w:before="0" w:after="0" w:line="360" w:lineRule="auto"/>
        <w:jc w:val="both"/>
        <w:rPr>
          <w:rFonts w:ascii="Arial" w:hAnsi="Arial" w:cs="Arial"/>
          <w:b w:val="0"/>
          <w:sz w:val="24"/>
          <w:szCs w:val="24"/>
        </w:rPr>
      </w:pPr>
      <w:r w:rsidRPr="006C34E0">
        <w:rPr>
          <w:rFonts w:ascii="Arial" w:hAnsi="Arial" w:cs="Arial"/>
          <w:sz w:val="24"/>
          <w:szCs w:val="24"/>
        </w:rPr>
        <w:t>8</w:t>
      </w:r>
      <w:r w:rsidR="005E7673">
        <w:rPr>
          <w:rFonts w:ascii="Arial" w:hAnsi="Arial" w:cs="Arial"/>
          <w:sz w:val="24"/>
          <w:szCs w:val="24"/>
        </w:rPr>
        <w:t xml:space="preserve"> </w:t>
      </w:r>
      <w:r w:rsidRPr="006C34E0">
        <w:rPr>
          <w:rFonts w:ascii="Arial" w:hAnsi="Arial" w:cs="Arial"/>
          <w:sz w:val="24"/>
          <w:szCs w:val="24"/>
        </w:rPr>
        <w:t>– JUSTIFICATIVA PARA</w:t>
      </w:r>
      <w:r w:rsidRPr="006C34E0">
        <w:rPr>
          <w:rFonts w:ascii="Arial" w:hAnsi="Arial" w:cs="Arial"/>
          <w:spacing w:val="-18"/>
          <w:sz w:val="24"/>
          <w:szCs w:val="24"/>
        </w:rPr>
        <w:t xml:space="preserve"> </w:t>
      </w:r>
      <w:r w:rsidRPr="006C34E0">
        <w:rPr>
          <w:rFonts w:ascii="Arial" w:hAnsi="Arial" w:cs="Arial"/>
          <w:sz w:val="24"/>
          <w:szCs w:val="24"/>
        </w:rPr>
        <w:t>PARCELAMENTO OU NÃO DA CONTRATAÇÃO</w:t>
      </w:r>
      <w:r w:rsidR="005E7673">
        <w:rPr>
          <w:rFonts w:ascii="Arial" w:hAnsi="Arial" w:cs="Arial"/>
          <w:sz w:val="24"/>
          <w:szCs w:val="24"/>
        </w:rPr>
        <w:t xml:space="preserve"> </w:t>
      </w:r>
      <w:r w:rsidRPr="006C34E0">
        <w:rPr>
          <w:rFonts w:ascii="Arial" w:hAnsi="Arial" w:cs="Arial"/>
          <w:sz w:val="24"/>
          <w:szCs w:val="24"/>
        </w:rPr>
        <w:t>(Obrigatório)</w:t>
      </w:r>
    </w:p>
    <w:p w14:paraId="39C2A4E6" w14:textId="41E0A41E" w:rsidR="006C34E0" w:rsidRPr="006C34E0" w:rsidRDefault="006C34E0" w:rsidP="006C34E0">
      <w:pPr>
        <w:pStyle w:val="Corpodetexto"/>
        <w:spacing w:after="0" w:line="360" w:lineRule="auto"/>
        <w:jc w:val="both"/>
        <w:rPr>
          <w:rFonts w:cs="Arial"/>
          <w:sz w:val="24"/>
          <w:szCs w:val="24"/>
        </w:rPr>
      </w:pPr>
      <w:r w:rsidRPr="006C34E0">
        <w:rPr>
          <w:rFonts w:cs="Arial"/>
          <w:b/>
          <w:sz w:val="24"/>
          <w:szCs w:val="24"/>
        </w:rPr>
        <w:t xml:space="preserve">Fundamentação: </w:t>
      </w:r>
      <w:r w:rsidRPr="006C34E0">
        <w:rPr>
          <w:rFonts w:cs="Arial"/>
          <w:sz w:val="24"/>
          <w:szCs w:val="24"/>
        </w:rPr>
        <w:t>Justificativas para o parcelamento ou não da solução, se aplicável (</w:t>
      </w:r>
      <w:r w:rsidR="005E7673">
        <w:rPr>
          <w:rFonts w:cs="Arial"/>
          <w:sz w:val="24"/>
          <w:szCs w:val="24"/>
        </w:rPr>
        <w:t>a</w:t>
      </w:r>
      <w:r w:rsidRPr="006C34E0">
        <w:rPr>
          <w:rFonts w:cs="Arial"/>
          <w:sz w:val="24"/>
          <w:szCs w:val="24"/>
        </w:rPr>
        <w:t xml:space="preserve">rt. 7°, inciso VII da IN 40/2020 e inciso VIII do § 1° do art. 18 </w:t>
      </w:r>
      <w:r w:rsidR="005E7673">
        <w:rPr>
          <w:rFonts w:cs="Arial"/>
          <w:sz w:val="24"/>
          <w:szCs w:val="24"/>
        </w:rPr>
        <w:t>da</w:t>
      </w:r>
      <w:r w:rsidRPr="006C34E0">
        <w:rPr>
          <w:rFonts w:cs="Arial"/>
          <w:sz w:val="24"/>
          <w:szCs w:val="24"/>
        </w:rPr>
        <w:t xml:space="preserve"> Lei 14.133)</w:t>
      </w:r>
      <w:r w:rsidR="005E7673">
        <w:rPr>
          <w:rFonts w:cs="Arial"/>
          <w:sz w:val="24"/>
          <w:szCs w:val="24"/>
        </w:rPr>
        <w:t>.</w:t>
      </w:r>
    </w:p>
    <w:p w14:paraId="7B3CDD73" w14:textId="1CC1E69D" w:rsidR="006C34E0" w:rsidRDefault="006C34E0" w:rsidP="006C34E0">
      <w:pPr>
        <w:spacing w:after="0" w:line="360" w:lineRule="auto"/>
        <w:jc w:val="both"/>
        <w:rPr>
          <w:rFonts w:ascii="Arial" w:hAnsi="Arial" w:cs="Arial"/>
          <w:sz w:val="24"/>
          <w:szCs w:val="24"/>
        </w:rPr>
      </w:pPr>
      <w:r w:rsidRPr="006C34E0">
        <w:rPr>
          <w:rFonts w:ascii="Arial" w:hAnsi="Arial" w:cs="Arial"/>
          <w:sz w:val="24"/>
          <w:szCs w:val="24"/>
        </w:rPr>
        <w:t>Ser</w:t>
      </w:r>
      <w:r w:rsidR="005E7673">
        <w:rPr>
          <w:rFonts w:ascii="Arial" w:hAnsi="Arial" w:cs="Arial"/>
          <w:sz w:val="24"/>
          <w:szCs w:val="24"/>
        </w:rPr>
        <w:t>á</w:t>
      </w:r>
      <w:r w:rsidRPr="006C34E0">
        <w:rPr>
          <w:rFonts w:ascii="Arial" w:hAnsi="Arial" w:cs="Arial"/>
          <w:sz w:val="24"/>
          <w:szCs w:val="24"/>
        </w:rPr>
        <w:t xml:space="preserve"> pago conforme solicitação</w:t>
      </w:r>
      <w:r w:rsidR="005E7673">
        <w:rPr>
          <w:rFonts w:ascii="Arial" w:hAnsi="Arial" w:cs="Arial"/>
          <w:sz w:val="24"/>
          <w:szCs w:val="24"/>
        </w:rPr>
        <w:t>.</w:t>
      </w:r>
    </w:p>
    <w:p w14:paraId="31D0A323" w14:textId="77777777" w:rsidR="005E7673" w:rsidRDefault="005E7673" w:rsidP="006C34E0">
      <w:pPr>
        <w:spacing w:after="0" w:line="360" w:lineRule="auto"/>
        <w:jc w:val="both"/>
        <w:rPr>
          <w:rFonts w:ascii="Arial" w:hAnsi="Arial" w:cs="Arial"/>
          <w:sz w:val="24"/>
          <w:szCs w:val="24"/>
        </w:rPr>
      </w:pPr>
    </w:p>
    <w:p w14:paraId="043361C5" w14:textId="18C21017" w:rsidR="006C34E0" w:rsidRPr="005E7673" w:rsidRDefault="005E7673" w:rsidP="005E7673">
      <w:pPr>
        <w:spacing w:after="0" w:line="360" w:lineRule="auto"/>
        <w:jc w:val="both"/>
        <w:rPr>
          <w:rFonts w:ascii="Arial" w:hAnsi="Arial" w:cs="Arial"/>
          <w:b/>
          <w:bCs/>
          <w:sz w:val="24"/>
          <w:szCs w:val="24"/>
        </w:rPr>
      </w:pPr>
      <w:r w:rsidRPr="005E7673">
        <w:rPr>
          <w:rFonts w:ascii="Arial" w:hAnsi="Arial" w:cs="Arial"/>
          <w:b/>
          <w:bCs/>
          <w:sz w:val="24"/>
          <w:szCs w:val="24"/>
        </w:rPr>
        <w:t xml:space="preserve">9 - </w:t>
      </w:r>
      <w:r w:rsidR="006C34E0" w:rsidRPr="005E7673">
        <w:rPr>
          <w:rFonts w:ascii="Arial" w:hAnsi="Arial" w:cs="Arial"/>
          <w:b/>
          <w:bCs/>
          <w:sz w:val="24"/>
          <w:szCs w:val="24"/>
        </w:rPr>
        <w:t>DEMONSTRAÇÃO DOS RESULTADOS</w:t>
      </w:r>
      <w:r w:rsidR="006C34E0" w:rsidRPr="005E7673">
        <w:rPr>
          <w:rFonts w:ascii="Arial" w:hAnsi="Arial" w:cs="Arial"/>
          <w:b/>
          <w:bCs/>
          <w:spacing w:val="-4"/>
          <w:sz w:val="24"/>
          <w:szCs w:val="24"/>
        </w:rPr>
        <w:t xml:space="preserve"> </w:t>
      </w:r>
      <w:r w:rsidR="006C34E0" w:rsidRPr="005E7673">
        <w:rPr>
          <w:rFonts w:ascii="Arial" w:hAnsi="Arial" w:cs="Arial"/>
          <w:b/>
          <w:bCs/>
          <w:sz w:val="24"/>
          <w:szCs w:val="24"/>
        </w:rPr>
        <w:t>PRETENDIDOS (OPCIONAL JUSTIFICAR)</w:t>
      </w:r>
    </w:p>
    <w:p w14:paraId="55DE0C0A" w14:textId="4BDC8D5A" w:rsidR="006C34E0" w:rsidRPr="006C34E0" w:rsidRDefault="006C34E0" w:rsidP="006C34E0">
      <w:pPr>
        <w:pStyle w:val="Corpodetexto"/>
        <w:spacing w:after="0" w:line="360" w:lineRule="auto"/>
        <w:jc w:val="both"/>
        <w:rPr>
          <w:rFonts w:cs="Arial"/>
          <w:sz w:val="24"/>
          <w:szCs w:val="24"/>
        </w:rPr>
      </w:pPr>
      <w:r w:rsidRPr="006C34E0">
        <w:rPr>
          <w:rFonts w:cs="Arial"/>
          <w:b/>
          <w:sz w:val="24"/>
          <w:szCs w:val="24"/>
        </w:rPr>
        <w:t xml:space="preserve">Fundamentação: </w:t>
      </w:r>
      <w:r w:rsidRPr="006C34E0">
        <w:rPr>
          <w:rFonts w:cs="Arial"/>
          <w:sz w:val="24"/>
          <w:szCs w:val="24"/>
        </w:rPr>
        <w:t>Resultados pretendidos, em termos de efetividade e de desenvolvimento nacional sustentável (</w:t>
      </w:r>
      <w:r w:rsidR="005E7673">
        <w:rPr>
          <w:rFonts w:cs="Arial"/>
          <w:sz w:val="24"/>
          <w:szCs w:val="24"/>
        </w:rPr>
        <w:t>a</w:t>
      </w:r>
      <w:r w:rsidRPr="006C34E0">
        <w:rPr>
          <w:rFonts w:cs="Arial"/>
          <w:sz w:val="24"/>
          <w:szCs w:val="24"/>
        </w:rPr>
        <w:t>rt. 7°, inciso X da IN 40/2020)</w:t>
      </w:r>
      <w:r w:rsidR="005E7673">
        <w:rPr>
          <w:rFonts w:cs="Arial"/>
          <w:sz w:val="24"/>
          <w:szCs w:val="24"/>
        </w:rPr>
        <w:t>.</w:t>
      </w:r>
    </w:p>
    <w:p w14:paraId="6208EEBC" w14:textId="05CFB4B0" w:rsidR="006C34E0" w:rsidRDefault="006C34E0" w:rsidP="006C34E0">
      <w:pPr>
        <w:pStyle w:val="Corpodetexto"/>
        <w:spacing w:after="0" w:line="360" w:lineRule="auto"/>
        <w:jc w:val="both"/>
        <w:rPr>
          <w:rFonts w:cs="Arial"/>
          <w:sz w:val="24"/>
          <w:szCs w:val="24"/>
        </w:rPr>
      </w:pPr>
      <w:r w:rsidRPr="006C34E0">
        <w:rPr>
          <w:rFonts w:cs="Arial"/>
          <w:sz w:val="24"/>
          <w:szCs w:val="24"/>
        </w:rPr>
        <w:lastRenderedPageBreak/>
        <w:t>Demonstrativo dos resultados pretendidos em termos de economicidade e de melhor aproveitamento</w:t>
      </w:r>
      <w:r w:rsidRPr="006C34E0">
        <w:rPr>
          <w:rFonts w:cs="Arial"/>
          <w:spacing w:val="-11"/>
          <w:sz w:val="24"/>
          <w:szCs w:val="24"/>
        </w:rPr>
        <w:t xml:space="preserve"> </w:t>
      </w:r>
      <w:r w:rsidRPr="006C34E0">
        <w:rPr>
          <w:rFonts w:cs="Arial"/>
          <w:sz w:val="24"/>
          <w:szCs w:val="24"/>
        </w:rPr>
        <w:t>dos</w:t>
      </w:r>
      <w:r w:rsidRPr="006C34E0">
        <w:rPr>
          <w:rFonts w:cs="Arial"/>
          <w:spacing w:val="-11"/>
          <w:sz w:val="24"/>
          <w:szCs w:val="24"/>
        </w:rPr>
        <w:t xml:space="preserve"> </w:t>
      </w:r>
      <w:r w:rsidRPr="006C34E0">
        <w:rPr>
          <w:rFonts w:cs="Arial"/>
          <w:sz w:val="24"/>
          <w:szCs w:val="24"/>
        </w:rPr>
        <w:t>recursos</w:t>
      </w:r>
      <w:r w:rsidRPr="006C34E0">
        <w:rPr>
          <w:rFonts w:cs="Arial"/>
          <w:spacing w:val="-9"/>
          <w:sz w:val="24"/>
          <w:szCs w:val="24"/>
        </w:rPr>
        <w:t xml:space="preserve"> </w:t>
      </w:r>
      <w:r w:rsidRPr="006C34E0">
        <w:rPr>
          <w:rFonts w:cs="Arial"/>
          <w:sz w:val="24"/>
          <w:szCs w:val="24"/>
        </w:rPr>
        <w:t>humanos,</w:t>
      </w:r>
      <w:r w:rsidRPr="006C34E0">
        <w:rPr>
          <w:rFonts w:cs="Arial"/>
          <w:spacing w:val="-8"/>
          <w:sz w:val="24"/>
          <w:szCs w:val="24"/>
        </w:rPr>
        <w:t xml:space="preserve"> </w:t>
      </w:r>
      <w:r w:rsidRPr="006C34E0">
        <w:rPr>
          <w:rFonts w:cs="Arial"/>
          <w:sz w:val="24"/>
          <w:szCs w:val="24"/>
        </w:rPr>
        <w:t>materiais</w:t>
      </w:r>
      <w:r w:rsidRPr="006C34E0">
        <w:rPr>
          <w:rFonts w:cs="Arial"/>
          <w:spacing w:val="-12"/>
          <w:sz w:val="24"/>
          <w:szCs w:val="24"/>
        </w:rPr>
        <w:t xml:space="preserve"> </w:t>
      </w:r>
      <w:r w:rsidRPr="006C34E0">
        <w:rPr>
          <w:rFonts w:cs="Arial"/>
          <w:sz w:val="24"/>
          <w:szCs w:val="24"/>
        </w:rPr>
        <w:t>e</w:t>
      </w:r>
      <w:r w:rsidRPr="006C34E0">
        <w:rPr>
          <w:rFonts w:cs="Arial"/>
          <w:spacing w:val="-8"/>
          <w:sz w:val="24"/>
          <w:szCs w:val="24"/>
        </w:rPr>
        <w:t xml:space="preserve"> </w:t>
      </w:r>
      <w:r w:rsidRPr="006C34E0">
        <w:rPr>
          <w:rFonts w:cs="Arial"/>
          <w:sz w:val="24"/>
          <w:szCs w:val="24"/>
        </w:rPr>
        <w:t>financeiros</w:t>
      </w:r>
      <w:r w:rsidRPr="006C34E0">
        <w:rPr>
          <w:rFonts w:cs="Arial"/>
          <w:spacing w:val="-11"/>
          <w:sz w:val="24"/>
          <w:szCs w:val="24"/>
        </w:rPr>
        <w:t xml:space="preserve"> </w:t>
      </w:r>
      <w:r w:rsidRPr="006C34E0">
        <w:rPr>
          <w:rFonts w:cs="Arial"/>
          <w:sz w:val="24"/>
          <w:szCs w:val="24"/>
        </w:rPr>
        <w:t>disponíveis;</w:t>
      </w:r>
      <w:r w:rsidRPr="006C34E0">
        <w:rPr>
          <w:rFonts w:cs="Arial"/>
          <w:spacing w:val="-11"/>
          <w:sz w:val="24"/>
          <w:szCs w:val="24"/>
        </w:rPr>
        <w:t xml:space="preserve"> </w:t>
      </w:r>
      <w:r w:rsidRPr="006C34E0">
        <w:rPr>
          <w:rFonts w:cs="Arial"/>
          <w:sz w:val="24"/>
          <w:szCs w:val="24"/>
        </w:rPr>
        <w:t>(inciso</w:t>
      </w:r>
      <w:r w:rsidRPr="006C34E0">
        <w:rPr>
          <w:rFonts w:cs="Arial"/>
          <w:spacing w:val="-7"/>
          <w:sz w:val="24"/>
          <w:szCs w:val="24"/>
        </w:rPr>
        <w:t xml:space="preserve"> </w:t>
      </w:r>
      <w:r w:rsidRPr="006C34E0">
        <w:rPr>
          <w:rFonts w:cs="Arial"/>
          <w:sz w:val="24"/>
          <w:szCs w:val="24"/>
        </w:rPr>
        <w:t>IX</w:t>
      </w:r>
      <w:r w:rsidRPr="006C34E0">
        <w:rPr>
          <w:rFonts w:cs="Arial"/>
          <w:spacing w:val="-11"/>
          <w:sz w:val="24"/>
          <w:szCs w:val="24"/>
        </w:rPr>
        <w:t xml:space="preserve"> </w:t>
      </w:r>
      <w:r w:rsidRPr="006C34E0">
        <w:rPr>
          <w:rFonts w:cs="Arial"/>
          <w:sz w:val="24"/>
          <w:szCs w:val="24"/>
        </w:rPr>
        <w:t>do</w:t>
      </w:r>
      <w:r w:rsidR="005E7673">
        <w:rPr>
          <w:rFonts w:cs="Arial"/>
          <w:sz w:val="24"/>
          <w:szCs w:val="24"/>
        </w:rPr>
        <w:t xml:space="preserve"> </w:t>
      </w:r>
      <w:r w:rsidRPr="006C34E0">
        <w:rPr>
          <w:rFonts w:cs="Arial"/>
          <w:sz w:val="24"/>
          <w:szCs w:val="24"/>
        </w:rPr>
        <w:t>§ 1° do art. 18 da Lei 14.133)</w:t>
      </w:r>
      <w:r w:rsidR="005E7673">
        <w:rPr>
          <w:rFonts w:cs="Arial"/>
          <w:sz w:val="24"/>
          <w:szCs w:val="24"/>
        </w:rPr>
        <w:t>.</w:t>
      </w:r>
    </w:p>
    <w:p w14:paraId="770806F9" w14:textId="77777777" w:rsidR="005E7673" w:rsidRDefault="005E7673" w:rsidP="006C34E0">
      <w:pPr>
        <w:pStyle w:val="Corpodetexto"/>
        <w:spacing w:after="0" w:line="360" w:lineRule="auto"/>
        <w:jc w:val="both"/>
        <w:rPr>
          <w:rFonts w:cs="Arial"/>
          <w:sz w:val="24"/>
          <w:szCs w:val="24"/>
        </w:rPr>
      </w:pPr>
    </w:p>
    <w:p w14:paraId="0E22A49A" w14:textId="5EC1C717" w:rsidR="006C34E0" w:rsidRDefault="005E7673" w:rsidP="005E7673">
      <w:pPr>
        <w:pStyle w:val="Corpodetexto"/>
        <w:spacing w:after="0" w:line="360" w:lineRule="auto"/>
        <w:jc w:val="both"/>
        <w:rPr>
          <w:rFonts w:eastAsia="Verdana" w:cs="Arial"/>
          <w:sz w:val="24"/>
          <w:szCs w:val="24"/>
        </w:rPr>
      </w:pPr>
      <w:r w:rsidRPr="005E7673">
        <w:rPr>
          <w:rFonts w:cs="Arial"/>
          <w:b/>
          <w:bCs/>
          <w:sz w:val="24"/>
          <w:szCs w:val="24"/>
        </w:rPr>
        <w:t xml:space="preserve">10 - </w:t>
      </w:r>
      <w:r w:rsidR="006C34E0" w:rsidRPr="006C34E0">
        <w:rPr>
          <w:rFonts w:eastAsia="Verdana" w:cs="Arial"/>
          <w:sz w:val="24"/>
          <w:szCs w:val="24"/>
        </w:rPr>
        <w:t>O presente processo visa a contratação de empresa para prestar serviços de fornecimento de Refeições/Marmitex para os servidores que os servidores que realizam serviços no interior do município e não conseguem retornar para suas casas no horário de almoço, isso se dá devido a distância dos locais de trabalho. Ademais, os servidores quando se encontram no interior, não dispõem de instalações adequadas para preparação de alimentos ou serviços de restaurante. A contratação de serviços de fornecimento de marmitex visa garantir uma refeição digna aos servidores em seu horário de almoço.</w:t>
      </w:r>
    </w:p>
    <w:p w14:paraId="0A08C816" w14:textId="77777777" w:rsidR="005E7673" w:rsidRDefault="005E7673" w:rsidP="005E7673">
      <w:pPr>
        <w:pStyle w:val="Corpodetexto"/>
        <w:spacing w:after="0" w:line="360" w:lineRule="auto"/>
        <w:jc w:val="both"/>
        <w:rPr>
          <w:rFonts w:eastAsia="Verdana" w:cs="Arial"/>
          <w:sz w:val="24"/>
          <w:szCs w:val="24"/>
        </w:rPr>
      </w:pPr>
    </w:p>
    <w:p w14:paraId="6211659C" w14:textId="033E92A3" w:rsidR="006C34E0" w:rsidRPr="005E7673" w:rsidRDefault="005E7673" w:rsidP="005E7673">
      <w:pPr>
        <w:pStyle w:val="Corpodetexto"/>
        <w:spacing w:after="0" w:line="360" w:lineRule="auto"/>
        <w:jc w:val="both"/>
        <w:rPr>
          <w:rFonts w:cs="Arial"/>
          <w:b/>
          <w:bCs/>
          <w:sz w:val="24"/>
          <w:szCs w:val="24"/>
        </w:rPr>
      </w:pPr>
      <w:r w:rsidRPr="005E7673">
        <w:rPr>
          <w:rFonts w:eastAsia="Verdana" w:cs="Arial"/>
          <w:b/>
          <w:bCs/>
          <w:sz w:val="24"/>
          <w:szCs w:val="24"/>
        </w:rPr>
        <w:t xml:space="preserve">11 - </w:t>
      </w:r>
      <w:r w:rsidR="006C34E0" w:rsidRPr="005E7673">
        <w:rPr>
          <w:rFonts w:cs="Arial"/>
          <w:b/>
          <w:bCs/>
          <w:sz w:val="24"/>
          <w:szCs w:val="24"/>
        </w:rPr>
        <w:t>PROVIDÊNCIAS PRÉVIAS AO</w:t>
      </w:r>
      <w:r w:rsidR="006C34E0" w:rsidRPr="005E7673">
        <w:rPr>
          <w:rFonts w:cs="Arial"/>
          <w:b/>
          <w:bCs/>
          <w:spacing w:val="-17"/>
          <w:sz w:val="24"/>
          <w:szCs w:val="24"/>
        </w:rPr>
        <w:t xml:space="preserve"> </w:t>
      </w:r>
      <w:r w:rsidR="006C34E0" w:rsidRPr="005E7673">
        <w:rPr>
          <w:rFonts w:cs="Arial"/>
          <w:b/>
          <w:bCs/>
          <w:sz w:val="24"/>
          <w:szCs w:val="24"/>
        </w:rPr>
        <w:t>CONTRATO (Opcional Justificar)</w:t>
      </w:r>
    </w:p>
    <w:p w14:paraId="7A7F0048" w14:textId="57E14395" w:rsidR="006C34E0" w:rsidRPr="006C34E0" w:rsidRDefault="006C34E0" w:rsidP="006C34E0">
      <w:pPr>
        <w:pStyle w:val="Corpodetexto"/>
        <w:spacing w:after="0" w:line="360" w:lineRule="auto"/>
        <w:jc w:val="both"/>
        <w:rPr>
          <w:rFonts w:cs="Arial"/>
          <w:sz w:val="24"/>
          <w:szCs w:val="24"/>
        </w:rPr>
      </w:pPr>
      <w:r w:rsidRPr="006C34E0">
        <w:rPr>
          <w:rFonts w:cs="Arial"/>
          <w:b/>
          <w:sz w:val="24"/>
          <w:szCs w:val="24"/>
        </w:rPr>
        <w:t xml:space="preserve">Fundamentação: </w:t>
      </w:r>
      <w:r w:rsidRPr="006C34E0">
        <w:rPr>
          <w:rFonts w:cs="Arial"/>
          <w:sz w:val="24"/>
          <w:szCs w:val="24"/>
        </w:rPr>
        <w:t>Providências a serem adotadas pela administração previamente à celebração</w:t>
      </w:r>
      <w:r w:rsidRPr="006C34E0">
        <w:rPr>
          <w:rFonts w:cs="Arial"/>
          <w:spacing w:val="-11"/>
          <w:sz w:val="24"/>
          <w:szCs w:val="24"/>
        </w:rPr>
        <w:t xml:space="preserve"> </w:t>
      </w:r>
      <w:r w:rsidRPr="006C34E0">
        <w:rPr>
          <w:rFonts w:cs="Arial"/>
          <w:sz w:val="24"/>
          <w:szCs w:val="24"/>
        </w:rPr>
        <w:t>do</w:t>
      </w:r>
      <w:r w:rsidRPr="006C34E0">
        <w:rPr>
          <w:rFonts w:cs="Arial"/>
          <w:spacing w:val="-12"/>
          <w:sz w:val="24"/>
          <w:szCs w:val="24"/>
        </w:rPr>
        <w:t xml:space="preserve"> </w:t>
      </w:r>
      <w:r w:rsidRPr="006C34E0">
        <w:rPr>
          <w:rFonts w:cs="Arial"/>
          <w:sz w:val="24"/>
          <w:szCs w:val="24"/>
        </w:rPr>
        <w:t>contrato,</w:t>
      </w:r>
      <w:r w:rsidRPr="006C34E0">
        <w:rPr>
          <w:rFonts w:cs="Arial"/>
          <w:spacing w:val="-12"/>
          <w:sz w:val="24"/>
          <w:szCs w:val="24"/>
        </w:rPr>
        <w:t xml:space="preserve"> </w:t>
      </w:r>
      <w:r w:rsidRPr="006C34E0">
        <w:rPr>
          <w:rFonts w:cs="Arial"/>
          <w:sz w:val="24"/>
          <w:szCs w:val="24"/>
        </w:rPr>
        <w:t>inclusive</w:t>
      </w:r>
      <w:r w:rsidRPr="006C34E0">
        <w:rPr>
          <w:rFonts w:cs="Arial"/>
          <w:spacing w:val="-12"/>
          <w:sz w:val="24"/>
          <w:szCs w:val="24"/>
        </w:rPr>
        <w:t xml:space="preserve"> </w:t>
      </w:r>
      <w:r w:rsidRPr="006C34E0">
        <w:rPr>
          <w:rFonts w:cs="Arial"/>
          <w:sz w:val="24"/>
          <w:szCs w:val="24"/>
        </w:rPr>
        <w:t>quanto</w:t>
      </w:r>
      <w:r w:rsidRPr="006C34E0">
        <w:rPr>
          <w:rFonts w:cs="Arial"/>
          <w:spacing w:val="-9"/>
          <w:sz w:val="24"/>
          <w:szCs w:val="24"/>
        </w:rPr>
        <w:t xml:space="preserve"> </w:t>
      </w:r>
      <w:r w:rsidRPr="006C34E0">
        <w:rPr>
          <w:rFonts w:cs="Arial"/>
          <w:sz w:val="24"/>
          <w:szCs w:val="24"/>
        </w:rPr>
        <w:t>à</w:t>
      </w:r>
      <w:r w:rsidRPr="006C34E0">
        <w:rPr>
          <w:rFonts w:cs="Arial"/>
          <w:spacing w:val="-12"/>
          <w:sz w:val="24"/>
          <w:szCs w:val="24"/>
        </w:rPr>
        <w:t xml:space="preserve"> </w:t>
      </w:r>
      <w:r w:rsidRPr="006C34E0">
        <w:rPr>
          <w:rFonts w:cs="Arial"/>
          <w:sz w:val="24"/>
          <w:szCs w:val="24"/>
        </w:rPr>
        <w:t>capacitação</w:t>
      </w:r>
      <w:r w:rsidRPr="006C34E0">
        <w:rPr>
          <w:rFonts w:cs="Arial"/>
          <w:spacing w:val="-9"/>
          <w:sz w:val="24"/>
          <w:szCs w:val="24"/>
        </w:rPr>
        <w:t xml:space="preserve"> </w:t>
      </w:r>
      <w:r w:rsidRPr="006C34E0">
        <w:rPr>
          <w:rFonts w:cs="Arial"/>
          <w:sz w:val="24"/>
          <w:szCs w:val="24"/>
        </w:rPr>
        <w:t>de</w:t>
      </w:r>
      <w:r w:rsidRPr="006C34E0">
        <w:rPr>
          <w:rFonts w:cs="Arial"/>
          <w:spacing w:val="-12"/>
          <w:sz w:val="24"/>
          <w:szCs w:val="24"/>
        </w:rPr>
        <w:t xml:space="preserve"> </w:t>
      </w:r>
      <w:r w:rsidRPr="006C34E0">
        <w:rPr>
          <w:rFonts w:cs="Arial"/>
          <w:sz w:val="24"/>
          <w:szCs w:val="24"/>
        </w:rPr>
        <w:t>servidores</w:t>
      </w:r>
      <w:r w:rsidRPr="006C34E0">
        <w:rPr>
          <w:rFonts w:cs="Arial"/>
          <w:spacing w:val="-12"/>
          <w:sz w:val="24"/>
          <w:szCs w:val="24"/>
        </w:rPr>
        <w:t xml:space="preserve"> </w:t>
      </w:r>
      <w:r w:rsidRPr="006C34E0">
        <w:rPr>
          <w:rFonts w:cs="Arial"/>
          <w:sz w:val="24"/>
          <w:szCs w:val="24"/>
        </w:rPr>
        <w:t>ou</w:t>
      </w:r>
      <w:r w:rsidRPr="006C34E0">
        <w:rPr>
          <w:rFonts w:cs="Arial"/>
          <w:spacing w:val="-11"/>
          <w:sz w:val="24"/>
          <w:szCs w:val="24"/>
        </w:rPr>
        <w:t xml:space="preserve"> </w:t>
      </w:r>
      <w:r w:rsidRPr="006C34E0">
        <w:rPr>
          <w:rFonts w:cs="Arial"/>
          <w:sz w:val="24"/>
          <w:szCs w:val="24"/>
        </w:rPr>
        <w:t>de</w:t>
      </w:r>
      <w:r w:rsidRPr="006C34E0">
        <w:rPr>
          <w:rFonts w:cs="Arial"/>
          <w:spacing w:val="-11"/>
          <w:sz w:val="24"/>
          <w:szCs w:val="24"/>
        </w:rPr>
        <w:t xml:space="preserve"> </w:t>
      </w:r>
      <w:r w:rsidRPr="006C34E0">
        <w:rPr>
          <w:rFonts w:cs="Arial"/>
          <w:sz w:val="24"/>
          <w:szCs w:val="24"/>
        </w:rPr>
        <w:t>empregados para fiscalização e gestão contratual ou adequação do ambiente da organização (</w:t>
      </w:r>
      <w:r w:rsidR="005E7673">
        <w:rPr>
          <w:rFonts w:cs="Arial"/>
          <w:sz w:val="24"/>
          <w:szCs w:val="24"/>
        </w:rPr>
        <w:t>a</w:t>
      </w:r>
      <w:r w:rsidRPr="006C34E0">
        <w:rPr>
          <w:rFonts w:cs="Arial"/>
          <w:sz w:val="24"/>
          <w:szCs w:val="24"/>
        </w:rPr>
        <w:t>rt. 7°, inciso XI da IN 40/2020 e inciso X do § 1° do art. 18 da Lei 14.133)</w:t>
      </w:r>
      <w:r w:rsidR="005E7673">
        <w:rPr>
          <w:rFonts w:cs="Arial"/>
          <w:sz w:val="24"/>
          <w:szCs w:val="24"/>
        </w:rPr>
        <w:t>.</w:t>
      </w:r>
    </w:p>
    <w:p w14:paraId="753AD00D" w14:textId="7EB644D3" w:rsidR="006C34E0" w:rsidRDefault="006C34E0" w:rsidP="006C34E0">
      <w:pPr>
        <w:pStyle w:val="NormalWeb"/>
        <w:spacing w:before="0" w:beforeAutospacing="0" w:after="0" w:afterAutospacing="0" w:line="360" w:lineRule="auto"/>
        <w:jc w:val="both"/>
        <w:rPr>
          <w:rFonts w:ascii="Arial" w:hAnsi="Arial" w:cs="Arial"/>
          <w:color w:val="000000"/>
        </w:rPr>
      </w:pPr>
      <w:bookmarkStart w:id="97" w:name="art18§1xii"/>
      <w:bookmarkStart w:id="98" w:name="art18§1xiii"/>
      <w:bookmarkEnd w:id="97"/>
      <w:bookmarkEnd w:id="98"/>
      <w:r w:rsidRPr="006C34E0">
        <w:rPr>
          <w:rFonts w:ascii="Arial" w:hAnsi="Arial" w:cs="Arial"/>
          <w:color w:val="000000"/>
        </w:rPr>
        <w:t>Não se aplica</w:t>
      </w:r>
      <w:r w:rsidR="005E7673">
        <w:rPr>
          <w:rFonts w:ascii="Arial" w:hAnsi="Arial" w:cs="Arial"/>
          <w:color w:val="000000"/>
        </w:rPr>
        <w:t>.</w:t>
      </w:r>
    </w:p>
    <w:p w14:paraId="65095794" w14:textId="77777777" w:rsidR="005E7673" w:rsidRDefault="005E7673" w:rsidP="006C34E0">
      <w:pPr>
        <w:pStyle w:val="NormalWeb"/>
        <w:spacing w:before="0" w:beforeAutospacing="0" w:after="0" w:afterAutospacing="0" w:line="360" w:lineRule="auto"/>
        <w:jc w:val="both"/>
        <w:rPr>
          <w:rFonts w:ascii="Arial" w:hAnsi="Arial" w:cs="Arial"/>
          <w:color w:val="000000"/>
        </w:rPr>
      </w:pPr>
    </w:p>
    <w:p w14:paraId="4BF1AABE" w14:textId="77E214E8" w:rsidR="006C34E0" w:rsidRPr="006C34E0" w:rsidRDefault="005E7673" w:rsidP="005E7673">
      <w:pPr>
        <w:pStyle w:val="NormalWeb"/>
        <w:spacing w:before="0" w:beforeAutospacing="0" w:after="0" w:afterAutospacing="0" w:line="360" w:lineRule="auto"/>
        <w:jc w:val="both"/>
        <w:rPr>
          <w:rFonts w:ascii="Arial" w:hAnsi="Arial" w:cs="Arial"/>
          <w:b/>
        </w:rPr>
      </w:pPr>
      <w:r w:rsidRPr="005E7673">
        <w:rPr>
          <w:rFonts w:ascii="Arial" w:hAnsi="Arial" w:cs="Arial"/>
          <w:b/>
          <w:bCs/>
          <w:color w:val="000000"/>
        </w:rPr>
        <w:t xml:space="preserve">12 - </w:t>
      </w:r>
      <w:r w:rsidR="006C34E0" w:rsidRPr="005E7673">
        <w:rPr>
          <w:rFonts w:ascii="Arial" w:hAnsi="Arial" w:cs="Arial"/>
          <w:b/>
          <w:bCs/>
        </w:rPr>
        <w:t>CONTRATAÇÕES</w:t>
      </w:r>
      <w:r w:rsidR="006C34E0" w:rsidRPr="005E7673">
        <w:rPr>
          <w:rFonts w:ascii="Arial" w:hAnsi="Arial" w:cs="Arial"/>
          <w:b/>
          <w:bCs/>
          <w:spacing w:val="-14"/>
        </w:rPr>
        <w:t xml:space="preserve"> </w:t>
      </w:r>
      <w:r w:rsidR="006C34E0" w:rsidRPr="005E7673">
        <w:rPr>
          <w:rFonts w:ascii="Arial" w:hAnsi="Arial" w:cs="Arial"/>
          <w:b/>
          <w:bCs/>
        </w:rPr>
        <w:t>CORRELATAS/INTERDEPENDENTES (OPCIONAL JUSTIFICAR)</w:t>
      </w:r>
    </w:p>
    <w:p w14:paraId="7F9411D0" w14:textId="4A4F9448" w:rsidR="006C34E0" w:rsidRPr="006C34E0" w:rsidRDefault="006C34E0" w:rsidP="006C34E0">
      <w:pPr>
        <w:pStyle w:val="Corpodetexto"/>
        <w:spacing w:after="0" w:line="360" w:lineRule="auto"/>
        <w:jc w:val="both"/>
        <w:rPr>
          <w:rFonts w:cs="Arial"/>
          <w:bCs/>
          <w:sz w:val="24"/>
          <w:szCs w:val="24"/>
        </w:rPr>
      </w:pPr>
      <w:r w:rsidRPr="006C34E0">
        <w:rPr>
          <w:rFonts w:cs="Arial"/>
          <w:b/>
          <w:sz w:val="24"/>
          <w:szCs w:val="24"/>
        </w:rPr>
        <w:t>Fundamentação:</w:t>
      </w:r>
      <w:r w:rsidRPr="006C34E0">
        <w:rPr>
          <w:rFonts w:cs="Arial"/>
          <w:b/>
          <w:spacing w:val="-3"/>
          <w:sz w:val="24"/>
          <w:szCs w:val="24"/>
        </w:rPr>
        <w:t xml:space="preserve"> </w:t>
      </w:r>
      <w:r w:rsidRPr="006C34E0">
        <w:rPr>
          <w:rFonts w:cs="Arial"/>
          <w:sz w:val="24"/>
          <w:szCs w:val="24"/>
        </w:rPr>
        <w:t>Contratações</w:t>
      </w:r>
      <w:r w:rsidRPr="006C34E0">
        <w:rPr>
          <w:rFonts w:cs="Arial"/>
          <w:spacing w:val="-4"/>
          <w:sz w:val="24"/>
          <w:szCs w:val="24"/>
        </w:rPr>
        <w:t xml:space="preserve"> </w:t>
      </w:r>
      <w:r w:rsidRPr="006C34E0">
        <w:rPr>
          <w:rFonts w:cs="Arial"/>
          <w:sz w:val="24"/>
          <w:szCs w:val="24"/>
        </w:rPr>
        <w:t>correlatas</w:t>
      </w:r>
      <w:r w:rsidRPr="006C34E0">
        <w:rPr>
          <w:rFonts w:cs="Arial"/>
          <w:spacing w:val="-7"/>
          <w:sz w:val="24"/>
          <w:szCs w:val="24"/>
        </w:rPr>
        <w:t xml:space="preserve"> </w:t>
      </w:r>
      <w:r w:rsidRPr="006C34E0">
        <w:rPr>
          <w:rFonts w:cs="Arial"/>
          <w:sz w:val="24"/>
          <w:szCs w:val="24"/>
        </w:rPr>
        <w:t>e/ou</w:t>
      </w:r>
      <w:r w:rsidRPr="006C34E0">
        <w:rPr>
          <w:rFonts w:cs="Arial"/>
          <w:spacing w:val="-3"/>
          <w:sz w:val="24"/>
          <w:szCs w:val="24"/>
        </w:rPr>
        <w:t xml:space="preserve"> </w:t>
      </w:r>
      <w:r w:rsidRPr="006C34E0">
        <w:rPr>
          <w:rFonts w:cs="Arial"/>
          <w:sz w:val="24"/>
          <w:szCs w:val="24"/>
        </w:rPr>
        <w:t>interdependentes</w:t>
      </w:r>
      <w:r w:rsidRPr="006C34E0">
        <w:rPr>
          <w:rFonts w:cs="Arial"/>
          <w:spacing w:val="-6"/>
          <w:sz w:val="24"/>
          <w:szCs w:val="24"/>
        </w:rPr>
        <w:t xml:space="preserve"> </w:t>
      </w:r>
      <w:r w:rsidRPr="006C34E0">
        <w:rPr>
          <w:rFonts w:cs="Arial"/>
          <w:sz w:val="24"/>
          <w:szCs w:val="24"/>
        </w:rPr>
        <w:t>(</w:t>
      </w:r>
      <w:r w:rsidR="005E7673">
        <w:rPr>
          <w:rFonts w:cs="Arial"/>
          <w:sz w:val="24"/>
          <w:szCs w:val="24"/>
        </w:rPr>
        <w:t>a</w:t>
      </w:r>
      <w:r w:rsidRPr="006C34E0">
        <w:rPr>
          <w:rFonts w:cs="Arial"/>
          <w:sz w:val="24"/>
          <w:szCs w:val="24"/>
        </w:rPr>
        <w:t>rt.</w:t>
      </w:r>
      <w:r w:rsidRPr="006C34E0">
        <w:rPr>
          <w:rFonts w:cs="Arial"/>
          <w:spacing w:val="-6"/>
          <w:sz w:val="24"/>
          <w:szCs w:val="24"/>
        </w:rPr>
        <w:t xml:space="preserve"> </w:t>
      </w:r>
      <w:r w:rsidRPr="006C34E0">
        <w:rPr>
          <w:rFonts w:cs="Arial"/>
          <w:sz w:val="24"/>
          <w:szCs w:val="24"/>
        </w:rPr>
        <w:t>7°,</w:t>
      </w:r>
      <w:r w:rsidRPr="006C34E0">
        <w:rPr>
          <w:rFonts w:cs="Arial"/>
          <w:spacing w:val="-6"/>
          <w:sz w:val="24"/>
          <w:szCs w:val="24"/>
        </w:rPr>
        <w:t xml:space="preserve"> </w:t>
      </w:r>
      <w:r w:rsidRPr="006C34E0">
        <w:rPr>
          <w:rFonts w:cs="Arial"/>
          <w:sz w:val="24"/>
          <w:szCs w:val="24"/>
        </w:rPr>
        <w:t>inciso</w:t>
      </w:r>
      <w:r w:rsidRPr="006C34E0">
        <w:rPr>
          <w:rFonts w:cs="Arial"/>
          <w:spacing w:val="-4"/>
          <w:sz w:val="24"/>
          <w:szCs w:val="24"/>
        </w:rPr>
        <w:t xml:space="preserve"> </w:t>
      </w:r>
      <w:r w:rsidRPr="006C34E0">
        <w:rPr>
          <w:rFonts w:cs="Arial"/>
          <w:sz w:val="24"/>
          <w:szCs w:val="24"/>
        </w:rPr>
        <w:t>VIII</w:t>
      </w:r>
      <w:r w:rsidRPr="006C34E0">
        <w:rPr>
          <w:rFonts w:cs="Arial"/>
          <w:spacing w:val="-4"/>
          <w:sz w:val="24"/>
          <w:szCs w:val="24"/>
        </w:rPr>
        <w:t xml:space="preserve"> </w:t>
      </w:r>
      <w:r w:rsidRPr="006C34E0">
        <w:rPr>
          <w:rFonts w:cs="Arial"/>
          <w:sz w:val="24"/>
          <w:szCs w:val="24"/>
        </w:rPr>
        <w:t>da IN 40/2020 e inciso XI do § 1° do art. 18 da Lei 14.133)</w:t>
      </w:r>
      <w:r w:rsidR="005E7673">
        <w:rPr>
          <w:rFonts w:cs="Arial"/>
          <w:sz w:val="24"/>
          <w:szCs w:val="24"/>
        </w:rPr>
        <w:t>.</w:t>
      </w:r>
    </w:p>
    <w:p w14:paraId="6E7C4A87" w14:textId="2360DC38" w:rsidR="006C34E0" w:rsidRDefault="006C34E0" w:rsidP="006C34E0">
      <w:pPr>
        <w:pStyle w:val="Corpodetexto"/>
        <w:spacing w:after="0" w:line="360" w:lineRule="auto"/>
        <w:jc w:val="both"/>
        <w:rPr>
          <w:rFonts w:cs="Arial"/>
          <w:bCs/>
          <w:color w:val="000000" w:themeColor="text1"/>
          <w:sz w:val="24"/>
          <w:szCs w:val="24"/>
        </w:rPr>
      </w:pPr>
      <w:r w:rsidRPr="006C34E0">
        <w:rPr>
          <w:rFonts w:cs="Arial"/>
          <w:bCs/>
          <w:color w:val="000000" w:themeColor="text1"/>
          <w:sz w:val="24"/>
          <w:szCs w:val="24"/>
        </w:rPr>
        <w:t xml:space="preserve">Não </w:t>
      </w:r>
      <w:r w:rsidR="005E7673">
        <w:rPr>
          <w:rFonts w:cs="Arial"/>
          <w:bCs/>
          <w:color w:val="000000" w:themeColor="text1"/>
          <w:sz w:val="24"/>
          <w:szCs w:val="24"/>
        </w:rPr>
        <w:t>há</w:t>
      </w:r>
      <w:r w:rsidRPr="006C34E0">
        <w:rPr>
          <w:rFonts w:cs="Arial"/>
          <w:bCs/>
          <w:color w:val="000000" w:themeColor="text1"/>
          <w:sz w:val="24"/>
          <w:szCs w:val="24"/>
        </w:rPr>
        <w:t xml:space="preserve"> contratação correlata</w:t>
      </w:r>
      <w:r w:rsidR="005E7673">
        <w:rPr>
          <w:rFonts w:cs="Arial"/>
          <w:bCs/>
          <w:color w:val="000000" w:themeColor="text1"/>
          <w:sz w:val="24"/>
          <w:szCs w:val="24"/>
        </w:rPr>
        <w:t>s.</w:t>
      </w:r>
    </w:p>
    <w:p w14:paraId="031F854A" w14:textId="77777777" w:rsidR="005E7673" w:rsidRPr="006C34E0" w:rsidRDefault="005E7673" w:rsidP="006C34E0">
      <w:pPr>
        <w:pStyle w:val="Corpodetexto"/>
        <w:spacing w:after="0" w:line="360" w:lineRule="auto"/>
        <w:jc w:val="both"/>
        <w:rPr>
          <w:rFonts w:cs="Arial"/>
          <w:bCs/>
          <w:color w:val="000000" w:themeColor="text1"/>
          <w:sz w:val="24"/>
          <w:szCs w:val="24"/>
        </w:rPr>
      </w:pPr>
    </w:p>
    <w:p w14:paraId="31440186" w14:textId="6EAB6A18" w:rsidR="006C34E0" w:rsidRPr="006C34E0" w:rsidRDefault="006C34E0" w:rsidP="006C34E0">
      <w:pPr>
        <w:pStyle w:val="Corpodetexto"/>
        <w:spacing w:after="0" w:line="360" w:lineRule="auto"/>
        <w:jc w:val="both"/>
        <w:rPr>
          <w:rFonts w:cs="Arial"/>
          <w:b/>
          <w:bCs/>
          <w:sz w:val="24"/>
          <w:szCs w:val="24"/>
        </w:rPr>
      </w:pPr>
      <w:r w:rsidRPr="006C34E0">
        <w:rPr>
          <w:rFonts w:cs="Arial"/>
          <w:b/>
          <w:bCs/>
          <w:sz w:val="24"/>
          <w:szCs w:val="24"/>
        </w:rPr>
        <w:t>1</w:t>
      </w:r>
      <w:r w:rsidR="005E7673">
        <w:rPr>
          <w:rFonts w:cs="Arial"/>
          <w:b/>
          <w:bCs/>
          <w:sz w:val="24"/>
          <w:szCs w:val="24"/>
        </w:rPr>
        <w:t>3</w:t>
      </w:r>
      <w:r w:rsidRPr="006C34E0">
        <w:rPr>
          <w:rFonts w:cs="Arial"/>
          <w:b/>
          <w:bCs/>
          <w:sz w:val="24"/>
          <w:szCs w:val="24"/>
        </w:rPr>
        <w:t xml:space="preserve"> – DESCRIÇÃO DE POSSIVEIS IMPACTOS AMBIENTAIS (OPCIONAL JUSTIFICAR)</w:t>
      </w:r>
    </w:p>
    <w:p w14:paraId="18FB3B7D" w14:textId="3AC0C185" w:rsidR="006C34E0" w:rsidRPr="006C34E0" w:rsidRDefault="006C34E0" w:rsidP="006C34E0">
      <w:pPr>
        <w:pStyle w:val="Corpodetexto"/>
        <w:spacing w:after="0" w:line="360" w:lineRule="auto"/>
        <w:jc w:val="both"/>
        <w:rPr>
          <w:rFonts w:cs="Arial"/>
          <w:sz w:val="24"/>
          <w:szCs w:val="24"/>
        </w:rPr>
      </w:pPr>
      <w:r w:rsidRPr="006C34E0">
        <w:rPr>
          <w:rFonts w:cs="Arial"/>
          <w:b/>
          <w:sz w:val="24"/>
          <w:szCs w:val="24"/>
        </w:rPr>
        <w:t xml:space="preserve">Fundamentação: </w:t>
      </w:r>
      <w:r w:rsidRPr="006C34E0">
        <w:rPr>
          <w:rFonts w:cs="Arial"/>
          <w:sz w:val="24"/>
          <w:szCs w:val="24"/>
        </w:rPr>
        <w:t>Possíveis impactos ambientais e respectivas medidas de tratamento (</w:t>
      </w:r>
      <w:r w:rsidR="005E7673">
        <w:rPr>
          <w:rFonts w:cs="Arial"/>
          <w:sz w:val="24"/>
          <w:szCs w:val="24"/>
        </w:rPr>
        <w:t>a</w:t>
      </w:r>
      <w:r w:rsidRPr="006C34E0">
        <w:rPr>
          <w:rFonts w:cs="Arial"/>
          <w:sz w:val="24"/>
          <w:szCs w:val="24"/>
        </w:rPr>
        <w:t>rt. 7°, inciso XII da IN 40/2020)</w:t>
      </w:r>
      <w:r w:rsidR="005E7673">
        <w:rPr>
          <w:rFonts w:cs="Arial"/>
          <w:sz w:val="24"/>
          <w:szCs w:val="24"/>
        </w:rPr>
        <w:t>.</w:t>
      </w:r>
    </w:p>
    <w:p w14:paraId="3C4284B3" w14:textId="4D240716" w:rsidR="006C34E0" w:rsidRDefault="006C34E0" w:rsidP="006C34E0">
      <w:pPr>
        <w:pStyle w:val="Corpodetexto"/>
        <w:spacing w:after="0" w:line="360" w:lineRule="auto"/>
        <w:jc w:val="both"/>
        <w:rPr>
          <w:rFonts w:cs="Arial"/>
          <w:sz w:val="24"/>
          <w:szCs w:val="24"/>
        </w:rPr>
      </w:pPr>
      <w:r w:rsidRPr="006C34E0">
        <w:rPr>
          <w:rFonts w:cs="Arial"/>
          <w:bCs/>
          <w:sz w:val="24"/>
          <w:szCs w:val="24"/>
        </w:rPr>
        <w:t xml:space="preserve">O fornecedor </w:t>
      </w:r>
      <w:r w:rsidR="005E7673" w:rsidRPr="006C34E0">
        <w:rPr>
          <w:rFonts w:cs="Arial"/>
          <w:bCs/>
          <w:sz w:val="24"/>
          <w:szCs w:val="24"/>
        </w:rPr>
        <w:t>deverá</w:t>
      </w:r>
      <w:r w:rsidRPr="006C34E0">
        <w:rPr>
          <w:rFonts w:cs="Arial"/>
          <w:bCs/>
          <w:sz w:val="24"/>
          <w:szCs w:val="24"/>
        </w:rPr>
        <w:t xml:space="preserve"> atender no que couber os </w:t>
      </w:r>
      <w:r w:rsidR="005E7673" w:rsidRPr="006C34E0">
        <w:rPr>
          <w:rFonts w:cs="Arial"/>
          <w:bCs/>
          <w:sz w:val="24"/>
          <w:szCs w:val="24"/>
        </w:rPr>
        <w:t>critérios</w:t>
      </w:r>
      <w:r w:rsidRPr="006C34E0">
        <w:rPr>
          <w:rFonts w:cs="Arial"/>
          <w:bCs/>
          <w:sz w:val="24"/>
          <w:szCs w:val="24"/>
        </w:rPr>
        <w:t xml:space="preserve"> de sustentabilidade ambiental previsto na legislação vigente </w:t>
      </w:r>
      <w:r w:rsidRPr="006C34E0">
        <w:rPr>
          <w:rFonts w:cs="Arial"/>
          <w:sz w:val="24"/>
          <w:szCs w:val="24"/>
        </w:rPr>
        <w:t xml:space="preserve">(inciso XII do § 1° do art. 18 da </w:t>
      </w:r>
      <w:r w:rsidR="005E7673">
        <w:rPr>
          <w:rFonts w:cs="Arial"/>
          <w:sz w:val="24"/>
          <w:szCs w:val="24"/>
        </w:rPr>
        <w:t>L</w:t>
      </w:r>
      <w:r w:rsidRPr="006C34E0">
        <w:rPr>
          <w:rFonts w:cs="Arial"/>
          <w:sz w:val="24"/>
          <w:szCs w:val="24"/>
        </w:rPr>
        <w:t>ei 14.133)</w:t>
      </w:r>
      <w:r w:rsidR="009A3FD0">
        <w:rPr>
          <w:rFonts w:cs="Arial"/>
          <w:sz w:val="24"/>
          <w:szCs w:val="24"/>
        </w:rPr>
        <w:t>.</w:t>
      </w:r>
    </w:p>
    <w:p w14:paraId="36F46476" w14:textId="77777777" w:rsidR="009A3FD0" w:rsidRDefault="009A3FD0" w:rsidP="006C34E0">
      <w:pPr>
        <w:pStyle w:val="Corpodetexto"/>
        <w:spacing w:after="0" w:line="360" w:lineRule="auto"/>
        <w:jc w:val="both"/>
        <w:rPr>
          <w:rFonts w:cs="Arial"/>
          <w:sz w:val="24"/>
          <w:szCs w:val="24"/>
        </w:rPr>
      </w:pPr>
    </w:p>
    <w:p w14:paraId="418E5030" w14:textId="6B195953" w:rsidR="006C34E0" w:rsidRPr="009A3FD0" w:rsidRDefault="009A3FD0" w:rsidP="009A3FD0">
      <w:pPr>
        <w:pStyle w:val="Corpodetexto"/>
        <w:spacing w:after="0" w:line="360" w:lineRule="auto"/>
        <w:jc w:val="both"/>
        <w:rPr>
          <w:rFonts w:cs="Arial"/>
          <w:b/>
          <w:bCs/>
          <w:sz w:val="24"/>
          <w:szCs w:val="24"/>
        </w:rPr>
      </w:pPr>
      <w:r w:rsidRPr="009A3FD0">
        <w:rPr>
          <w:rFonts w:cs="Arial"/>
          <w:b/>
          <w:bCs/>
          <w:sz w:val="24"/>
          <w:szCs w:val="24"/>
        </w:rPr>
        <w:t xml:space="preserve">14 - </w:t>
      </w:r>
      <w:r w:rsidR="006C34E0" w:rsidRPr="009A3FD0">
        <w:rPr>
          <w:rFonts w:cs="Arial"/>
          <w:b/>
          <w:bCs/>
          <w:sz w:val="24"/>
          <w:szCs w:val="24"/>
        </w:rPr>
        <w:t>VIABILIDADE DA</w:t>
      </w:r>
      <w:r w:rsidR="006C34E0" w:rsidRPr="009A3FD0">
        <w:rPr>
          <w:rFonts w:cs="Arial"/>
          <w:b/>
          <w:bCs/>
          <w:spacing w:val="-13"/>
          <w:sz w:val="24"/>
          <w:szCs w:val="24"/>
        </w:rPr>
        <w:t xml:space="preserve"> </w:t>
      </w:r>
      <w:r w:rsidR="006C34E0" w:rsidRPr="009A3FD0">
        <w:rPr>
          <w:rFonts w:cs="Arial"/>
          <w:b/>
          <w:bCs/>
          <w:sz w:val="24"/>
          <w:szCs w:val="24"/>
        </w:rPr>
        <w:t>CONTRATAÇÃO -</w:t>
      </w:r>
      <w:r>
        <w:rPr>
          <w:rFonts w:cs="Arial"/>
          <w:b/>
          <w:bCs/>
          <w:sz w:val="24"/>
          <w:szCs w:val="24"/>
        </w:rPr>
        <w:t xml:space="preserve"> </w:t>
      </w:r>
      <w:r w:rsidR="006C34E0" w:rsidRPr="009A3FD0">
        <w:rPr>
          <w:rFonts w:cs="Arial"/>
          <w:b/>
          <w:bCs/>
          <w:sz w:val="24"/>
          <w:szCs w:val="24"/>
        </w:rPr>
        <w:t>POSICIONAMENTO CONCLUSIVO SOBRE A CONTR</w:t>
      </w:r>
      <w:r>
        <w:rPr>
          <w:rFonts w:cs="Arial"/>
          <w:b/>
          <w:bCs/>
          <w:sz w:val="24"/>
          <w:szCs w:val="24"/>
        </w:rPr>
        <w:t>A</w:t>
      </w:r>
      <w:r w:rsidR="006C34E0" w:rsidRPr="009A3FD0">
        <w:rPr>
          <w:rFonts w:cs="Arial"/>
          <w:b/>
          <w:bCs/>
          <w:sz w:val="24"/>
          <w:szCs w:val="24"/>
        </w:rPr>
        <w:t>TAÇÃO (OBRIGATÓRIO)</w:t>
      </w:r>
    </w:p>
    <w:p w14:paraId="21C62763" w14:textId="3EF52074" w:rsidR="006C34E0" w:rsidRPr="006C34E0" w:rsidRDefault="006C34E0" w:rsidP="006C34E0">
      <w:pPr>
        <w:pStyle w:val="Corpodetexto"/>
        <w:spacing w:after="0" w:line="360" w:lineRule="auto"/>
        <w:jc w:val="both"/>
        <w:rPr>
          <w:rFonts w:cs="Arial"/>
          <w:sz w:val="24"/>
          <w:szCs w:val="24"/>
        </w:rPr>
      </w:pPr>
      <w:r w:rsidRPr="006C34E0">
        <w:rPr>
          <w:rFonts w:cs="Arial"/>
          <w:b/>
          <w:sz w:val="24"/>
          <w:szCs w:val="24"/>
        </w:rPr>
        <w:t xml:space="preserve">Fundamentação: </w:t>
      </w:r>
      <w:r w:rsidRPr="006C34E0">
        <w:rPr>
          <w:rFonts w:cs="Arial"/>
          <w:sz w:val="24"/>
          <w:szCs w:val="24"/>
        </w:rPr>
        <w:t xml:space="preserve">Posicionamento </w:t>
      </w:r>
      <w:r w:rsidRPr="006C34E0">
        <w:rPr>
          <w:rFonts w:cs="Arial"/>
          <w:b/>
          <w:bCs/>
          <w:sz w:val="24"/>
          <w:szCs w:val="24"/>
        </w:rPr>
        <w:t xml:space="preserve">conclusivo </w:t>
      </w:r>
      <w:r w:rsidRPr="006C34E0">
        <w:rPr>
          <w:rFonts w:cs="Arial"/>
          <w:sz w:val="24"/>
          <w:szCs w:val="24"/>
        </w:rPr>
        <w:t>sobre a viabilidade e razoabilidade da contratação (</w:t>
      </w:r>
      <w:r w:rsidR="009A3FD0">
        <w:rPr>
          <w:rFonts w:cs="Arial"/>
          <w:sz w:val="24"/>
          <w:szCs w:val="24"/>
        </w:rPr>
        <w:t>a</w:t>
      </w:r>
      <w:r w:rsidRPr="006C34E0">
        <w:rPr>
          <w:rFonts w:cs="Arial"/>
          <w:sz w:val="24"/>
          <w:szCs w:val="24"/>
        </w:rPr>
        <w:t>rt. 7°, inciso XIII da IN 40/2020)</w:t>
      </w:r>
      <w:r w:rsidR="009A3FD0">
        <w:rPr>
          <w:rFonts w:cs="Arial"/>
          <w:sz w:val="24"/>
          <w:szCs w:val="24"/>
        </w:rPr>
        <w:t>.</w:t>
      </w:r>
    </w:p>
    <w:p w14:paraId="49E1B424" w14:textId="5CEAE917" w:rsidR="006C34E0" w:rsidRPr="006C34E0" w:rsidRDefault="006C34E0" w:rsidP="006C34E0">
      <w:pPr>
        <w:pStyle w:val="Corpodetexto"/>
        <w:spacing w:after="0" w:line="360" w:lineRule="auto"/>
        <w:jc w:val="both"/>
        <w:rPr>
          <w:rFonts w:cs="Arial"/>
          <w:sz w:val="24"/>
          <w:szCs w:val="24"/>
        </w:rPr>
      </w:pPr>
      <w:r w:rsidRPr="006C34E0">
        <w:rPr>
          <w:rFonts w:cs="Arial"/>
          <w:sz w:val="24"/>
          <w:szCs w:val="24"/>
        </w:rPr>
        <w:t>Posicionamento conclusivo sobre a adequação da contratação para o atendimento da necessidade a que se destina. (inciso XIII do § 1° do art. 18 da Lei 14.133)</w:t>
      </w:r>
      <w:r w:rsidR="009A3FD0">
        <w:rPr>
          <w:rFonts w:cs="Arial"/>
          <w:sz w:val="24"/>
          <w:szCs w:val="24"/>
        </w:rPr>
        <w:t>.</w:t>
      </w:r>
    </w:p>
    <w:p w14:paraId="72C8A53D" w14:textId="77AB72FC" w:rsidR="006C34E0" w:rsidRDefault="006C34E0" w:rsidP="006C34E0">
      <w:pPr>
        <w:pStyle w:val="Corpodetexto"/>
        <w:spacing w:after="0" w:line="360" w:lineRule="auto"/>
        <w:jc w:val="both"/>
        <w:rPr>
          <w:rFonts w:cs="Arial"/>
          <w:sz w:val="24"/>
          <w:szCs w:val="24"/>
        </w:rPr>
      </w:pPr>
      <w:r w:rsidRPr="006C34E0">
        <w:rPr>
          <w:rFonts w:cs="Arial"/>
          <w:sz w:val="24"/>
          <w:szCs w:val="24"/>
        </w:rPr>
        <w:t xml:space="preserve">As Secretarias solicitantes declaram viável esta contratação, visto atender a demanda com economicidade para o </w:t>
      </w:r>
      <w:r w:rsidR="009A3FD0" w:rsidRPr="006C34E0">
        <w:rPr>
          <w:rFonts w:cs="Arial"/>
          <w:sz w:val="24"/>
          <w:szCs w:val="24"/>
        </w:rPr>
        <w:t>erário</w:t>
      </w:r>
      <w:r w:rsidRPr="006C34E0">
        <w:rPr>
          <w:rFonts w:cs="Arial"/>
          <w:sz w:val="24"/>
          <w:szCs w:val="24"/>
        </w:rPr>
        <w:t xml:space="preserve"> municipal.</w:t>
      </w:r>
    </w:p>
    <w:p w14:paraId="19D7AD28" w14:textId="77777777" w:rsidR="009A3FD0" w:rsidRDefault="009A3FD0" w:rsidP="006C34E0">
      <w:pPr>
        <w:pStyle w:val="Corpodetexto"/>
        <w:spacing w:after="0" w:line="360" w:lineRule="auto"/>
        <w:jc w:val="both"/>
        <w:rPr>
          <w:rFonts w:cs="Arial"/>
          <w:sz w:val="24"/>
          <w:szCs w:val="24"/>
        </w:rPr>
      </w:pPr>
    </w:p>
    <w:p w14:paraId="1677FF09" w14:textId="6E506AD1" w:rsidR="006C34E0" w:rsidRPr="009A3FD0" w:rsidRDefault="009A3FD0" w:rsidP="009A3FD0">
      <w:pPr>
        <w:pStyle w:val="Corpodetexto"/>
        <w:spacing w:after="0" w:line="360" w:lineRule="auto"/>
        <w:jc w:val="both"/>
        <w:rPr>
          <w:rFonts w:cs="Arial"/>
          <w:b/>
          <w:bCs/>
          <w:sz w:val="24"/>
          <w:szCs w:val="24"/>
        </w:rPr>
      </w:pPr>
      <w:r w:rsidRPr="009A3FD0">
        <w:rPr>
          <w:rFonts w:cs="Arial"/>
          <w:b/>
          <w:bCs/>
          <w:sz w:val="24"/>
          <w:szCs w:val="24"/>
        </w:rPr>
        <w:t xml:space="preserve">15 - </w:t>
      </w:r>
      <w:r w:rsidR="006C34E0" w:rsidRPr="009A3FD0">
        <w:rPr>
          <w:rFonts w:cs="Arial"/>
          <w:b/>
          <w:bCs/>
          <w:sz w:val="24"/>
          <w:szCs w:val="24"/>
        </w:rPr>
        <w:t>VIABILIDADE DA</w:t>
      </w:r>
      <w:r w:rsidR="006C34E0" w:rsidRPr="009A3FD0">
        <w:rPr>
          <w:rFonts w:cs="Arial"/>
          <w:b/>
          <w:bCs/>
          <w:spacing w:val="-13"/>
          <w:sz w:val="24"/>
          <w:szCs w:val="24"/>
        </w:rPr>
        <w:t xml:space="preserve"> </w:t>
      </w:r>
      <w:r w:rsidR="006C34E0" w:rsidRPr="009A3FD0">
        <w:rPr>
          <w:rFonts w:cs="Arial"/>
          <w:b/>
          <w:bCs/>
          <w:sz w:val="24"/>
          <w:szCs w:val="24"/>
        </w:rPr>
        <w:t>CONTRATAÇÃO (OBRIGATÓRIO)</w:t>
      </w:r>
    </w:p>
    <w:p w14:paraId="0551985A" w14:textId="125ABF69" w:rsidR="006C34E0" w:rsidRPr="006C34E0" w:rsidRDefault="006C34E0" w:rsidP="006C34E0">
      <w:pPr>
        <w:pStyle w:val="Corpodetexto"/>
        <w:spacing w:after="0" w:line="360" w:lineRule="auto"/>
        <w:jc w:val="both"/>
        <w:rPr>
          <w:rFonts w:cs="Arial"/>
          <w:sz w:val="24"/>
          <w:szCs w:val="24"/>
        </w:rPr>
      </w:pPr>
      <w:r w:rsidRPr="006C34E0">
        <w:rPr>
          <w:rFonts w:cs="Arial"/>
          <w:b/>
          <w:sz w:val="24"/>
          <w:szCs w:val="24"/>
        </w:rPr>
        <w:t xml:space="preserve">Fundamentação: </w:t>
      </w:r>
      <w:r w:rsidRPr="006C34E0">
        <w:rPr>
          <w:rFonts w:cs="Arial"/>
          <w:sz w:val="24"/>
          <w:szCs w:val="24"/>
        </w:rPr>
        <w:t xml:space="preserve">Posicionamento </w:t>
      </w:r>
      <w:r w:rsidRPr="006C34E0">
        <w:rPr>
          <w:rFonts w:cs="Arial"/>
          <w:b/>
          <w:bCs/>
          <w:sz w:val="24"/>
          <w:szCs w:val="24"/>
        </w:rPr>
        <w:t xml:space="preserve">conclusivo </w:t>
      </w:r>
      <w:r w:rsidRPr="006C34E0">
        <w:rPr>
          <w:rFonts w:cs="Arial"/>
          <w:sz w:val="24"/>
          <w:szCs w:val="24"/>
        </w:rPr>
        <w:t>sobre a viabilidade e razoabilidade da contratação (</w:t>
      </w:r>
      <w:r w:rsidR="009A3FD0">
        <w:rPr>
          <w:rFonts w:cs="Arial"/>
          <w:sz w:val="24"/>
          <w:szCs w:val="24"/>
        </w:rPr>
        <w:t>a</w:t>
      </w:r>
      <w:r w:rsidRPr="006C34E0">
        <w:rPr>
          <w:rFonts w:cs="Arial"/>
          <w:sz w:val="24"/>
          <w:szCs w:val="24"/>
        </w:rPr>
        <w:t>rt. 7°, inciso XIII da IN 40/2020)</w:t>
      </w:r>
      <w:r w:rsidR="009A3FD0">
        <w:rPr>
          <w:rFonts w:cs="Arial"/>
          <w:sz w:val="24"/>
          <w:szCs w:val="24"/>
        </w:rPr>
        <w:t>.</w:t>
      </w:r>
    </w:p>
    <w:p w14:paraId="264E5BE2" w14:textId="37D8F258" w:rsidR="006C34E0" w:rsidRPr="006C34E0" w:rsidRDefault="006C34E0" w:rsidP="006C34E0">
      <w:pPr>
        <w:pStyle w:val="Corpodetexto"/>
        <w:spacing w:after="0" w:line="360" w:lineRule="auto"/>
        <w:jc w:val="both"/>
        <w:rPr>
          <w:rFonts w:cs="Arial"/>
          <w:sz w:val="24"/>
          <w:szCs w:val="24"/>
        </w:rPr>
      </w:pPr>
      <w:r w:rsidRPr="006C34E0">
        <w:rPr>
          <w:rFonts w:cs="Arial"/>
          <w:sz w:val="24"/>
          <w:szCs w:val="24"/>
        </w:rPr>
        <w:t>Posicionamento conclusivo sobre a adequação da contratação para o atendimento da necessidade a que se destina (inciso XIV do § 1° do art. 18</w:t>
      </w:r>
      <w:r w:rsidR="009A3FD0">
        <w:rPr>
          <w:rFonts w:cs="Arial"/>
          <w:sz w:val="24"/>
          <w:szCs w:val="24"/>
        </w:rPr>
        <w:t xml:space="preserve"> da Lei</w:t>
      </w:r>
      <w:r w:rsidRPr="006C34E0">
        <w:rPr>
          <w:rFonts w:cs="Arial"/>
          <w:sz w:val="24"/>
          <w:szCs w:val="24"/>
        </w:rPr>
        <w:t xml:space="preserve"> 14.133)</w:t>
      </w:r>
    </w:p>
    <w:p w14:paraId="2727C6DE" w14:textId="762E19BF" w:rsidR="006C34E0" w:rsidRPr="006C34E0" w:rsidRDefault="006C34E0" w:rsidP="006C34E0">
      <w:pPr>
        <w:pStyle w:val="Corpodetexto"/>
        <w:spacing w:after="0" w:line="360" w:lineRule="auto"/>
        <w:jc w:val="both"/>
        <w:rPr>
          <w:rFonts w:cs="Arial"/>
          <w:color w:val="000000" w:themeColor="text1"/>
          <w:sz w:val="24"/>
          <w:szCs w:val="24"/>
        </w:rPr>
      </w:pPr>
      <w:r w:rsidRPr="006C34E0">
        <w:rPr>
          <w:rFonts w:cs="Arial"/>
          <w:bCs/>
          <w:color w:val="000000" w:themeColor="text1"/>
          <w:sz w:val="24"/>
          <w:szCs w:val="24"/>
        </w:rPr>
        <w:t>Com base na justificativa e nas especificaç</w:t>
      </w:r>
      <w:r w:rsidR="009A3FD0">
        <w:rPr>
          <w:rFonts w:cs="Arial"/>
          <w:bCs/>
          <w:color w:val="000000" w:themeColor="text1"/>
          <w:sz w:val="24"/>
          <w:szCs w:val="24"/>
        </w:rPr>
        <w:t>ões</w:t>
      </w:r>
      <w:r w:rsidRPr="006C34E0">
        <w:rPr>
          <w:rFonts w:cs="Arial"/>
          <w:bCs/>
          <w:color w:val="000000" w:themeColor="text1"/>
          <w:sz w:val="24"/>
          <w:szCs w:val="24"/>
        </w:rPr>
        <w:t xml:space="preserve"> t</w:t>
      </w:r>
      <w:r w:rsidR="009A3FD0">
        <w:rPr>
          <w:rFonts w:cs="Arial"/>
          <w:bCs/>
          <w:color w:val="000000" w:themeColor="text1"/>
          <w:sz w:val="24"/>
          <w:szCs w:val="24"/>
        </w:rPr>
        <w:t>é</w:t>
      </w:r>
      <w:r w:rsidRPr="006C34E0">
        <w:rPr>
          <w:rFonts w:cs="Arial"/>
          <w:bCs/>
          <w:color w:val="000000" w:themeColor="text1"/>
          <w:sz w:val="24"/>
          <w:szCs w:val="24"/>
        </w:rPr>
        <w:t>cnicas constantes neste estudo t</w:t>
      </w:r>
      <w:r w:rsidR="009A3FD0">
        <w:rPr>
          <w:rFonts w:cs="Arial"/>
          <w:bCs/>
          <w:color w:val="000000" w:themeColor="text1"/>
          <w:sz w:val="24"/>
          <w:szCs w:val="24"/>
        </w:rPr>
        <w:t>é</w:t>
      </w:r>
      <w:r w:rsidRPr="006C34E0">
        <w:rPr>
          <w:rFonts w:cs="Arial"/>
          <w:bCs/>
          <w:color w:val="000000" w:themeColor="text1"/>
          <w:sz w:val="24"/>
          <w:szCs w:val="24"/>
        </w:rPr>
        <w:t>cnico preliminar e anexo, e na exist</w:t>
      </w:r>
      <w:r w:rsidR="009A3FD0">
        <w:rPr>
          <w:rFonts w:cs="Arial"/>
          <w:bCs/>
          <w:color w:val="000000" w:themeColor="text1"/>
          <w:sz w:val="24"/>
          <w:szCs w:val="24"/>
        </w:rPr>
        <w:t>ê</w:t>
      </w:r>
      <w:r w:rsidRPr="006C34E0">
        <w:rPr>
          <w:rFonts w:cs="Arial"/>
          <w:bCs/>
          <w:color w:val="000000" w:themeColor="text1"/>
          <w:sz w:val="24"/>
          <w:szCs w:val="24"/>
        </w:rPr>
        <w:t>ncia de orçamento carta de exclusividade   para sub</w:t>
      </w:r>
      <w:r w:rsidR="009A3FD0">
        <w:rPr>
          <w:rFonts w:cs="Arial"/>
          <w:bCs/>
          <w:color w:val="000000" w:themeColor="text1"/>
          <w:sz w:val="24"/>
          <w:szCs w:val="24"/>
        </w:rPr>
        <w:t>si</w:t>
      </w:r>
      <w:r w:rsidRPr="006C34E0">
        <w:rPr>
          <w:rFonts w:cs="Arial"/>
          <w:bCs/>
          <w:color w:val="000000" w:themeColor="text1"/>
          <w:sz w:val="24"/>
          <w:szCs w:val="24"/>
        </w:rPr>
        <w:t>diar esta contratação</w:t>
      </w:r>
      <w:r w:rsidRPr="006C34E0">
        <w:rPr>
          <w:rFonts w:cs="Arial"/>
          <w:b/>
          <w:color w:val="000000" w:themeColor="text1"/>
          <w:sz w:val="24"/>
          <w:szCs w:val="24"/>
        </w:rPr>
        <w:t>.</w:t>
      </w:r>
      <w:r w:rsidRPr="006C34E0">
        <w:rPr>
          <w:rFonts w:cs="Arial"/>
          <w:color w:val="000000" w:themeColor="text1"/>
          <w:sz w:val="24"/>
          <w:szCs w:val="24"/>
        </w:rPr>
        <w:t xml:space="preserve"> </w:t>
      </w:r>
      <w:r w:rsidRPr="006C34E0">
        <w:rPr>
          <w:rFonts w:cs="Arial"/>
          <w:sz w:val="24"/>
          <w:szCs w:val="24"/>
        </w:rPr>
        <w:t xml:space="preserve">Consideramos </w:t>
      </w:r>
      <w:r w:rsidR="009A3FD0" w:rsidRPr="006C34E0">
        <w:rPr>
          <w:rFonts w:cs="Arial"/>
          <w:sz w:val="24"/>
          <w:szCs w:val="24"/>
        </w:rPr>
        <w:t>viável</w:t>
      </w:r>
      <w:r w:rsidRPr="006C34E0">
        <w:rPr>
          <w:rFonts w:cs="Arial"/>
          <w:sz w:val="24"/>
          <w:szCs w:val="24"/>
        </w:rPr>
        <w:t xml:space="preserve"> a contratação </w:t>
      </w:r>
    </w:p>
    <w:p w14:paraId="26784335" w14:textId="77777777" w:rsidR="006C34E0" w:rsidRPr="006C34E0" w:rsidRDefault="006C34E0" w:rsidP="006C34E0">
      <w:pPr>
        <w:pStyle w:val="Corpodetexto"/>
        <w:spacing w:after="0" w:line="360" w:lineRule="auto"/>
        <w:jc w:val="both"/>
        <w:rPr>
          <w:rFonts w:cs="Arial"/>
          <w:b/>
          <w:bCs/>
          <w:sz w:val="24"/>
          <w:szCs w:val="24"/>
          <w:u w:val="single"/>
        </w:rPr>
      </w:pPr>
    </w:p>
    <w:p w14:paraId="6EB7161A" w14:textId="77777777" w:rsidR="006C34E0" w:rsidRPr="006C34E0" w:rsidRDefault="006C34E0" w:rsidP="006C34E0">
      <w:pPr>
        <w:pStyle w:val="Corpodetexto"/>
        <w:spacing w:after="0" w:line="360" w:lineRule="auto"/>
        <w:jc w:val="both"/>
        <w:rPr>
          <w:rFonts w:cs="Arial"/>
          <w:b/>
          <w:bCs/>
          <w:sz w:val="24"/>
          <w:szCs w:val="24"/>
          <w:u w:val="single"/>
        </w:rPr>
      </w:pPr>
      <w:r w:rsidRPr="006C34E0">
        <w:rPr>
          <w:rFonts w:cs="Arial"/>
          <w:b/>
          <w:bCs/>
          <w:sz w:val="24"/>
          <w:szCs w:val="24"/>
          <w:u w:val="single"/>
        </w:rPr>
        <w:t>Assinatura dos responsáveis que Ratifica a viabilidade da contratação e seu prosseguimento.</w:t>
      </w:r>
    </w:p>
    <w:p w14:paraId="00D7D916" w14:textId="77777777" w:rsidR="006C34E0" w:rsidRPr="006C34E0" w:rsidRDefault="006C34E0" w:rsidP="006C34E0">
      <w:pPr>
        <w:spacing w:after="0" w:line="360" w:lineRule="auto"/>
        <w:jc w:val="both"/>
        <w:rPr>
          <w:rFonts w:ascii="Arial" w:hAnsi="Arial" w:cs="Arial"/>
          <w:b/>
          <w:bCs/>
          <w:sz w:val="24"/>
          <w:szCs w:val="24"/>
          <w:u w:val="single"/>
        </w:rPr>
      </w:pPr>
    </w:p>
    <w:p w14:paraId="73AFDB5C" w14:textId="77777777" w:rsidR="006C34E0" w:rsidRPr="006C34E0" w:rsidRDefault="006C34E0" w:rsidP="006C34E0">
      <w:pPr>
        <w:spacing w:after="0" w:line="360" w:lineRule="auto"/>
        <w:jc w:val="center"/>
        <w:rPr>
          <w:rFonts w:ascii="Arial" w:hAnsi="Arial" w:cs="Arial"/>
          <w:b/>
          <w:bCs/>
          <w:sz w:val="24"/>
          <w:szCs w:val="24"/>
        </w:rPr>
      </w:pPr>
      <w:r w:rsidRPr="006C34E0">
        <w:rPr>
          <w:rFonts w:ascii="Arial" w:hAnsi="Arial" w:cs="Arial"/>
          <w:b/>
          <w:bCs/>
          <w:sz w:val="24"/>
          <w:szCs w:val="24"/>
        </w:rPr>
        <w:t>Jultir Colla</w:t>
      </w:r>
    </w:p>
    <w:p w14:paraId="3C7F455F" w14:textId="77777777" w:rsidR="006C34E0" w:rsidRPr="006C34E0" w:rsidRDefault="006C34E0" w:rsidP="006C34E0">
      <w:pPr>
        <w:spacing w:after="0" w:line="360" w:lineRule="auto"/>
        <w:jc w:val="center"/>
        <w:rPr>
          <w:rFonts w:ascii="Arial" w:hAnsi="Arial" w:cs="Arial"/>
          <w:b/>
          <w:bCs/>
          <w:sz w:val="24"/>
          <w:szCs w:val="24"/>
        </w:rPr>
      </w:pPr>
      <w:r w:rsidRPr="006C34E0">
        <w:rPr>
          <w:rFonts w:ascii="Arial" w:hAnsi="Arial" w:cs="Arial"/>
          <w:b/>
          <w:bCs/>
          <w:sz w:val="24"/>
          <w:szCs w:val="24"/>
        </w:rPr>
        <w:t xml:space="preserve">Secretário Municipal de infraestrutura </w:t>
      </w:r>
    </w:p>
    <w:p w14:paraId="79951092" w14:textId="77777777" w:rsidR="006C34E0" w:rsidRPr="006C34E0" w:rsidRDefault="006C34E0" w:rsidP="006C34E0">
      <w:pPr>
        <w:spacing w:after="0" w:line="360" w:lineRule="auto"/>
        <w:rPr>
          <w:rFonts w:ascii="Arial" w:hAnsi="Arial" w:cs="Arial"/>
          <w:b/>
          <w:bCs/>
          <w:sz w:val="24"/>
          <w:szCs w:val="24"/>
        </w:rPr>
      </w:pPr>
    </w:p>
    <w:p w14:paraId="66A9A0AE" w14:textId="77777777" w:rsidR="006C34E0" w:rsidRPr="006C34E0" w:rsidRDefault="006C34E0" w:rsidP="006C34E0">
      <w:pPr>
        <w:spacing w:after="0" w:line="360" w:lineRule="auto"/>
        <w:jc w:val="center"/>
        <w:rPr>
          <w:rFonts w:ascii="Arial" w:hAnsi="Arial" w:cs="Arial"/>
          <w:b/>
          <w:bCs/>
          <w:sz w:val="24"/>
          <w:szCs w:val="24"/>
        </w:rPr>
      </w:pPr>
      <w:r w:rsidRPr="006C34E0">
        <w:rPr>
          <w:rFonts w:ascii="Arial" w:hAnsi="Arial" w:cs="Arial"/>
          <w:b/>
          <w:bCs/>
          <w:sz w:val="24"/>
          <w:szCs w:val="24"/>
        </w:rPr>
        <w:t xml:space="preserve">Mateus Barreto as Costa </w:t>
      </w:r>
    </w:p>
    <w:p w14:paraId="148625EE" w14:textId="1E88ED5E" w:rsidR="006C34E0" w:rsidRPr="006C34E0" w:rsidRDefault="006C34E0" w:rsidP="006C34E0">
      <w:pPr>
        <w:spacing w:after="0" w:line="360" w:lineRule="auto"/>
        <w:jc w:val="center"/>
        <w:rPr>
          <w:rFonts w:ascii="Arial" w:hAnsi="Arial" w:cs="Arial"/>
          <w:b/>
          <w:bCs/>
          <w:sz w:val="24"/>
          <w:szCs w:val="24"/>
        </w:rPr>
      </w:pPr>
      <w:r w:rsidRPr="006C34E0">
        <w:rPr>
          <w:rFonts w:ascii="Arial" w:hAnsi="Arial" w:cs="Arial"/>
          <w:b/>
          <w:bCs/>
          <w:sz w:val="24"/>
          <w:szCs w:val="24"/>
        </w:rPr>
        <w:t>Secret</w:t>
      </w:r>
      <w:r w:rsidR="009A3FD0">
        <w:rPr>
          <w:rFonts w:ascii="Arial" w:hAnsi="Arial" w:cs="Arial"/>
          <w:b/>
          <w:bCs/>
          <w:sz w:val="24"/>
          <w:szCs w:val="24"/>
        </w:rPr>
        <w:t>á</w:t>
      </w:r>
      <w:r w:rsidRPr="006C34E0">
        <w:rPr>
          <w:rFonts w:ascii="Arial" w:hAnsi="Arial" w:cs="Arial"/>
          <w:b/>
          <w:bCs/>
          <w:sz w:val="24"/>
          <w:szCs w:val="24"/>
        </w:rPr>
        <w:t xml:space="preserve">rio Municipal de Agricultura e Meio Ambiente </w:t>
      </w:r>
    </w:p>
    <w:p w14:paraId="7969D275" w14:textId="77777777" w:rsidR="006C34E0" w:rsidRPr="006C34E0" w:rsidRDefault="006C34E0" w:rsidP="006C34E0">
      <w:pPr>
        <w:spacing w:after="0" w:line="360" w:lineRule="auto"/>
        <w:jc w:val="center"/>
        <w:rPr>
          <w:rFonts w:ascii="Arial" w:hAnsi="Arial" w:cs="Arial"/>
          <w:b/>
          <w:bCs/>
          <w:sz w:val="24"/>
          <w:szCs w:val="24"/>
        </w:rPr>
      </w:pPr>
    </w:p>
    <w:p w14:paraId="6BBBB8C7" w14:textId="77777777" w:rsidR="006C34E0" w:rsidRPr="006C34E0" w:rsidRDefault="006C34E0" w:rsidP="006C34E0">
      <w:pPr>
        <w:spacing w:after="0" w:line="360" w:lineRule="auto"/>
        <w:jc w:val="center"/>
        <w:rPr>
          <w:rFonts w:ascii="Arial" w:hAnsi="Arial" w:cs="Arial"/>
          <w:b/>
          <w:bCs/>
          <w:sz w:val="24"/>
          <w:szCs w:val="24"/>
        </w:rPr>
      </w:pPr>
      <w:r w:rsidRPr="006C34E0">
        <w:rPr>
          <w:rFonts w:ascii="Arial" w:hAnsi="Arial" w:cs="Arial"/>
          <w:b/>
          <w:bCs/>
          <w:sz w:val="24"/>
          <w:szCs w:val="24"/>
        </w:rPr>
        <w:t>Thais de Oliveira Roman Rieth</w:t>
      </w:r>
    </w:p>
    <w:p w14:paraId="1BACA840" w14:textId="77777777" w:rsidR="006C34E0" w:rsidRPr="006C34E0" w:rsidRDefault="006C34E0" w:rsidP="006C34E0">
      <w:pPr>
        <w:spacing w:after="0" w:line="360" w:lineRule="auto"/>
        <w:jc w:val="center"/>
        <w:rPr>
          <w:rFonts w:ascii="Arial" w:hAnsi="Arial" w:cs="Arial"/>
          <w:b/>
          <w:bCs/>
          <w:sz w:val="24"/>
          <w:szCs w:val="24"/>
        </w:rPr>
      </w:pPr>
      <w:r w:rsidRPr="006C34E0">
        <w:rPr>
          <w:rFonts w:ascii="Arial" w:hAnsi="Arial" w:cs="Arial"/>
          <w:b/>
          <w:bCs/>
          <w:sz w:val="24"/>
          <w:szCs w:val="24"/>
        </w:rPr>
        <w:t xml:space="preserve">Secretaria Municipal de Saúde e Assistência Social </w:t>
      </w:r>
    </w:p>
    <w:p w14:paraId="49BF5FC3" w14:textId="77777777" w:rsidR="006C34E0" w:rsidRPr="006C34E0" w:rsidRDefault="006C34E0" w:rsidP="006C34E0">
      <w:pPr>
        <w:spacing w:after="0" w:line="360" w:lineRule="auto"/>
        <w:jc w:val="center"/>
        <w:rPr>
          <w:rFonts w:ascii="Arial" w:hAnsi="Arial" w:cs="Arial"/>
          <w:b/>
          <w:bCs/>
          <w:sz w:val="24"/>
          <w:szCs w:val="24"/>
        </w:rPr>
      </w:pPr>
    </w:p>
    <w:p w14:paraId="4DC9A4BD" w14:textId="77777777" w:rsidR="006C34E0" w:rsidRPr="006C34E0" w:rsidRDefault="006C34E0" w:rsidP="006C34E0">
      <w:pPr>
        <w:spacing w:after="0" w:line="360" w:lineRule="auto"/>
        <w:jc w:val="center"/>
        <w:rPr>
          <w:rFonts w:ascii="Arial" w:hAnsi="Arial" w:cs="Arial"/>
          <w:b/>
          <w:bCs/>
          <w:sz w:val="24"/>
          <w:szCs w:val="24"/>
        </w:rPr>
      </w:pPr>
      <w:r w:rsidRPr="006C34E0">
        <w:rPr>
          <w:rFonts w:ascii="Arial" w:hAnsi="Arial" w:cs="Arial"/>
          <w:b/>
          <w:bCs/>
          <w:sz w:val="24"/>
          <w:szCs w:val="24"/>
        </w:rPr>
        <w:t xml:space="preserve">João Admilson Telles de Mello </w:t>
      </w:r>
    </w:p>
    <w:p w14:paraId="4BC1CBE3" w14:textId="77777777" w:rsidR="006C34E0" w:rsidRPr="006C34E0" w:rsidRDefault="006C34E0" w:rsidP="006C34E0">
      <w:pPr>
        <w:spacing w:after="0" w:line="360" w:lineRule="auto"/>
        <w:jc w:val="center"/>
        <w:rPr>
          <w:rFonts w:ascii="Arial" w:hAnsi="Arial" w:cs="Arial"/>
          <w:b/>
          <w:bCs/>
          <w:sz w:val="24"/>
          <w:szCs w:val="24"/>
        </w:rPr>
      </w:pPr>
      <w:r w:rsidRPr="006C34E0">
        <w:rPr>
          <w:rFonts w:ascii="Arial" w:hAnsi="Arial" w:cs="Arial"/>
          <w:b/>
          <w:bCs/>
          <w:sz w:val="24"/>
          <w:szCs w:val="24"/>
        </w:rPr>
        <w:lastRenderedPageBreak/>
        <w:t xml:space="preserve">Secretário da Educação, Cultura e Laser </w:t>
      </w:r>
    </w:p>
    <w:p w14:paraId="64B7AC83" w14:textId="77777777" w:rsidR="006C34E0" w:rsidRPr="006C34E0" w:rsidRDefault="006C34E0" w:rsidP="006C34E0">
      <w:pPr>
        <w:spacing w:after="0" w:line="360" w:lineRule="auto"/>
        <w:jc w:val="center"/>
        <w:rPr>
          <w:rFonts w:ascii="Arial" w:hAnsi="Arial" w:cs="Arial"/>
          <w:b/>
          <w:bCs/>
          <w:sz w:val="24"/>
          <w:szCs w:val="24"/>
          <w:u w:val="single"/>
        </w:rPr>
      </w:pPr>
    </w:p>
    <w:p w14:paraId="756210C0" w14:textId="77777777" w:rsidR="006C34E0" w:rsidRPr="006C34E0" w:rsidRDefault="006C34E0" w:rsidP="006C34E0">
      <w:pPr>
        <w:spacing w:after="0" w:line="360" w:lineRule="auto"/>
        <w:jc w:val="center"/>
        <w:rPr>
          <w:rFonts w:ascii="Arial" w:hAnsi="Arial" w:cs="Arial"/>
          <w:b/>
          <w:bCs/>
          <w:sz w:val="24"/>
          <w:szCs w:val="24"/>
        </w:rPr>
      </w:pPr>
      <w:r w:rsidRPr="006C34E0">
        <w:rPr>
          <w:rFonts w:ascii="Arial" w:hAnsi="Arial" w:cs="Arial"/>
          <w:b/>
          <w:bCs/>
          <w:sz w:val="24"/>
          <w:szCs w:val="24"/>
        </w:rPr>
        <w:t xml:space="preserve">Simone Monteiro Nunes Vilk </w:t>
      </w:r>
    </w:p>
    <w:p w14:paraId="4E299CEC" w14:textId="77777777" w:rsidR="006C34E0" w:rsidRPr="006C34E0" w:rsidRDefault="006C34E0" w:rsidP="006C34E0">
      <w:pPr>
        <w:spacing w:after="0" w:line="360" w:lineRule="auto"/>
        <w:jc w:val="center"/>
        <w:rPr>
          <w:rFonts w:ascii="Arial" w:hAnsi="Arial" w:cs="Arial"/>
          <w:b/>
          <w:bCs/>
          <w:sz w:val="24"/>
          <w:szCs w:val="24"/>
        </w:rPr>
      </w:pPr>
      <w:r w:rsidRPr="006C34E0">
        <w:rPr>
          <w:rFonts w:ascii="Arial" w:hAnsi="Arial" w:cs="Arial"/>
          <w:b/>
          <w:bCs/>
          <w:sz w:val="24"/>
          <w:szCs w:val="24"/>
        </w:rPr>
        <w:t xml:space="preserve">Secretária da Administração, Planejamento e Finanças </w:t>
      </w:r>
    </w:p>
    <w:p w14:paraId="2D75D749" w14:textId="77777777" w:rsidR="006C34E0" w:rsidRPr="006C34E0" w:rsidRDefault="006C34E0" w:rsidP="006C34E0">
      <w:pPr>
        <w:pStyle w:val="Corpodetexto"/>
        <w:spacing w:after="0" w:line="360" w:lineRule="auto"/>
        <w:jc w:val="both"/>
        <w:rPr>
          <w:rFonts w:cs="Arial"/>
          <w:b/>
          <w:bCs/>
          <w:sz w:val="24"/>
          <w:szCs w:val="24"/>
          <w:u w:val="single"/>
        </w:rPr>
      </w:pPr>
    </w:p>
    <w:p w14:paraId="59A1E885" w14:textId="77777777" w:rsidR="006C34E0" w:rsidRPr="006C34E0" w:rsidRDefault="006C34E0" w:rsidP="006C34E0">
      <w:pPr>
        <w:tabs>
          <w:tab w:val="left" w:pos="1134"/>
        </w:tabs>
        <w:spacing w:after="0" w:line="360" w:lineRule="auto"/>
        <w:jc w:val="center"/>
        <w:rPr>
          <w:rFonts w:ascii="Arial" w:hAnsi="Arial" w:cs="Arial"/>
          <w:b/>
          <w:bCs/>
          <w:sz w:val="24"/>
          <w:szCs w:val="24"/>
        </w:rPr>
      </w:pPr>
    </w:p>
    <w:p w14:paraId="57E3F43B" w14:textId="77777777" w:rsidR="006C34E0" w:rsidRDefault="006C34E0" w:rsidP="00256A89">
      <w:pPr>
        <w:tabs>
          <w:tab w:val="left" w:pos="1134"/>
        </w:tabs>
        <w:spacing w:after="0" w:line="360" w:lineRule="auto"/>
        <w:jc w:val="center"/>
        <w:rPr>
          <w:rFonts w:ascii="Arial" w:hAnsi="Arial" w:cs="Arial"/>
          <w:b/>
          <w:bCs/>
          <w:sz w:val="24"/>
          <w:szCs w:val="24"/>
        </w:rPr>
      </w:pPr>
    </w:p>
    <w:p w14:paraId="60002A44" w14:textId="77777777" w:rsidR="00E9176C" w:rsidRDefault="00E9176C" w:rsidP="00256A89">
      <w:pPr>
        <w:tabs>
          <w:tab w:val="left" w:pos="1134"/>
        </w:tabs>
        <w:spacing w:after="0" w:line="360" w:lineRule="auto"/>
        <w:jc w:val="center"/>
        <w:rPr>
          <w:rFonts w:ascii="Arial" w:hAnsi="Arial" w:cs="Arial"/>
          <w:b/>
          <w:bCs/>
          <w:sz w:val="24"/>
          <w:szCs w:val="24"/>
        </w:rPr>
      </w:pPr>
    </w:p>
    <w:p w14:paraId="378EAF16" w14:textId="77777777" w:rsidR="00E9176C" w:rsidRDefault="00E9176C" w:rsidP="00256A89">
      <w:pPr>
        <w:tabs>
          <w:tab w:val="left" w:pos="1134"/>
        </w:tabs>
        <w:spacing w:after="0" w:line="360" w:lineRule="auto"/>
        <w:jc w:val="center"/>
        <w:rPr>
          <w:rFonts w:ascii="Arial" w:hAnsi="Arial" w:cs="Arial"/>
          <w:b/>
          <w:bCs/>
          <w:sz w:val="24"/>
          <w:szCs w:val="24"/>
        </w:rPr>
      </w:pPr>
    </w:p>
    <w:p w14:paraId="5A361DDF" w14:textId="77777777" w:rsidR="00E9176C" w:rsidRDefault="00E9176C" w:rsidP="00256A89">
      <w:pPr>
        <w:tabs>
          <w:tab w:val="left" w:pos="1134"/>
        </w:tabs>
        <w:spacing w:after="0" w:line="360" w:lineRule="auto"/>
        <w:jc w:val="center"/>
        <w:rPr>
          <w:rFonts w:ascii="Arial" w:hAnsi="Arial" w:cs="Arial"/>
          <w:b/>
          <w:bCs/>
          <w:sz w:val="24"/>
          <w:szCs w:val="24"/>
        </w:rPr>
      </w:pPr>
    </w:p>
    <w:p w14:paraId="44EB6B01" w14:textId="77777777" w:rsidR="00E9176C" w:rsidRDefault="00E9176C" w:rsidP="00256A89">
      <w:pPr>
        <w:tabs>
          <w:tab w:val="left" w:pos="1134"/>
        </w:tabs>
        <w:spacing w:after="0" w:line="360" w:lineRule="auto"/>
        <w:jc w:val="center"/>
        <w:rPr>
          <w:rFonts w:ascii="Arial" w:hAnsi="Arial" w:cs="Arial"/>
          <w:b/>
          <w:bCs/>
          <w:sz w:val="24"/>
          <w:szCs w:val="24"/>
        </w:rPr>
      </w:pPr>
    </w:p>
    <w:p w14:paraId="1C6FE1E5" w14:textId="77777777" w:rsidR="00E9176C" w:rsidRDefault="00E9176C" w:rsidP="00256A89">
      <w:pPr>
        <w:tabs>
          <w:tab w:val="left" w:pos="1134"/>
        </w:tabs>
        <w:spacing w:after="0" w:line="360" w:lineRule="auto"/>
        <w:jc w:val="center"/>
        <w:rPr>
          <w:rFonts w:ascii="Arial" w:hAnsi="Arial" w:cs="Arial"/>
          <w:b/>
          <w:bCs/>
          <w:sz w:val="24"/>
          <w:szCs w:val="24"/>
        </w:rPr>
      </w:pPr>
    </w:p>
    <w:p w14:paraId="415493F7" w14:textId="77777777" w:rsidR="00E9176C" w:rsidRDefault="00E9176C" w:rsidP="00256A89">
      <w:pPr>
        <w:tabs>
          <w:tab w:val="left" w:pos="1134"/>
        </w:tabs>
        <w:spacing w:after="0" w:line="360" w:lineRule="auto"/>
        <w:jc w:val="center"/>
        <w:rPr>
          <w:rFonts w:ascii="Arial" w:hAnsi="Arial" w:cs="Arial"/>
          <w:b/>
          <w:bCs/>
          <w:sz w:val="24"/>
          <w:szCs w:val="24"/>
        </w:rPr>
      </w:pPr>
    </w:p>
    <w:p w14:paraId="4DA013D4" w14:textId="77777777" w:rsidR="00E9176C" w:rsidRDefault="00E9176C" w:rsidP="00256A89">
      <w:pPr>
        <w:tabs>
          <w:tab w:val="left" w:pos="1134"/>
        </w:tabs>
        <w:spacing w:after="0" w:line="360" w:lineRule="auto"/>
        <w:jc w:val="center"/>
        <w:rPr>
          <w:rFonts w:ascii="Arial" w:hAnsi="Arial" w:cs="Arial"/>
          <w:b/>
          <w:bCs/>
          <w:sz w:val="24"/>
          <w:szCs w:val="24"/>
        </w:rPr>
      </w:pPr>
    </w:p>
    <w:p w14:paraId="694D600E" w14:textId="77777777" w:rsidR="00E9176C" w:rsidRDefault="00E9176C" w:rsidP="00256A89">
      <w:pPr>
        <w:tabs>
          <w:tab w:val="left" w:pos="1134"/>
        </w:tabs>
        <w:spacing w:after="0" w:line="360" w:lineRule="auto"/>
        <w:jc w:val="center"/>
        <w:rPr>
          <w:rFonts w:ascii="Arial" w:hAnsi="Arial" w:cs="Arial"/>
          <w:b/>
          <w:bCs/>
          <w:sz w:val="24"/>
          <w:szCs w:val="24"/>
        </w:rPr>
      </w:pPr>
    </w:p>
    <w:p w14:paraId="2B70F785" w14:textId="77777777" w:rsidR="00A93482" w:rsidRPr="00A93482" w:rsidRDefault="00A93482" w:rsidP="00256A89">
      <w:pPr>
        <w:tabs>
          <w:tab w:val="left" w:pos="1134"/>
        </w:tabs>
        <w:spacing w:after="0" w:line="360" w:lineRule="auto"/>
        <w:jc w:val="both"/>
        <w:rPr>
          <w:rFonts w:ascii="Arial" w:hAnsi="Arial" w:cs="Arial"/>
          <w:b/>
          <w:bCs/>
          <w:sz w:val="24"/>
          <w:szCs w:val="24"/>
        </w:rPr>
      </w:pPr>
    </w:p>
    <w:p w14:paraId="1D02F7D7" w14:textId="394C6CBC" w:rsidR="00AB7610" w:rsidRPr="00A14BDE" w:rsidRDefault="00AB7610" w:rsidP="00A14BDE">
      <w:pPr>
        <w:spacing w:after="0" w:line="360" w:lineRule="auto"/>
        <w:jc w:val="center"/>
        <w:rPr>
          <w:rFonts w:ascii="Arial" w:hAnsi="Arial" w:cs="Arial"/>
          <w:b/>
          <w:bCs/>
          <w:sz w:val="24"/>
          <w:szCs w:val="24"/>
        </w:rPr>
      </w:pPr>
      <w:r w:rsidRPr="00A14BDE">
        <w:rPr>
          <w:rFonts w:ascii="Arial" w:hAnsi="Arial" w:cs="Arial"/>
          <w:b/>
          <w:bCs/>
          <w:sz w:val="24"/>
          <w:szCs w:val="24"/>
        </w:rPr>
        <w:t>ANEXO V</w:t>
      </w:r>
    </w:p>
    <w:p w14:paraId="762F9FEE"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b/>
          <w:sz w:val="24"/>
          <w:szCs w:val="24"/>
          <w:u w:val="single"/>
        </w:rPr>
      </w:pPr>
      <w:r w:rsidRPr="00A14BDE">
        <w:rPr>
          <w:rFonts w:ascii="Arial" w:hAnsi="Arial" w:cs="Arial"/>
          <w:b/>
          <w:sz w:val="24"/>
          <w:szCs w:val="24"/>
          <w:u w:val="single"/>
        </w:rPr>
        <w:t>TERMO DE REFERÊNCIA – LEI Nº 14.133/2021</w:t>
      </w:r>
    </w:p>
    <w:p w14:paraId="1C176C2B"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b/>
          <w:sz w:val="24"/>
          <w:szCs w:val="24"/>
        </w:rPr>
      </w:pPr>
      <w:r w:rsidRPr="00A14BDE">
        <w:rPr>
          <w:rFonts w:ascii="Arial" w:hAnsi="Arial" w:cs="Arial"/>
          <w:b/>
          <w:sz w:val="24"/>
          <w:szCs w:val="24"/>
        </w:rPr>
        <w:t>Município de Capão Bonito do Sul</w:t>
      </w:r>
    </w:p>
    <w:p w14:paraId="499D6717"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center"/>
        <w:rPr>
          <w:rFonts w:ascii="Arial" w:hAnsi="Arial" w:cs="Arial"/>
          <w:b/>
          <w:sz w:val="24"/>
          <w:szCs w:val="24"/>
        </w:rPr>
      </w:pPr>
      <w:r w:rsidRPr="00A14BDE">
        <w:rPr>
          <w:rFonts w:ascii="Arial" w:hAnsi="Arial" w:cs="Arial"/>
          <w:b/>
          <w:sz w:val="24"/>
          <w:szCs w:val="24"/>
        </w:rPr>
        <w:t xml:space="preserve">Secretaria Municipal de Infraestrutura </w:t>
      </w:r>
    </w:p>
    <w:p w14:paraId="3688C369"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Cs/>
          <w:sz w:val="24"/>
          <w:szCs w:val="24"/>
        </w:rPr>
      </w:pPr>
    </w:p>
    <w:p w14:paraId="37BD55C2"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Cs/>
          <w:sz w:val="24"/>
          <w:szCs w:val="24"/>
        </w:rPr>
      </w:pPr>
      <w:r w:rsidRPr="00A14BDE">
        <w:rPr>
          <w:rFonts w:ascii="Arial" w:hAnsi="Arial" w:cs="Arial"/>
          <w:bCs/>
          <w:sz w:val="24"/>
          <w:szCs w:val="24"/>
        </w:rPr>
        <w:t>(   ) Processo Licitatório Concorrência (obras e serviços de engenharia)</w:t>
      </w:r>
    </w:p>
    <w:p w14:paraId="758FB94F"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Cs/>
          <w:sz w:val="24"/>
          <w:szCs w:val="24"/>
        </w:rPr>
      </w:pPr>
      <w:r w:rsidRPr="00A14BDE">
        <w:rPr>
          <w:rFonts w:ascii="Arial" w:hAnsi="Arial" w:cs="Arial"/>
          <w:bCs/>
          <w:sz w:val="24"/>
          <w:szCs w:val="24"/>
        </w:rPr>
        <w:t>(   ) Processo Licitatório Pregão</w:t>
      </w:r>
    </w:p>
    <w:p w14:paraId="25C4F0A1"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Cs/>
          <w:sz w:val="24"/>
          <w:szCs w:val="24"/>
        </w:rPr>
      </w:pPr>
      <w:r w:rsidRPr="00A14BDE">
        <w:rPr>
          <w:rFonts w:ascii="Arial" w:hAnsi="Arial" w:cs="Arial"/>
          <w:bCs/>
          <w:sz w:val="24"/>
          <w:szCs w:val="24"/>
        </w:rPr>
        <w:t>( x ) Registro de Preços</w:t>
      </w:r>
    </w:p>
    <w:p w14:paraId="0F501DBE"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Cs/>
          <w:sz w:val="24"/>
          <w:szCs w:val="24"/>
        </w:rPr>
      </w:pPr>
      <w:r w:rsidRPr="00A14BDE">
        <w:rPr>
          <w:rFonts w:ascii="Arial" w:hAnsi="Arial" w:cs="Arial"/>
          <w:bCs/>
          <w:sz w:val="24"/>
          <w:szCs w:val="24"/>
        </w:rPr>
        <w:t>(    ) Dispensa</w:t>
      </w:r>
    </w:p>
    <w:p w14:paraId="0F91BFEB"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Cs/>
          <w:sz w:val="24"/>
          <w:szCs w:val="24"/>
        </w:rPr>
      </w:pPr>
      <w:r w:rsidRPr="00A14BDE">
        <w:rPr>
          <w:rFonts w:ascii="Arial" w:hAnsi="Arial" w:cs="Arial"/>
          <w:bCs/>
          <w:sz w:val="24"/>
          <w:szCs w:val="24"/>
        </w:rPr>
        <w:t>(   ) Inexigibilidade</w:t>
      </w:r>
    </w:p>
    <w:p w14:paraId="657C4F32"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sz w:val="24"/>
          <w:szCs w:val="24"/>
        </w:rPr>
      </w:pPr>
    </w:p>
    <w:p w14:paraId="6CF70D2C" w14:textId="77777777" w:rsidR="009A3FD0" w:rsidRPr="00A14BDE" w:rsidRDefault="009A3FD0" w:rsidP="00A14BDE">
      <w:pPr>
        <w:spacing w:after="0" w:line="360" w:lineRule="auto"/>
        <w:jc w:val="both"/>
        <w:rPr>
          <w:rFonts w:ascii="Arial" w:hAnsi="Arial" w:cs="Arial"/>
          <w:b/>
          <w:bCs/>
          <w:sz w:val="24"/>
          <w:szCs w:val="24"/>
        </w:rPr>
      </w:pPr>
      <w:r w:rsidRPr="00A14BDE">
        <w:rPr>
          <w:rFonts w:ascii="Arial" w:hAnsi="Arial" w:cs="Arial"/>
          <w:b/>
          <w:bCs/>
          <w:sz w:val="24"/>
          <w:szCs w:val="24"/>
        </w:rPr>
        <w:t xml:space="preserve">1. ADEQUAÇÃO ORÇAMENTÁRIA </w:t>
      </w:r>
    </w:p>
    <w:p w14:paraId="5CC15349" w14:textId="77777777" w:rsidR="009A3FD0" w:rsidRPr="00A14BDE" w:rsidRDefault="009A3FD0" w:rsidP="00A14BDE">
      <w:pPr>
        <w:spacing w:after="0" w:line="360" w:lineRule="auto"/>
        <w:jc w:val="both"/>
        <w:rPr>
          <w:rFonts w:ascii="Arial" w:hAnsi="Arial" w:cs="Arial"/>
          <w:sz w:val="24"/>
          <w:szCs w:val="24"/>
        </w:rPr>
      </w:pPr>
      <w:r w:rsidRPr="00A14BDE">
        <w:rPr>
          <w:rFonts w:ascii="Arial" w:hAnsi="Arial" w:cs="Arial"/>
          <w:sz w:val="24"/>
          <w:szCs w:val="24"/>
        </w:rPr>
        <w:t>Abaixo segue a dotação orçamentária em que deverá ser realizado o Processo Licitatório:</w:t>
      </w:r>
    </w:p>
    <w:p w14:paraId="72198019" w14:textId="77777777" w:rsidR="009A3FD0" w:rsidRPr="00A14BDE" w:rsidRDefault="009A3FD0" w:rsidP="00A14BDE">
      <w:pPr>
        <w:spacing w:after="0" w:line="360" w:lineRule="auto"/>
        <w:jc w:val="both"/>
        <w:rPr>
          <w:rFonts w:ascii="Arial" w:hAnsi="Arial" w:cs="Arial"/>
          <w:sz w:val="24"/>
          <w:szCs w:val="24"/>
        </w:rPr>
      </w:pPr>
    </w:p>
    <w:p w14:paraId="3A9D7426" w14:textId="77777777" w:rsidR="009A3FD0" w:rsidRPr="00A14BDE" w:rsidRDefault="009A3FD0" w:rsidP="00A14BDE">
      <w:pPr>
        <w:spacing w:after="0" w:line="360" w:lineRule="auto"/>
        <w:jc w:val="both"/>
        <w:rPr>
          <w:rFonts w:ascii="Arial" w:hAnsi="Arial" w:cs="Arial"/>
          <w:b/>
          <w:bCs/>
          <w:sz w:val="24"/>
          <w:szCs w:val="24"/>
        </w:rPr>
      </w:pPr>
      <w:r w:rsidRPr="00A14BDE">
        <w:rPr>
          <w:rFonts w:ascii="Arial" w:hAnsi="Arial" w:cs="Arial"/>
          <w:b/>
          <w:bCs/>
          <w:sz w:val="24"/>
          <w:szCs w:val="24"/>
        </w:rPr>
        <w:t>INFRAESTRUTURA</w:t>
      </w:r>
    </w:p>
    <w:p w14:paraId="457DA0F5" w14:textId="77777777" w:rsidR="009A3FD0" w:rsidRPr="00A14BDE" w:rsidRDefault="009A3FD0" w:rsidP="00A14BDE">
      <w:pPr>
        <w:spacing w:after="0" w:line="360" w:lineRule="auto"/>
        <w:jc w:val="both"/>
        <w:rPr>
          <w:rFonts w:ascii="Arial" w:hAnsi="Arial" w:cs="Arial"/>
          <w:b/>
          <w:bCs/>
          <w:sz w:val="24"/>
          <w:szCs w:val="24"/>
        </w:rPr>
      </w:pPr>
      <w:r w:rsidRPr="00A14BDE">
        <w:rPr>
          <w:rFonts w:ascii="Arial" w:hAnsi="Arial" w:cs="Arial"/>
          <w:b/>
          <w:bCs/>
          <w:sz w:val="24"/>
          <w:szCs w:val="24"/>
        </w:rPr>
        <w:t xml:space="preserve">Órgão 05 – Sec. Municipal de Infraestrutura </w:t>
      </w:r>
    </w:p>
    <w:p w14:paraId="7F94B7F5" w14:textId="77777777" w:rsidR="009A3FD0" w:rsidRPr="00A14BDE" w:rsidRDefault="009A3FD0" w:rsidP="00A14BDE">
      <w:pPr>
        <w:spacing w:after="0" w:line="360" w:lineRule="auto"/>
        <w:jc w:val="both"/>
        <w:rPr>
          <w:rFonts w:ascii="Arial" w:hAnsi="Arial" w:cs="Arial"/>
          <w:b/>
          <w:bCs/>
          <w:sz w:val="24"/>
          <w:szCs w:val="24"/>
        </w:rPr>
      </w:pPr>
      <w:r w:rsidRPr="00A14BDE">
        <w:rPr>
          <w:rFonts w:ascii="Arial" w:hAnsi="Arial" w:cs="Arial"/>
          <w:b/>
          <w:bCs/>
          <w:sz w:val="24"/>
          <w:szCs w:val="24"/>
        </w:rPr>
        <w:t>Unidade 01 – Sec. Municipal de Infraestrutura</w:t>
      </w:r>
    </w:p>
    <w:p w14:paraId="076233DC"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Cs/>
          <w:sz w:val="24"/>
          <w:szCs w:val="24"/>
        </w:rPr>
      </w:pPr>
      <w:r w:rsidRPr="00A14BDE">
        <w:rPr>
          <w:rFonts w:ascii="Arial" w:hAnsi="Arial" w:cs="Arial"/>
          <w:bCs/>
          <w:sz w:val="24"/>
          <w:szCs w:val="24"/>
        </w:rPr>
        <w:lastRenderedPageBreak/>
        <w:t xml:space="preserve">Proj/Ativ 2.037 Manutenção das Atividades da Sec. De Obras e Serv. Urbanos </w:t>
      </w:r>
    </w:p>
    <w:p w14:paraId="5D6C2A27"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Cs/>
          <w:sz w:val="24"/>
          <w:szCs w:val="24"/>
        </w:rPr>
      </w:pPr>
      <w:r w:rsidRPr="00A14BDE">
        <w:rPr>
          <w:rFonts w:ascii="Arial" w:hAnsi="Arial" w:cs="Arial"/>
          <w:b/>
          <w:sz w:val="24"/>
          <w:szCs w:val="24"/>
        </w:rPr>
        <w:t>(225)</w:t>
      </w:r>
      <w:r w:rsidRPr="00A14BDE">
        <w:rPr>
          <w:rFonts w:ascii="Arial" w:hAnsi="Arial" w:cs="Arial"/>
          <w:bCs/>
          <w:sz w:val="24"/>
          <w:szCs w:val="24"/>
        </w:rPr>
        <w:t xml:space="preserve">  3.3.90.39.00.00.00.00 Outros Serviços de Terceiros Pessoa Jurídica</w:t>
      </w:r>
    </w:p>
    <w:p w14:paraId="199A12F4"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A14BDE">
        <w:rPr>
          <w:rFonts w:ascii="Arial" w:hAnsi="Arial" w:cs="Arial"/>
          <w:bCs/>
          <w:sz w:val="24"/>
          <w:szCs w:val="24"/>
        </w:rPr>
        <w:t xml:space="preserve"> </w:t>
      </w:r>
      <w:r w:rsidRPr="00A14BDE">
        <w:rPr>
          <w:rFonts w:ascii="Arial" w:hAnsi="Arial" w:cs="Arial"/>
          <w:b/>
          <w:sz w:val="24"/>
          <w:szCs w:val="24"/>
        </w:rPr>
        <w:t xml:space="preserve">Valor </w:t>
      </w:r>
      <w:r w:rsidRPr="00A14BDE">
        <w:rPr>
          <w:rFonts w:ascii="Arial" w:hAnsi="Arial" w:cs="Arial"/>
          <w:b/>
          <w:bCs/>
          <w:sz w:val="24"/>
          <w:szCs w:val="24"/>
        </w:rPr>
        <w:t>R$ 162.000,00</w:t>
      </w:r>
    </w:p>
    <w:p w14:paraId="46D5ECFD"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p>
    <w:p w14:paraId="17F1714A"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A14BDE">
        <w:rPr>
          <w:rFonts w:ascii="Arial" w:hAnsi="Arial" w:cs="Arial"/>
          <w:b/>
          <w:bCs/>
          <w:sz w:val="24"/>
          <w:szCs w:val="24"/>
        </w:rPr>
        <w:t xml:space="preserve">SAÚDE </w:t>
      </w:r>
    </w:p>
    <w:p w14:paraId="2493F362"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A14BDE">
        <w:rPr>
          <w:rFonts w:ascii="Arial" w:hAnsi="Arial" w:cs="Arial"/>
          <w:b/>
          <w:bCs/>
          <w:sz w:val="24"/>
          <w:szCs w:val="24"/>
        </w:rPr>
        <w:t xml:space="preserve">Órgão 06 – SM de Saúde e Assistência Social </w:t>
      </w:r>
    </w:p>
    <w:p w14:paraId="5AECC5B9"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A14BDE">
        <w:rPr>
          <w:rFonts w:ascii="Arial" w:hAnsi="Arial" w:cs="Arial"/>
          <w:b/>
          <w:bCs/>
          <w:sz w:val="24"/>
          <w:szCs w:val="24"/>
        </w:rPr>
        <w:t>1149 – Atenção Básica em Saúde</w:t>
      </w:r>
    </w:p>
    <w:p w14:paraId="486A4337"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4"/>
          <w:szCs w:val="24"/>
        </w:rPr>
      </w:pPr>
      <w:r w:rsidRPr="00A14BDE">
        <w:rPr>
          <w:rFonts w:ascii="Arial" w:hAnsi="Arial" w:cs="Arial"/>
          <w:sz w:val="24"/>
          <w:szCs w:val="24"/>
        </w:rPr>
        <w:t>Proj/Ativ 2.025 – Manutenção das Atividades do ASPS – Serviço em Saúde</w:t>
      </w:r>
    </w:p>
    <w:p w14:paraId="2FA17C3C"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4"/>
          <w:szCs w:val="24"/>
        </w:rPr>
      </w:pPr>
      <w:r w:rsidRPr="00A14BDE">
        <w:rPr>
          <w:rFonts w:ascii="Arial" w:hAnsi="Arial" w:cs="Arial"/>
          <w:b/>
          <w:bCs/>
          <w:sz w:val="24"/>
          <w:szCs w:val="24"/>
        </w:rPr>
        <w:t>(259)</w:t>
      </w:r>
      <w:r w:rsidRPr="00A14BDE">
        <w:rPr>
          <w:rFonts w:ascii="Arial" w:hAnsi="Arial" w:cs="Arial"/>
          <w:sz w:val="24"/>
          <w:szCs w:val="24"/>
        </w:rPr>
        <w:t xml:space="preserve"> 3.3.90.39.00.00.00.00 Outros Serviços de Terceiros Pessoa Jurídica  </w:t>
      </w:r>
    </w:p>
    <w:p w14:paraId="6127C8CF"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A14BDE">
        <w:rPr>
          <w:rFonts w:ascii="Arial" w:hAnsi="Arial" w:cs="Arial"/>
          <w:b/>
          <w:bCs/>
          <w:sz w:val="24"/>
          <w:szCs w:val="24"/>
        </w:rPr>
        <w:t>Valor R$ 2.700,00</w:t>
      </w:r>
    </w:p>
    <w:p w14:paraId="4E4FA42F"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p>
    <w:p w14:paraId="605A89FF" w14:textId="77777777" w:rsidR="009A3FD0" w:rsidRPr="00A14BDE" w:rsidRDefault="009A3FD0" w:rsidP="00A14BDE">
      <w:pPr>
        <w:spacing w:after="0" w:line="360" w:lineRule="auto"/>
        <w:jc w:val="both"/>
        <w:rPr>
          <w:rFonts w:ascii="Arial" w:hAnsi="Arial" w:cs="Arial"/>
          <w:b/>
          <w:bCs/>
          <w:sz w:val="24"/>
          <w:szCs w:val="24"/>
        </w:rPr>
      </w:pPr>
      <w:r w:rsidRPr="00A14BDE">
        <w:rPr>
          <w:rFonts w:ascii="Arial" w:hAnsi="Arial" w:cs="Arial"/>
          <w:b/>
          <w:bCs/>
          <w:sz w:val="24"/>
          <w:szCs w:val="24"/>
        </w:rPr>
        <w:t xml:space="preserve">EDUCAÇÃO </w:t>
      </w:r>
    </w:p>
    <w:p w14:paraId="0C6CDD32" w14:textId="77777777" w:rsidR="009A3FD0" w:rsidRPr="00A14BDE" w:rsidRDefault="009A3FD0" w:rsidP="00A14BDE">
      <w:pPr>
        <w:spacing w:after="0" w:line="360" w:lineRule="auto"/>
        <w:jc w:val="both"/>
        <w:rPr>
          <w:rFonts w:ascii="Arial" w:hAnsi="Arial" w:cs="Arial"/>
          <w:b/>
          <w:bCs/>
          <w:sz w:val="24"/>
          <w:szCs w:val="24"/>
        </w:rPr>
      </w:pPr>
      <w:r w:rsidRPr="00A14BDE">
        <w:rPr>
          <w:rFonts w:ascii="Arial" w:hAnsi="Arial" w:cs="Arial"/>
          <w:b/>
          <w:bCs/>
          <w:sz w:val="24"/>
          <w:szCs w:val="24"/>
        </w:rPr>
        <w:t>Órgão 04 – SM de Educação, Cultura, Esporte e Turismo</w:t>
      </w:r>
    </w:p>
    <w:p w14:paraId="476E8DAC" w14:textId="77777777" w:rsidR="009A3FD0" w:rsidRPr="00A14BDE" w:rsidRDefault="009A3FD0" w:rsidP="00A14BDE">
      <w:pPr>
        <w:spacing w:after="0" w:line="360" w:lineRule="auto"/>
        <w:jc w:val="both"/>
        <w:rPr>
          <w:rFonts w:ascii="Arial" w:hAnsi="Arial" w:cs="Arial"/>
          <w:b/>
          <w:bCs/>
          <w:sz w:val="24"/>
          <w:szCs w:val="24"/>
        </w:rPr>
      </w:pPr>
      <w:r w:rsidRPr="00A14BDE">
        <w:rPr>
          <w:rFonts w:ascii="Arial" w:hAnsi="Arial" w:cs="Arial"/>
          <w:b/>
          <w:bCs/>
          <w:sz w:val="24"/>
          <w:szCs w:val="24"/>
        </w:rPr>
        <w:t xml:space="preserve">12.122 - Educação Administração Geral  </w:t>
      </w:r>
    </w:p>
    <w:p w14:paraId="773DD666"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Cs/>
          <w:sz w:val="24"/>
          <w:szCs w:val="24"/>
        </w:rPr>
      </w:pPr>
      <w:r w:rsidRPr="00A14BDE">
        <w:rPr>
          <w:rFonts w:ascii="Arial" w:hAnsi="Arial" w:cs="Arial"/>
          <w:bCs/>
          <w:sz w:val="24"/>
          <w:szCs w:val="24"/>
        </w:rPr>
        <w:t xml:space="preserve">Proj/Ativ 2.013 Manutenção das Atividades da Sec. de Educação  </w:t>
      </w:r>
    </w:p>
    <w:p w14:paraId="1A56FBDF"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Cs/>
          <w:sz w:val="24"/>
          <w:szCs w:val="24"/>
        </w:rPr>
      </w:pPr>
      <w:r w:rsidRPr="00A14BDE">
        <w:rPr>
          <w:rFonts w:ascii="Arial" w:hAnsi="Arial" w:cs="Arial"/>
          <w:b/>
          <w:sz w:val="24"/>
          <w:szCs w:val="24"/>
        </w:rPr>
        <w:t>(91)</w:t>
      </w:r>
      <w:r w:rsidRPr="00A14BDE">
        <w:rPr>
          <w:rFonts w:ascii="Arial" w:hAnsi="Arial" w:cs="Arial"/>
          <w:bCs/>
          <w:sz w:val="24"/>
          <w:szCs w:val="24"/>
        </w:rPr>
        <w:t xml:space="preserve"> 3.3.90.39.00.00.00.00 Outros Serviços de Terceiros Pessoa Jurídica</w:t>
      </w:r>
    </w:p>
    <w:p w14:paraId="16095462"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A14BDE">
        <w:rPr>
          <w:rFonts w:ascii="Arial" w:hAnsi="Arial" w:cs="Arial"/>
          <w:bCs/>
          <w:sz w:val="24"/>
          <w:szCs w:val="24"/>
        </w:rPr>
        <w:t xml:space="preserve"> </w:t>
      </w:r>
      <w:r w:rsidRPr="00A14BDE">
        <w:rPr>
          <w:rFonts w:ascii="Arial" w:hAnsi="Arial" w:cs="Arial"/>
          <w:b/>
          <w:sz w:val="24"/>
          <w:szCs w:val="24"/>
        </w:rPr>
        <w:t xml:space="preserve">Valor </w:t>
      </w:r>
      <w:r w:rsidRPr="00A14BDE">
        <w:rPr>
          <w:rFonts w:ascii="Arial" w:hAnsi="Arial" w:cs="Arial"/>
          <w:b/>
          <w:bCs/>
          <w:sz w:val="24"/>
          <w:szCs w:val="24"/>
        </w:rPr>
        <w:t>R$ 810,00</w:t>
      </w:r>
    </w:p>
    <w:p w14:paraId="7EF6FA2E"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p>
    <w:p w14:paraId="63E8BAF5"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A14BDE">
        <w:rPr>
          <w:rFonts w:ascii="Arial" w:hAnsi="Arial" w:cs="Arial"/>
          <w:b/>
          <w:bCs/>
          <w:sz w:val="24"/>
          <w:szCs w:val="24"/>
        </w:rPr>
        <w:t xml:space="preserve">ADMINISTRAÇÃO  </w:t>
      </w:r>
    </w:p>
    <w:p w14:paraId="725939C5"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4"/>
          <w:szCs w:val="24"/>
        </w:rPr>
      </w:pPr>
      <w:r w:rsidRPr="00A14BDE">
        <w:rPr>
          <w:rFonts w:ascii="Arial" w:hAnsi="Arial" w:cs="Arial"/>
          <w:b/>
          <w:bCs/>
          <w:sz w:val="24"/>
          <w:szCs w:val="24"/>
        </w:rPr>
        <w:t>Órgão 03 – SM de Administração, Planejamento e Finanças</w:t>
      </w:r>
    </w:p>
    <w:p w14:paraId="640A2291"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4"/>
          <w:szCs w:val="24"/>
        </w:rPr>
      </w:pPr>
      <w:r w:rsidRPr="00A14BDE">
        <w:rPr>
          <w:rFonts w:ascii="Arial" w:hAnsi="Arial" w:cs="Arial"/>
          <w:b/>
          <w:bCs/>
          <w:sz w:val="24"/>
          <w:szCs w:val="24"/>
        </w:rPr>
        <w:t>Unidade 01 – SM de Administração, Planejamento e Finanças</w:t>
      </w:r>
    </w:p>
    <w:p w14:paraId="73DCF302"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4"/>
          <w:szCs w:val="24"/>
        </w:rPr>
      </w:pPr>
      <w:r w:rsidRPr="00A14BDE">
        <w:rPr>
          <w:rFonts w:ascii="Arial" w:hAnsi="Arial" w:cs="Arial"/>
          <w:sz w:val="24"/>
          <w:szCs w:val="24"/>
        </w:rPr>
        <w:t>Proj/Ativ 2.005 – Manutenção das Atividades da SM. de Adm, Planej e Finanças</w:t>
      </w:r>
    </w:p>
    <w:p w14:paraId="7E6387DD"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4"/>
          <w:szCs w:val="24"/>
        </w:rPr>
      </w:pPr>
      <w:r w:rsidRPr="00A14BDE">
        <w:rPr>
          <w:rFonts w:ascii="Arial" w:hAnsi="Arial" w:cs="Arial"/>
          <w:b/>
          <w:bCs/>
          <w:sz w:val="24"/>
          <w:szCs w:val="24"/>
        </w:rPr>
        <w:t>(33)</w:t>
      </w:r>
      <w:r w:rsidRPr="00A14BDE">
        <w:rPr>
          <w:rFonts w:ascii="Arial" w:hAnsi="Arial" w:cs="Arial"/>
          <w:sz w:val="24"/>
          <w:szCs w:val="24"/>
        </w:rPr>
        <w:t xml:space="preserve"> 3.3.90.30.00.00.00.00 – Material de Consumo</w:t>
      </w:r>
    </w:p>
    <w:p w14:paraId="4B60181B"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A14BDE">
        <w:rPr>
          <w:rFonts w:ascii="Arial" w:hAnsi="Arial" w:cs="Arial"/>
          <w:b/>
          <w:bCs/>
          <w:sz w:val="24"/>
          <w:szCs w:val="24"/>
        </w:rPr>
        <w:t>Valor R$ 6.750,00</w:t>
      </w:r>
    </w:p>
    <w:p w14:paraId="40899029"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4"/>
          <w:szCs w:val="24"/>
        </w:rPr>
      </w:pPr>
    </w:p>
    <w:p w14:paraId="786C5241"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A14BDE">
        <w:rPr>
          <w:rFonts w:ascii="Arial" w:hAnsi="Arial" w:cs="Arial"/>
          <w:b/>
          <w:bCs/>
          <w:sz w:val="24"/>
          <w:szCs w:val="24"/>
        </w:rPr>
        <w:t xml:space="preserve">AGRICULTURA </w:t>
      </w:r>
    </w:p>
    <w:p w14:paraId="6E9C6DE3"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A14BDE">
        <w:rPr>
          <w:rFonts w:ascii="Arial" w:hAnsi="Arial" w:cs="Arial"/>
          <w:b/>
          <w:bCs/>
          <w:sz w:val="24"/>
          <w:szCs w:val="24"/>
        </w:rPr>
        <w:t xml:space="preserve">Órgão 07 – SM de Agricultura, Desenvolvimento e Meio Ambiente </w:t>
      </w:r>
    </w:p>
    <w:p w14:paraId="02309B6C"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A14BDE">
        <w:rPr>
          <w:rFonts w:ascii="Arial" w:hAnsi="Arial" w:cs="Arial"/>
          <w:b/>
          <w:bCs/>
          <w:sz w:val="24"/>
          <w:szCs w:val="24"/>
        </w:rPr>
        <w:t xml:space="preserve">Unidade 01 – SM de Agricultura, Desenvolvimento e Meio Ambiente </w:t>
      </w:r>
    </w:p>
    <w:p w14:paraId="1DC73EC0"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4"/>
          <w:szCs w:val="24"/>
        </w:rPr>
      </w:pPr>
      <w:r w:rsidRPr="00A14BDE">
        <w:rPr>
          <w:rFonts w:ascii="Arial" w:hAnsi="Arial" w:cs="Arial"/>
          <w:sz w:val="24"/>
          <w:szCs w:val="24"/>
        </w:rPr>
        <w:t xml:space="preserve">Proj/Ativ 2.269 Manutenção da SM de Agricultura, Desenv. e Meio Ambiente </w:t>
      </w:r>
    </w:p>
    <w:p w14:paraId="7FBF0E49"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sz w:val="24"/>
          <w:szCs w:val="24"/>
        </w:rPr>
      </w:pPr>
      <w:r w:rsidRPr="00A14BDE">
        <w:rPr>
          <w:rFonts w:ascii="Arial" w:hAnsi="Arial" w:cs="Arial"/>
          <w:b/>
          <w:bCs/>
          <w:sz w:val="24"/>
          <w:szCs w:val="24"/>
        </w:rPr>
        <w:t>(375)</w:t>
      </w:r>
      <w:r w:rsidRPr="00A14BDE">
        <w:rPr>
          <w:rFonts w:ascii="Arial" w:hAnsi="Arial" w:cs="Arial"/>
          <w:sz w:val="24"/>
          <w:szCs w:val="24"/>
        </w:rPr>
        <w:t xml:space="preserve"> 3.3.90.36.00.00.00.00 Outros Serviços de Terceiros Pessoa Jurídica </w:t>
      </w:r>
    </w:p>
    <w:p w14:paraId="5F9402C0"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A14BDE">
        <w:rPr>
          <w:rFonts w:ascii="Arial" w:hAnsi="Arial" w:cs="Arial"/>
          <w:b/>
          <w:bCs/>
          <w:sz w:val="24"/>
          <w:szCs w:val="24"/>
        </w:rPr>
        <w:t>Valor R$ 48.600,00</w:t>
      </w:r>
    </w:p>
    <w:p w14:paraId="39E4DCC2"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p>
    <w:p w14:paraId="1BF5E189" w14:textId="77777777" w:rsidR="009A3FD0" w:rsidRPr="00A14BDE" w:rsidRDefault="009A3FD0" w:rsidP="002F7228">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A14BDE">
        <w:rPr>
          <w:rFonts w:ascii="Arial" w:hAnsi="Arial" w:cs="Arial"/>
          <w:b/>
          <w:bCs/>
          <w:sz w:val="24"/>
          <w:szCs w:val="24"/>
        </w:rPr>
        <w:t>2. DEFINIÇÃO DO OBJETO</w:t>
      </w:r>
    </w:p>
    <w:p w14:paraId="42D9FD31" w14:textId="77777777" w:rsidR="009A3FD0" w:rsidRPr="00A14BDE" w:rsidRDefault="009A3FD0" w:rsidP="002F7228">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A14BDE">
        <w:rPr>
          <w:rFonts w:ascii="Arial" w:hAnsi="Arial" w:cs="Arial"/>
          <w:b/>
          <w:bCs/>
          <w:sz w:val="24"/>
          <w:szCs w:val="24"/>
        </w:rPr>
        <w:t>2.1. OBJETO</w:t>
      </w:r>
    </w:p>
    <w:p w14:paraId="3FD31206" w14:textId="77777777" w:rsidR="009A3FD0" w:rsidRPr="00A14BDE" w:rsidRDefault="009A3FD0" w:rsidP="002F7228">
      <w:pPr>
        <w:spacing w:line="360" w:lineRule="auto"/>
        <w:jc w:val="both"/>
        <w:rPr>
          <w:rFonts w:ascii="Arial" w:eastAsia="Verdana" w:hAnsi="Arial" w:cs="Arial"/>
          <w:sz w:val="24"/>
          <w:szCs w:val="24"/>
        </w:rPr>
      </w:pPr>
      <w:r w:rsidRPr="00A14BDE">
        <w:rPr>
          <w:rFonts w:ascii="Arial" w:eastAsia="Verdana" w:hAnsi="Arial" w:cs="Arial"/>
          <w:sz w:val="24"/>
          <w:szCs w:val="24"/>
        </w:rPr>
        <w:lastRenderedPageBreak/>
        <w:t>O presente processo visa a contratação de empresa para prestar serviços de fornecimento de Refeições/Marmitex para os servidores que os servidores que realizam serviços no interior do município e não conseguem retornar para suas casas no horário de almoço, isso se dá devido a distância dos locais de trabalho. Ademais, os servidores quando se encontram no interior, não dispõem de instalações adequadas para preparação de alimentos ou serviços de restaurante. A contratação de serviços de fornecimento de marmitex visa garantir uma refeição digna aos servidores em seu horário de almoço.</w:t>
      </w:r>
    </w:p>
    <w:tbl>
      <w:tblPr>
        <w:tblStyle w:val="Tabelacomgrade"/>
        <w:tblW w:w="0" w:type="auto"/>
        <w:tblLook w:val="04A0" w:firstRow="1" w:lastRow="0" w:firstColumn="1" w:lastColumn="0" w:noHBand="0" w:noVBand="1"/>
      </w:tblPr>
      <w:tblGrid>
        <w:gridCol w:w="628"/>
        <w:gridCol w:w="3931"/>
        <w:gridCol w:w="538"/>
        <w:gridCol w:w="849"/>
        <w:gridCol w:w="1232"/>
        <w:gridCol w:w="1316"/>
      </w:tblGrid>
      <w:tr w:rsidR="00A14BDE" w:rsidRPr="00A14BDE" w14:paraId="4A94A6E0" w14:textId="77777777" w:rsidTr="005D2CD8">
        <w:tc>
          <w:tcPr>
            <w:tcW w:w="562" w:type="dxa"/>
            <w:vAlign w:val="center"/>
          </w:tcPr>
          <w:p w14:paraId="677C2117" w14:textId="77777777" w:rsidR="00A14BDE" w:rsidRPr="00A14BDE" w:rsidRDefault="00A14BDE" w:rsidP="00A14BDE">
            <w:pPr>
              <w:spacing w:line="360" w:lineRule="auto"/>
              <w:jc w:val="center"/>
              <w:rPr>
                <w:rFonts w:ascii="Arial" w:hAnsi="Arial" w:cs="Arial"/>
                <w:b/>
                <w:sz w:val="20"/>
                <w:szCs w:val="20"/>
              </w:rPr>
            </w:pPr>
            <w:r w:rsidRPr="00A14BDE">
              <w:rPr>
                <w:rFonts w:ascii="Arial" w:hAnsi="Arial" w:cs="Arial"/>
                <w:b/>
                <w:sz w:val="20"/>
                <w:szCs w:val="20"/>
              </w:rPr>
              <w:t>Item</w:t>
            </w:r>
          </w:p>
        </w:tc>
        <w:tc>
          <w:tcPr>
            <w:tcW w:w="3983" w:type="dxa"/>
            <w:vAlign w:val="center"/>
          </w:tcPr>
          <w:p w14:paraId="200E5CC1" w14:textId="77777777" w:rsidR="00A14BDE" w:rsidRPr="00A14BDE" w:rsidRDefault="00A14BDE" w:rsidP="00A14BDE">
            <w:pPr>
              <w:spacing w:line="360" w:lineRule="auto"/>
              <w:jc w:val="center"/>
              <w:rPr>
                <w:rFonts w:ascii="Arial" w:hAnsi="Arial" w:cs="Arial"/>
                <w:b/>
                <w:sz w:val="20"/>
                <w:szCs w:val="20"/>
              </w:rPr>
            </w:pPr>
            <w:r w:rsidRPr="00A14BDE">
              <w:rPr>
                <w:rFonts w:ascii="Arial" w:hAnsi="Arial" w:cs="Arial"/>
                <w:b/>
                <w:sz w:val="20"/>
                <w:szCs w:val="20"/>
              </w:rPr>
              <w:t>Descrição</w:t>
            </w:r>
          </w:p>
        </w:tc>
        <w:tc>
          <w:tcPr>
            <w:tcW w:w="539" w:type="dxa"/>
            <w:vAlign w:val="center"/>
          </w:tcPr>
          <w:p w14:paraId="62091315" w14:textId="77777777" w:rsidR="00A14BDE" w:rsidRPr="00A14BDE" w:rsidRDefault="00A14BDE" w:rsidP="00A14BDE">
            <w:pPr>
              <w:spacing w:line="360" w:lineRule="auto"/>
              <w:jc w:val="center"/>
              <w:rPr>
                <w:rFonts w:ascii="Arial" w:hAnsi="Arial" w:cs="Arial"/>
                <w:b/>
                <w:sz w:val="20"/>
                <w:szCs w:val="20"/>
              </w:rPr>
            </w:pPr>
            <w:r w:rsidRPr="00A14BDE">
              <w:rPr>
                <w:rFonts w:ascii="Arial" w:hAnsi="Arial" w:cs="Arial"/>
                <w:b/>
                <w:sz w:val="20"/>
                <w:szCs w:val="20"/>
              </w:rPr>
              <w:t>Un</w:t>
            </w:r>
          </w:p>
        </w:tc>
        <w:tc>
          <w:tcPr>
            <w:tcW w:w="850" w:type="dxa"/>
            <w:vAlign w:val="center"/>
          </w:tcPr>
          <w:p w14:paraId="112DE499" w14:textId="77777777" w:rsidR="00A14BDE" w:rsidRPr="00A14BDE" w:rsidRDefault="00A14BDE" w:rsidP="00A14BDE">
            <w:pPr>
              <w:spacing w:line="360" w:lineRule="auto"/>
              <w:jc w:val="center"/>
              <w:rPr>
                <w:rFonts w:ascii="Arial" w:hAnsi="Arial" w:cs="Arial"/>
                <w:b/>
                <w:sz w:val="20"/>
                <w:szCs w:val="20"/>
              </w:rPr>
            </w:pPr>
            <w:r w:rsidRPr="00A14BDE">
              <w:rPr>
                <w:rFonts w:ascii="Arial" w:hAnsi="Arial" w:cs="Arial"/>
                <w:b/>
                <w:sz w:val="20"/>
                <w:szCs w:val="20"/>
              </w:rPr>
              <w:t>Quant</w:t>
            </w:r>
          </w:p>
        </w:tc>
        <w:tc>
          <w:tcPr>
            <w:tcW w:w="1242" w:type="dxa"/>
            <w:vAlign w:val="center"/>
          </w:tcPr>
          <w:p w14:paraId="28A77E80" w14:textId="77777777" w:rsidR="00A14BDE" w:rsidRPr="00A14BDE" w:rsidRDefault="00A14BDE" w:rsidP="00A14BDE">
            <w:pPr>
              <w:spacing w:line="360" w:lineRule="auto"/>
              <w:jc w:val="center"/>
              <w:rPr>
                <w:rFonts w:ascii="Arial" w:hAnsi="Arial" w:cs="Arial"/>
                <w:b/>
                <w:sz w:val="20"/>
                <w:szCs w:val="20"/>
              </w:rPr>
            </w:pPr>
            <w:r w:rsidRPr="00A14BDE">
              <w:rPr>
                <w:rFonts w:ascii="Arial" w:hAnsi="Arial" w:cs="Arial"/>
                <w:b/>
                <w:sz w:val="20"/>
                <w:szCs w:val="20"/>
              </w:rPr>
              <w:t>Valor médio unit R$</w:t>
            </w:r>
          </w:p>
        </w:tc>
        <w:tc>
          <w:tcPr>
            <w:tcW w:w="1318" w:type="dxa"/>
            <w:vAlign w:val="center"/>
          </w:tcPr>
          <w:p w14:paraId="3CACC1D4" w14:textId="77777777" w:rsidR="00A14BDE" w:rsidRPr="00A14BDE" w:rsidRDefault="00A14BDE" w:rsidP="00A14BDE">
            <w:pPr>
              <w:spacing w:line="360" w:lineRule="auto"/>
              <w:jc w:val="center"/>
              <w:rPr>
                <w:rFonts w:ascii="Arial" w:hAnsi="Arial" w:cs="Arial"/>
                <w:b/>
                <w:sz w:val="20"/>
                <w:szCs w:val="20"/>
              </w:rPr>
            </w:pPr>
            <w:r w:rsidRPr="00A14BDE">
              <w:rPr>
                <w:rFonts w:ascii="Arial" w:hAnsi="Arial" w:cs="Arial"/>
                <w:b/>
                <w:sz w:val="20"/>
                <w:szCs w:val="20"/>
              </w:rPr>
              <w:t>Valor médio total R$</w:t>
            </w:r>
          </w:p>
        </w:tc>
      </w:tr>
      <w:tr w:rsidR="00A14BDE" w:rsidRPr="00A14BDE" w14:paraId="2D4D8B93" w14:textId="77777777" w:rsidTr="00A14BDE">
        <w:tc>
          <w:tcPr>
            <w:tcW w:w="562" w:type="dxa"/>
          </w:tcPr>
          <w:p w14:paraId="43D2B671" w14:textId="77777777" w:rsidR="00A14BDE" w:rsidRPr="00A14BDE" w:rsidRDefault="00A14BDE" w:rsidP="00A14BDE">
            <w:pPr>
              <w:spacing w:line="360" w:lineRule="auto"/>
              <w:jc w:val="center"/>
              <w:rPr>
                <w:rFonts w:ascii="Arial" w:hAnsi="Arial" w:cs="Arial"/>
                <w:bCs/>
                <w:sz w:val="20"/>
                <w:szCs w:val="20"/>
              </w:rPr>
            </w:pPr>
            <w:r w:rsidRPr="00A14BDE">
              <w:rPr>
                <w:rFonts w:ascii="Arial" w:hAnsi="Arial" w:cs="Arial"/>
                <w:bCs/>
                <w:sz w:val="20"/>
                <w:szCs w:val="20"/>
              </w:rPr>
              <w:t>01</w:t>
            </w:r>
          </w:p>
        </w:tc>
        <w:tc>
          <w:tcPr>
            <w:tcW w:w="3983" w:type="dxa"/>
            <w:vAlign w:val="center"/>
          </w:tcPr>
          <w:p w14:paraId="05ADE971"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Fornecimento de refeições prontas para</w:t>
            </w:r>
          </w:p>
          <w:p w14:paraId="7BE14619"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os servidores Municipais de todas as Secretarias. Quando em Serviço no</w:t>
            </w:r>
          </w:p>
          <w:p w14:paraId="0C4B3A2D"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interior do município, nas localidades de Assentamento 25 de novembro, Rincão, Lajeado dos Ivos, Encruzilhada, Limeira, Capão Grande e arredores. As</w:t>
            </w:r>
          </w:p>
          <w:p w14:paraId="3D038506"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quantidades de almoços a serem</w:t>
            </w:r>
          </w:p>
          <w:p w14:paraId="4B130541"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entregues diariamente serão de no</w:t>
            </w:r>
          </w:p>
          <w:p w14:paraId="33BD72CB"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mínimo 01</w:t>
            </w:r>
            <w:r w:rsidRPr="00A14BDE">
              <w:rPr>
                <w:rFonts w:ascii="Arial" w:hAnsi="Arial" w:cs="Arial"/>
                <w:color w:val="FF0000"/>
                <w:sz w:val="20"/>
                <w:szCs w:val="20"/>
              </w:rPr>
              <w:t xml:space="preserve"> </w:t>
            </w:r>
            <w:r w:rsidRPr="00A14BDE">
              <w:rPr>
                <w:rFonts w:ascii="Arial" w:hAnsi="Arial" w:cs="Arial"/>
                <w:sz w:val="20"/>
                <w:szCs w:val="20"/>
              </w:rPr>
              <w:t>e no máximo 24 unidades, conforme os serviços do dia. Os</w:t>
            </w:r>
          </w:p>
          <w:p w14:paraId="05E9A9F8"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horários a serem entregues entre</w:t>
            </w:r>
          </w:p>
          <w:p w14:paraId="702A48DC"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11h45min e 12h20min. As refeições</w:t>
            </w:r>
          </w:p>
          <w:p w14:paraId="213A21DA"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deverão ser compostas por 300 gramas</w:t>
            </w:r>
          </w:p>
          <w:p w14:paraId="4E315A79"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de carne vermelha e 100 gramas de carne</w:t>
            </w:r>
          </w:p>
          <w:p w14:paraId="5668A939"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branca, um dia da semana será 300</w:t>
            </w:r>
          </w:p>
          <w:p w14:paraId="0830E4AC"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gramas de peixe e 100 gramas de carne vermelha, arroz, feijão, massa com molho variado, vegetais, legumes e saladas</w:t>
            </w:r>
          </w:p>
          <w:p w14:paraId="56C162B7"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diversas. As refeições deverão estar acondicionadas apropriadamente de</w:t>
            </w:r>
          </w:p>
          <w:p w14:paraId="53F4E437"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forma a conservar a temperatura dos alimentos até seu consumo. As saladas deverão ser colocadas em recipiente separado.</w:t>
            </w:r>
          </w:p>
          <w:p w14:paraId="74E3F4BC"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As refeições deverão ser entregues em embalagens de isopor em frações</w:t>
            </w:r>
          </w:p>
          <w:p w14:paraId="6830B992"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lastRenderedPageBreak/>
              <w:t>individuais com no mínimo 900 gramas.</w:t>
            </w:r>
          </w:p>
          <w:p w14:paraId="304BF7D2"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As quantidades diárias serão solicitadas diariamente até às 9h30min, após definir o cronograma do dia. Em dias de chuva e</w:t>
            </w:r>
          </w:p>
          <w:p w14:paraId="6D6F0EB3"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em dias que os funcionários não</w:t>
            </w:r>
          </w:p>
          <w:p w14:paraId="5893D9F1"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estiverem em serviço no campo não</w:t>
            </w:r>
          </w:p>
          <w:p w14:paraId="3B1CE890"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iremos pedir almoços, somente nos dias</w:t>
            </w:r>
          </w:p>
          <w:p w14:paraId="5F12B95F"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de tempo bom e quando estivermos trabalhando no interior do Município.</w:t>
            </w:r>
          </w:p>
          <w:p w14:paraId="6C5E6247"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Sendo necessário, a empresa</w:t>
            </w:r>
          </w:p>
          <w:p w14:paraId="53CFBB14" w14:textId="2B2DE0A4" w:rsidR="00A14BDE" w:rsidRPr="00A14BDE" w:rsidRDefault="00A14BDE" w:rsidP="002F7228">
            <w:pPr>
              <w:spacing w:line="360" w:lineRule="auto"/>
              <w:ind w:right="-471"/>
              <w:rPr>
                <w:rFonts w:ascii="Arial" w:hAnsi="Arial" w:cs="Arial"/>
                <w:bCs/>
                <w:sz w:val="20"/>
                <w:szCs w:val="20"/>
              </w:rPr>
            </w:pPr>
            <w:r w:rsidRPr="00A14BDE">
              <w:rPr>
                <w:rFonts w:ascii="Arial" w:hAnsi="Arial" w:cs="Arial"/>
                <w:sz w:val="20"/>
                <w:szCs w:val="20"/>
              </w:rPr>
              <w:t>vencedora deverá fornecer as refeições também aos sábados e domingos.</w:t>
            </w:r>
          </w:p>
        </w:tc>
        <w:tc>
          <w:tcPr>
            <w:tcW w:w="539" w:type="dxa"/>
          </w:tcPr>
          <w:p w14:paraId="6348E27A" w14:textId="77777777" w:rsidR="00A14BDE" w:rsidRPr="00A14BDE" w:rsidRDefault="00A14BDE" w:rsidP="00A14BDE">
            <w:pPr>
              <w:spacing w:line="360" w:lineRule="auto"/>
              <w:jc w:val="center"/>
              <w:rPr>
                <w:rFonts w:ascii="Arial" w:hAnsi="Arial" w:cs="Arial"/>
                <w:bCs/>
                <w:sz w:val="20"/>
                <w:szCs w:val="20"/>
              </w:rPr>
            </w:pPr>
            <w:r w:rsidRPr="00A14BDE">
              <w:rPr>
                <w:rFonts w:ascii="Arial" w:hAnsi="Arial" w:cs="Arial"/>
                <w:bCs/>
                <w:sz w:val="20"/>
                <w:szCs w:val="20"/>
              </w:rPr>
              <w:lastRenderedPageBreak/>
              <w:t>Un</w:t>
            </w:r>
          </w:p>
        </w:tc>
        <w:tc>
          <w:tcPr>
            <w:tcW w:w="850" w:type="dxa"/>
          </w:tcPr>
          <w:p w14:paraId="7E2557F4" w14:textId="77777777" w:rsidR="00A14BDE" w:rsidRPr="00A14BDE" w:rsidRDefault="00A14BDE" w:rsidP="00A14BDE">
            <w:pPr>
              <w:spacing w:line="360" w:lineRule="auto"/>
              <w:jc w:val="center"/>
              <w:rPr>
                <w:rFonts w:ascii="Arial" w:hAnsi="Arial" w:cs="Arial"/>
                <w:bCs/>
                <w:sz w:val="20"/>
                <w:szCs w:val="20"/>
              </w:rPr>
            </w:pPr>
            <w:r w:rsidRPr="00A14BDE">
              <w:rPr>
                <w:rFonts w:ascii="Arial" w:hAnsi="Arial" w:cs="Arial"/>
                <w:bCs/>
                <w:sz w:val="20"/>
                <w:szCs w:val="20"/>
              </w:rPr>
              <w:t>4.000</w:t>
            </w:r>
          </w:p>
        </w:tc>
        <w:tc>
          <w:tcPr>
            <w:tcW w:w="1242" w:type="dxa"/>
          </w:tcPr>
          <w:p w14:paraId="79AC3295" w14:textId="77777777" w:rsidR="00A14BDE" w:rsidRPr="00A14BDE" w:rsidRDefault="00A14BDE" w:rsidP="00A14BDE">
            <w:pPr>
              <w:spacing w:line="360" w:lineRule="auto"/>
              <w:jc w:val="right"/>
              <w:rPr>
                <w:rFonts w:ascii="Arial" w:hAnsi="Arial" w:cs="Arial"/>
                <w:bCs/>
                <w:sz w:val="20"/>
                <w:szCs w:val="20"/>
              </w:rPr>
            </w:pPr>
            <w:r w:rsidRPr="00A14BDE">
              <w:rPr>
                <w:rFonts w:ascii="Arial" w:hAnsi="Arial" w:cs="Arial"/>
                <w:sz w:val="20"/>
                <w:szCs w:val="20"/>
              </w:rPr>
              <w:t>27,00</w:t>
            </w:r>
          </w:p>
        </w:tc>
        <w:tc>
          <w:tcPr>
            <w:tcW w:w="1318" w:type="dxa"/>
          </w:tcPr>
          <w:p w14:paraId="5E1D8393" w14:textId="77777777" w:rsidR="00A14BDE" w:rsidRPr="00A14BDE" w:rsidRDefault="00A14BDE" w:rsidP="00A14BDE">
            <w:pPr>
              <w:spacing w:line="360" w:lineRule="auto"/>
              <w:jc w:val="right"/>
              <w:rPr>
                <w:rFonts w:ascii="Arial" w:hAnsi="Arial" w:cs="Arial"/>
                <w:bCs/>
                <w:sz w:val="20"/>
                <w:szCs w:val="20"/>
              </w:rPr>
            </w:pPr>
            <w:r w:rsidRPr="00A14BDE">
              <w:rPr>
                <w:rFonts w:ascii="Arial" w:hAnsi="Arial" w:cs="Arial"/>
                <w:bCs/>
                <w:sz w:val="20"/>
                <w:szCs w:val="20"/>
              </w:rPr>
              <w:t>108.000,00</w:t>
            </w:r>
          </w:p>
        </w:tc>
      </w:tr>
      <w:tr w:rsidR="00A14BDE" w:rsidRPr="00A14BDE" w14:paraId="0E4886C1" w14:textId="77777777" w:rsidTr="00A14BDE">
        <w:trPr>
          <w:trHeight w:val="70"/>
        </w:trPr>
        <w:tc>
          <w:tcPr>
            <w:tcW w:w="562" w:type="dxa"/>
          </w:tcPr>
          <w:p w14:paraId="12F052D5" w14:textId="77777777" w:rsidR="00A14BDE" w:rsidRPr="00A14BDE" w:rsidRDefault="00A14BDE" w:rsidP="00A14BDE">
            <w:pPr>
              <w:spacing w:line="360" w:lineRule="auto"/>
              <w:jc w:val="center"/>
              <w:rPr>
                <w:rFonts w:ascii="Arial" w:hAnsi="Arial" w:cs="Arial"/>
                <w:bCs/>
                <w:sz w:val="20"/>
                <w:szCs w:val="20"/>
              </w:rPr>
            </w:pPr>
            <w:r w:rsidRPr="00A14BDE">
              <w:rPr>
                <w:rFonts w:ascii="Arial" w:hAnsi="Arial" w:cs="Arial"/>
                <w:bCs/>
                <w:sz w:val="20"/>
                <w:szCs w:val="20"/>
              </w:rPr>
              <w:t>02</w:t>
            </w:r>
          </w:p>
        </w:tc>
        <w:tc>
          <w:tcPr>
            <w:tcW w:w="3983" w:type="dxa"/>
            <w:vAlign w:val="center"/>
          </w:tcPr>
          <w:p w14:paraId="28A67359"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Fornecimento de refeições prontas para</w:t>
            </w:r>
          </w:p>
          <w:p w14:paraId="14A3D921"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os servidores municipais de todas as secretarias, quando em serviço no Distrito</w:t>
            </w:r>
          </w:p>
          <w:p w14:paraId="6CCD7883"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de Barretos, comunidade de São Carlos</w:t>
            </w:r>
          </w:p>
          <w:p w14:paraId="21953C44"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e Passo do Paiol e arredores. As</w:t>
            </w:r>
          </w:p>
          <w:p w14:paraId="7535CE26"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quantidades de almoços a serem</w:t>
            </w:r>
          </w:p>
          <w:p w14:paraId="2C3272A7"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entregues diariamente serão de no</w:t>
            </w:r>
          </w:p>
          <w:p w14:paraId="26654B68"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mínimo 01</w:t>
            </w:r>
            <w:r w:rsidRPr="00A14BDE">
              <w:rPr>
                <w:rFonts w:ascii="Arial" w:hAnsi="Arial" w:cs="Arial"/>
                <w:color w:val="FF0000"/>
                <w:sz w:val="20"/>
                <w:szCs w:val="20"/>
              </w:rPr>
              <w:t xml:space="preserve"> </w:t>
            </w:r>
            <w:r w:rsidRPr="00A14BDE">
              <w:rPr>
                <w:rFonts w:ascii="Arial" w:hAnsi="Arial" w:cs="Arial"/>
                <w:sz w:val="20"/>
                <w:szCs w:val="20"/>
              </w:rPr>
              <w:t>e no máximo 24 unidades, conforme os serviços do dia. Os horários</w:t>
            </w:r>
          </w:p>
          <w:p w14:paraId="170AAD59"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a serem entregues entre 11h45min e 12h20min.</w:t>
            </w:r>
          </w:p>
          <w:p w14:paraId="0FA8FDA3"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As refeições deverão ser compostas por</w:t>
            </w:r>
          </w:p>
          <w:p w14:paraId="61170292"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300 gramas de carne vermelha e 100</w:t>
            </w:r>
          </w:p>
          <w:p w14:paraId="4ACA8942"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gramas de carne branca, um dia da</w:t>
            </w:r>
          </w:p>
          <w:p w14:paraId="57008A3B"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semana será 300 gramas de peixe e 100 gramas de carne vermelha, arroz, feijão, massa com molho variado, vegetais,</w:t>
            </w:r>
          </w:p>
          <w:p w14:paraId="4AC3F0CB"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legumes e saladas diversas. As refeições deverão estar acondicionadas apropriadamente de forma a conservar a temperatura dos alimentos até seu</w:t>
            </w:r>
          </w:p>
          <w:p w14:paraId="59F98325"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consumo. As saladas deverão ser</w:t>
            </w:r>
          </w:p>
          <w:p w14:paraId="542915C1"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colocadas em recipiente separado. As refeições deverão ser entregues em embalagens de isopor em frações</w:t>
            </w:r>
          </w:p>
          <w:p w14:paraId="47347BDB"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individuais com no mínimo 900 gramas.</w:t>
            </w:r>
          </w:p>
          <w:p w14:paraId="43806C3B"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lastRenderedPageBreak/>
              <w:t>As quantidades diárias serão solicitadas diariamente até às 9h30min, após definir o cronograma do dia. Em dias de chuva e</w:t>
            </w:r>
          </w:p>
          <w:p w14:paraId="30C4EDF3"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em dias que os funcionários não</w:t>
            </w:r>
          </w:p>
          <w:p w14:paraId="0DE946F1"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estiverem em serviço no campo não</w:t>
            </w:r>
          </w:p>
          <w:p w14:paraId="49533FDA"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iremos pedir almoços, somente nos dias</w:t>
            </w:r>
          </w:p>
          <w:p w14:paraId="19C55FCB"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de tempo bom e quando estivermos</w:t>
            </w:r>
          </w:p>
          <w:p w14:paraId="43F8C12B"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trabalhando no interior do Município.</w:t>
            </w:r>
          </w:p>
          <w:p w14:paraId="391760F8" w14:textId="77777777" w:rsidR="00A14BDE" w:rsidRPr="00A14BDE" w:rsidRDefault="00A14BDE" w:rsidP="00A14BDE">
            <w:pPr>
              <w:spacing w:line="360" w:lineRule="auto"/>
              <w:ind w:right="-471"/>
              <w:rPr>
                <w:rFonts w:ascii="Arial" w:hAnsi="Arial" w:cs="Arial"/>
                <w:sz w:val="20"/>
                <w:szCs w:val="20"/>
              </w:rPr>
            </w:pPr>
            <w:r w:rsidRPr="00A14BDE">
              <w:rPr>
                <w:rFonts w:ascii="Arial" w:hAnsi="Arial" w:cs="Arial"/>
                <w:sz w:val="20"/>
                <w:szCs w:val="20"/>
              </w:rPr>
              <w:t>Sendo necessário, a empresa vencedora deverá fornecer as refeições também aos</w:t>
            </w:r>
          </w:p>
          <w:p w14:paraId="1BDD5275" w14:textId="1A0FCB52" w:rsidR="00A14BDE" w:rsidRPr="00A14BDE" w:rsidRDefault="00A14BDE" w:rsidP="002F7228">
            <w:pPr>
              <w:spacing w:line="360" w:lineRule="auto"/>
              <w:ind w:right="-471"/>
              <w:rPr>
                <w:rFonts w:ascii="Arial" w:hAnsi="Arial" w:cs="Arial"/>
                <w:bCs/>
                <w:sz w:val="20"/>
                <w:szCs w:val="20"/>
              </w:rPr>
            </w:pPr>
            <w:r w:rsidRPr="00A14BDE">
              <w:rPr>
                <w:rFonts w:ascii="Arial" w:hAnsi="Arial" w:cs="Arial"/>
                <w:sz w:val="20"/>
                <w:szCs w:val="20"/>
              </w:rPr>
              <w:t>sábados e domingos.</w:t>
            </w:r>
          </w:p>
        </w:tc>
        <w:tc>
          <w:tcPr>
            <w:tcW w:w="539" w:type="dxa"/>
          </w:tcPr>
          <w:p w14:paraId="14B121A2" w14:textId="77777777" w:rsidR="00A14BDE" w:rsidRPr="00A14BDE" w:rsidRDefault="00A14BDE" w:rsidP="00A14BDE">
            <w:pPr>
              <w:spacing w:line="360" w:lineRule="auto"/>
              <w:jc w:val="center"/>
              <w:rPr>
                <w:rFonts w:ascii="Arial" w:hAnsi="Arial" w:cs="Arial"/>
                <w:bCs/>
                <w:sz w:val="20"/>
                <w:szCs w:val="20"/>
              </w:rPr>
            </w:pPr>
            <w:r w:rsidRPr="00A14BDE">
              <w:rPr>
                <w:rFonts w:ascii="Arial" w:hAnsi="Arial" w:cs="Arial"/>
                <w:bCs/>
                <w:sz w:val="20"/>
                <w:szCs w:val="20"/>
              </w:rPr>
              <w:lastRenderedPageBreak/>
              <w:t>Un</w:t>
            </w:r>
          </w:p>
        </w:tc>
        <w:tc>
          <w:tcPr>
            <w:tcW w:w="850" w:type="dxa"/>
          </w:tcPr>
          <w:p w14:paraId="17002F9B" w14:textId="77777777" w:rsidR="00A14BDE" w:rsidRPr="00A14BDE" w:rsidRDefault="00A14BDE" w:rsidP="00A14BDE">
            <w:pPr>
              <w:spacing w:line="360" w:lineRule="auto"/>
              <w:jc w:val="center"/>
              <w:rPr>
                <w:rFonts w:ascii="Arial" w:hAnsi="Arial" w:cs="Arial"/>
                <w:bCs/>
                <w:sz w:val="20"/>
                <w:szCs w:val="20"/>
              </w:rPr>
            </w:pPr>
            <w:r w:rsidRPr="00A14BDE">
              <w:rPr>
                <w:rFonts w:ascii="Arial" w:hAnsi="Arial" w:cs="Arial"/>
                <w:bCs/>
                <w:sz w:val="20"/>
                <w:szCs w:val="20"/>
              </w:rPr>
              <w:t>4.180</w:t>
            </w:r>
          </w:p>
          <w:p w14:paraId="7D2F0C52" w14:textId="77777777" w:rsidR="00A14BDE" w:rsidRPr="00A14BDE" w:rsidRDefault="00A14BDE" w:rsidP="00A14BDE">
            <w:pPr>
              <w:spacing w:line="360" w:lineRule="auto"/>
              <w:jc w:val="center"/>
              <w:rPr>
                <w:rFonts w:ascii="Arial" w:hAnsi="Arial" w:cs="Arial"/>
                <w:bCs/>
                <w:sz w:val="20"/>
                <w:szCs w:val="20"/>
              </w:rPr>
            </w:pPr>
          </w:p>
        </w:tc>
        <w:tc>
          <w:tcPr>
            <w:tcW w:w="1242" w:type="dxa"/>
          </w:tcPr>
          <w:p w14:paraId="10F89CC7" w14:textId="77777777" w:rsidR="00A14BDE" w:rsidRPr="00A14BDE" w:rsidRDefault="00A14BDE" w:rsidP="00A14BDE">
            <w:pPr>
              <w:spacing w:line="360" w:lineRule="auto"/>
              <w:jc w:val="right"/>
              <w:rPr>
                <w:rFonts w:ascii="Arial" w:hAnsi="Arial" w:cs="Arial"/>
                <w:bCs/>
                <w:sz w:val="20"/>
                <w:szCs w:val="20"/>
              </w:rPr>
            </w:pPr>
            <w:r w:rsidRPr="00A14BDE">
              <w:rPr>
                <w:rFonts w:ascii="Arial" w:hAnsi="Arial" w:cs="Arial"/>
                <w:sz w:val="20"/>
                <w:szCs w:val="20"/>
              </w:rPr>
              <w:t>27,00</w:t>
            </w:r>
          </w:p>
        </w:tc>
        <w:tc>
          <w:tcPr>
            <w:tcW w:w="1318" w:type="dxa"/>
          </w:tcPr>
          <w:p w14:paraId="2CA342DB" w14:textId="77777777" w:rsidR="00A14BDE" w:rsidRPr="00A14BDE" w:rsidRDefault="00A14BDE" w:rsidP="00A14BDE">
            <w:pPr>
              <w:spacing w:line="360" w:lineRule="auto"/>
              <w:jc w:val="right"/>
              <w:rPr>
                <w:rFonts w:ascii="Arial" w:hAnsi="Arial" w:cs="Arial"/>
                <w:bCs/>
                <w:sz w:val="20"/>
                <w:szCs w:val="20"/>
              </w:rPr>
            </w:pPr>
            <w:r w:rsidRPr="00A14BDE">
              <w:rPr>
                <w:rFonts w:ascii="Arial" w:hAnsi="Arial" w:cs="Arial"/>
                <w:sz w:val="20"/>
                <w:szCs w:val="20"/>
              </w:rPr>
              <w:t>112.860,00</w:t>
            </w:r>
          </w:p>
        </w:tc>
      </w:tr>
    </w:tbl>
    <w:p w14:paraId="7D8D9D99"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p>
    <w:p w14:paraId="3CE3F716" w14:textId="77777777" w:rsidR="009A3FD0" w:rsidRPr="00A14BDE" w:rsidRDefault="009A3FD0" w:rsidP="00A14BDE">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hAnsi="Arial" w:cs="Arial"/>
          <w:b/>
          <w:bCs/>
          <w:sz w:val="24"/>
          <w:szCs w:val="24"/>
        </w:rPr>
      </w:pPr>
      <w:r w:rsidRPr="00A14BDE">
        <w:rPr>
          <w:rFonts w:ascii="Arial" w:hAnsi="Arial" w:cs="Arial"/>
          <w:b/>
          <w:bCs/>
          <w:sz w:val="24"/>
          <w:szCs w:val="24"/>
        </w:rPr>
        <w:t>2.2. NATUREZA</w:t>
      </w:r>
    </w:p>
    <w:p w14:paraId="108ACE41" w14:textId="77777777" w:rsidR="009A3FD0" w:rsidRPr="00A14BDE" w:rsidRDefault="009A3FD0" w:rsidP="00A14BDE">
      <w:pPr>
        <w:spacing w:after="0" w:line="360" w:lineRule="auto"/>
        <w:jc w:val="both"/>
        <w:rPr>
          <w:rFonts w:ascii="Arial" w:hAnsi="Arial" w:cs="Arial"/>
          <w:sz w:val="24"/>
          <w:szCs w:val="24"/>
        </w:rPr>
      </w:pPr>
      <w:r w:rsidRPr="00A14BDE">
        <w:rPr>
          <w:rFonts w:ascii="Arial" w:hAnsi="Arial" w:cs="Arial"/>
          <w:sz w:val="24"/>
          <w:szCs w:val="24"/>
        </w:rPr>
        <w:t>(   ) Bens</w:t>
      </w:r>
    </w:p>
    <w:p w14:paraId="38173D20" w14:textId="77777777" w:rsidR="009A3FD0" w:rsidRPr="00A14BDE" w:rsidRDefault="009A3FD0" w:rsidP="00A14BDE">
      <w:pPr>
        <w:spacing w:after="0" w:line="360" w:lineRule="auto"/>
        <w:jc w:val="both"/>
        <w:rPr>
          <w:rFonts w:ascii="Arial" w:hAnsi="Arial" w:cs="Arial"/>
          <w:sz w:val="24"/>
          <w:szCs w:val="24"/>
        </w:rPr>
      </w:pPr>
      <w:r w:rsidRPr="00A14BDE">
        <w:rPr>
          <w:rFonts w:ascii="Arial" w:hAnsi="Arial" w:cs="Arial"/>
          <w:sz w:val="24"/>
          <w:szCs w:val="24"/>
        </w:rPr>
        <w:t>( x )  Serviços</w:t>
      </w:r>
    </w:p>
    <w:p w14:paraId="6E90C03A" w14:textId="77777777" w:rsidR="009A3FD0" w:rsidRPr="00A14BDE" w:rsidRDefault="009A3FD0" w:rsidP="00A14BDE">
      <w:pPr>
        <w:spacing w:after="0" w:line="360" w:lineRule="auto"/>
        <w:jc w:val="both"/>
        <w:rPr>
          <w:rFonts w:ascii="Arial" w:hAnsi="Arial" w:cs="Arial"/>
          <w:sz w:val="24"/>
          <w:szCs w:val="24"/>
        </w:rPr>
      </w:pPr>
      <w:r w:rsidRPr="00A14BDE">
        <w:rPr>
          <w:rFonts w:ascii="Arial" w:hAnsi="Arial" w:cs="Arial"/>
          <w:sz w:val="24"/>
          <w:szCs w:val="24"/>
        </w:rPr>
        <w:t>(    ) Bens e Serviços</w:t>
      </w:r>
    </w:p>
    <w:p w14:paraId="422B5579" w14:textId="77777777" w:rsidR="009A3FD0" w:rsidRPr="00A14BDE" w:rsidRDefault="009A3FD0" w:rsidP="00A14BDE">
      <w:pPr>
        <w:spacing w:after="0" w:line="360" w:lineRule="auto"/>
        <w:jc w:val="both"/>
        <w:rPr>
          <w:rFonts w:ascii="Arial" w:hAnsi="Arial" w:cs="Arial"/>
          <w:sz w:val="24"/>
          <w:szCs w:val="24"/>
        </w:rPr>
      </w:pPr>
    </w:p>
    <w:p w14:paraId="137AEC16" w14:textId="77777777" w:rsidR="009A3FD0" w:rsidRPr="00A14BDE" w:rsidRDefault="009A3FD0" w:rsidP="00A14BDE">
      <w:pPr>
        <w:spacing w:after="0" w:line="360" w:lineRule="auto"/>
        <w:jc w:val="both"/>
        <w:rPr>
          <w:rFonts w:ascii="Arial" w:hAnsi="Arial" w:cs="Arial"/>
          <w:b/>
          <w:bCs/>
          <w:sz w:val="24"/>
          <w:szCs w:val="24"/>
        </w:rPr>
      </w:pPr>
      <w:r w:rsidRPr="00A14BDE">
        <w:rPr>
          <w:rFonts w:ascii="Arial" w:hAnsi="Arial" w:cs="Arial"/>
          <w:b/>
          <w:bCs/>
          <w:sz w:val="24"/>
          <w:szCs w:val="24"/>
        </w:rPr>
        <w:t xml:space="preserve">2.3. PRAZO DE VALIDADE DA ATA DE REGISTRO DE PREÇOS (Se for Reg. de Preços) </w:t>
      </w:r>
    </w:p>
    <w:p w14:paraId="6DBFB565" w14:textId="77777777" w:rsidR="009A3FD0" w:rsidRPr="00A14BDE" w:rsidRDefault="009A3FD0" w:rsidP="00A14BDE">
      <w:pPr>
        <w:pStyle w:val="NormalWeb"/>
        <w:spacing w:before="0" w:beforeAutospacing="0" w:after="0" w:afterAutospacing="0" w:line="360" w:lineRule="auto"/>
        <w:jc w:val="both"/>
        <w:rPr>
          <w:rFonts w:ascii="Arial" w:hAnsi="Arial" w:cs="Arial"/>
          <w:color w:val="000000"/>
        </w:rPr>
      </w:pPr>
      <w:r w:rsidRPr="00A14BDE">
        <w:rPr>
          <w:rFonts w:ascii="Arial" w:hAnsi="Arial" w:cs="Arial"/>
          <w:color w:val="000000"/>
        </w:rPr>
        <w:t>Válida por 12 meses podendo ser prorrogada por igual período</w:t>
      </w:r>
    </w:p>
    <w:p w14:paraId="6E9EE6BD" w14:textId="77777777" w:rsidR="009A3FD0" w:rsidRPr="00A14BDE" w:rsidRDefault="009A3FD0" w:rsidP="00A14BDE">
      <w:pPr>
        <w:pStyle w:val="NormalWeb"/>
        <w:spacing w:before="0" w:beforeAutospacing="0" w:after="0" w:afterAutospacing="0" w:line="360" w:lineRule="auto"/>
        <w:jc w:val="both"/>
        <w:rPr>
          <w:rFonts w:ascii="Arial" w:hAnsi="Arial" w:cs="Arial"/>
          <w:b/>
          <w:bCs/>
          <w:color w:val="000000"/>
        </w:rPr>
      </w:pPr>
    </w:p>
    <w:p w14:paraId="6106D506" w14:textId="77777777" w:rsidR="009A3FD0" w:rsidRPr="00A14BDE" w:rsidRDefault="009A3FD0" w:rsidP="00A14BDE">
      <w:pPr>
        <w:pStyle w:val="NormalWeb"/>
        <w:spacing w:before="0" w:beforeAutospacing="0" w:after="0" w:afterAutospacing="0" w:line="360" w:lineRule="auto"/>
        <w:jc w:val="both"/>
        <w:rPr>
          <w:rFonts w:ascii="Arial" w:hAnsi="Arial" w:cs="Arial"/>
          <w:b/>
          <w:bCs/>
          <w:color w:val="000000"/>
        </w:rPr>
      </w:pPr>
      <w:r w:rsidRPr="00A14BDE">
        <w:rPr>
          <w:rFonts w:ascii="Arial" w:hAnsi="Arial" w:cs="Arial"/>
          <w:b/>
          <w:bCs/>
          <w:color w:val="000000"/>
        </w:rPr>
        <w:t xml:space="preserve">3. FUNDAMENTAÇÃO DA CONTRATAÇÃO (Referência do ETP) </w:t>
      </w:r>
    </w:p>
    <w:p w14:paraId="1EAEC88B" w14:textId="50B0800B" w:rsidR="009A3FD0" w:rsidRPr="00A14BDE" w:rsidRDefault="00A14BDE" w:rsidP="00A14BDE">
      <w:pPr>
        <w:pStyle w:val="NormalWeb"/>
        <w:spacing w:before="0" w:beforeAutospacing="0" w:after="0" w:afterAutospacing="0" w:line="360" w:lineRule="auto"/>
        <w:jc w:val="both"/>
        <w:rPr>
          <w:rFonts w:ascii="Arial" w:hAnsi="Arial" w:cs="Arial"/>
          <w:b/>
          <w:bCs/>
          <w:color w:val="000000"/>
        </w:rPr>
      </w:pPr>
      <w:r>
        <w:rPr>
          <w:rFonts w:ascii="Arial" w:hAnsi="Arial" w:cs="Arial"/>
        </w:rPr>
        <w:t>I</w:t>
      </w:r>
      <w:r w:rsidR="009A3FD0" w:rsidRPr="00A14BDE">
        <w:rPr>
          <w:rFonts w:ascii="Arial" w:hAnsi="Arial" w:cs="Arial"/>
        </w:rPr>
        <w:t>mpossibilidade do retorno as residências no horário do almoço, realizam as refeições no local de execução do serviço. Conforme análise prévia e minuciosa define-se que disponibilizar transporte para buscar os servidores nos locais distantes do perímetro urbano é mais oneroso ao poder público, ressalta-se também que essa conduta geraria sérios prejuízos no que tange os trabalhos desenvolvidos, visto que seriam interrompidos, e o tempo depreendido para buscar e depois retornar fere o interesse público. Além de atender as necessidades do Fundo Municipal de Saúde para os servidores plantonistas da Unidade Básica de Saúde</w:t>
      </w:r>
    </w:p>
    <w:p w14:paraId="325031C5" w14:textId="77777777" w:rsidR="009A3FD0" w:rsidRPr="00A14BDE" w:rsidRDefault="009A3FD0" w:rsidP="00A14BDE">
      <w:pPr>
        <w:pStyle w:val="NormalWeb"/>
        <w:spacing w:before="0" w:beforeAutospacing="0" w:after="0" w:afterAutospacing="0" w:line="360" w:lineRule="auto"/>
        <w:jc w:val="both"/>
        <w:rPr>
          <w:rFonts w:ascii="Arial" w:hAnsi="Arial" w:cs="Arial"/>
        </w:rPr>
      </w:pPr>
    </w:p>
    <w:p w14:paraId="49923206" w14:textId="77777777" w:rsidR="009A3FD0" w:rsidRPr="00A14BDE" w:rsidRDefault="009A3FD0" w:rsidP="00A14BDE">
      <w:pPr>
        <w:pStyle w:val="NormalWeb"/>
        <w:spacing w:before="0" w:beforeAutospacing="0" w:after="0" w:afterAutospacing="0" w:line="360" w:lineRule="auto"/>
        <w:jc w:val="both"/>
        <w:rPr>
          <w:rFonts w:ascii="Arial" w:hAnsi="Arial" w:cs="Arial"/>
          <w:b/>
          <w:bCs/>
          <w:color w:val="000000"/>
        </w:rPr>
      </w:pPr>
      <w:r w:rsidRPr="00A14BDE">
        <w:rPr>
          <w:rFonts w:ascii="Arial" w:hAnsi="Arial" w:cs="Arial"/>
          <w:b/>
          <w:bCs/>
          <w:color w:val="000000"/>
        </w:rPr>
        <w:t>4. DESCRIÇÃO DA SOLUÇÃO COMO UM TODO, CONSIDERANDO O CICLO DE VIDA DO OBJETO</w:t>
      </w:r>
    </w:p>
    <w:p w14:paraId="7C9B3854" w14:textId="3FFD9F4D" w:rsidR="009A3FD0" w:rsidRPr="00A14BDE" w:rsidRDefault="009A3FD0" w:rsidP="00A14BDE">
      <w:pPr>
        <w:pStyle w:val="NormalWeb"/>
        <w:spacing w:before="0" w:beforeAutospacing="0" w:after="0" w:afterAutospacing="0" w:line="360" w:lineRule="auto"/>
        <w:jc w:val="both"/>
        <w:rPr>
          <w:rFonts w:ascii="Arial" w:hAnsi="Arial" w:cs="Arial"/>
        </w:rPr>
      </w:pPr>
      <w:r w:rsidRPr="00A14BDE">
        <w:rPr>
          <w:rFonts w:ascii="Arial" w:hAnsi="Arial" w:cs="Arial"/>
        </w:rPr>
        <w:lastRenderedPageBreak/>
        <w:t xml:space="preserve"> A descrição da solução como um todo encontra-se pormenorizada em tópico específico dos Estudos Técnicos Preliminares, apêndice deste Termo de Referência</w:t>
      </w:r>
      <w:r w:rsidR="00A14BDE">
        <w:rPr>
          <w:rFonts w:ascii="Arial" w:hAnsi="Arial" w:cs="Arial"/>
        </w:rPr>
        <w:t>.</w:t>
      </w:r>
    </w:p>
    <w:p w14:paraId="69CCD8D6" w14:textId="77777777" w:rsidR="009A3FD0" w:rsidRPr="00A14BDE" w:rsidRDefault="009A3FD0" w:rsidP="00A14BDE">
      <w:pPr>
        <w:pStyle w:val="NormalWeb"/>
        <w:spacing w:before="0" w:beforeAutospacing="0" w:after="0" w:afterAutospacing="0" w:line="360" w:lineRule="auto"/>
        <w:jc w:val="both"/>
        <w:rPr>
          <w:rFonts w:ascii="Arial" w:hAnsi="Arial" w:cs="Arial"/>
        </w:rPr>
      </w:pPr>
    </w:p>
    <w:p w14:paraId="72A7805A" w14:textId="77777777" w:rsidR="009A3FD0" w:rsidRPr="00A14BDE" w:rsidRDefault="009A3FD0" w:rsidP="00A14BDE">
      <w:pPr>
        <w:pStyle w:val="NormalWeb"/>
        <w:spacing w:before="0" w:beforeAutospacing="0" w:after="0" w:afterAutospacing="0" w:line="360" w:lineRule="auto"/>
        <w:jc w:val="both"/>
        <w:rPr>
          <w:rFonts w:ascii="Arial" w:hAnsi="Arial" w:cs="Arial"/>
          <w:b/>
          <w:bCs/>
        </w:rPr>
      </w:pPr>
      <w:r w:rsidRPr="00A14BDE">
        <w:rPr>
          <w:rFonts w:ascii="Arial" w:hAnsi="Arial" w:cs="Arial"/>
        </w:rPr>
        <w:t xml:space="preserve"> </w:t>
      </w:r>
      <w:r w:rsidRPr="00A14BDE">
        <w:rPr>
          <w:rFonts w:ascii="Arial" w:hAnsi="Arial" w:cs="Arial"/>
          <w:b/>
          <w:bCs/>
          <w:color w:val="000000"/>
        </w:rPr>
        <w:t>5. JUSTIFICATIVA DO MÉTODO DE PESQ</w:t>
      </w:r>
      <w:r w:rsidRPr="00A14BDE">
        <w:rPr>
          <w:rFonts w:ascii="Arial" w:hAnsi="Arial" w:cs="Arial"/>
          <w:b/>
          <w:bCs/>
        </w:rPr>
        <w:t>UISA DE PREÇOS APLICADO</w:t>
      </w:r>
    </w:p>
    <w:p w14:paraId="0E909408" w14:textId="77777777" w:rsidR="009A3FD0" w:rsidRPr="00A14BDE" w:rsidRDefault="009A3FD0" w:rsidP="00A14BDE">
      <w:pPr>
        <w:pStyle w:val="NormalWeb"/>
        <w:spacing w:before="0" w:beforeAutospacing="0" w:after="0" w:afterAutospacing="0" w:line="360" w:lineRule="auto"/>
        <w:jc w:val="both"/>
        <w:rPr>
          <w:rFonts w:ascii="Arial" w:hAnsi="Arial" w:cs="Arial"/>
          <w:color w:val="FF0000"/>
        </w:rPr>
      </w:pPr>
      <w:r w:rsidRPr="00A14BDE">
        <w:rPr>
          <w:rFonts w:ascii="Arial" w:hAnsi="Arial" w:cs="Arial"/>
        </w:rPr>
        <w:t>A pesquisa realizada reflete os preços praticados no mercado, assim sendo analisado e realizado observando os aspectos da economicidade, eficácia, eficiência e padronização. Sendo assim justificamos que foram feitos orçamento em empresas deste ramo de atividades, e mais consultas em sites públicos</w:t>
      </w:r>
    </w:p>
    <w:p w14:paraId="5B8BA31D" w14:textId="77777777" w:rsidR="009A3FD0" w:rsidRPr="00A14BDE" w:rsidRDefault="009A3FD0" w:rsidP="00A14BDE">
      <w:pPr>
        <w:pStyle w:val="NormalWeb"/>
        <w:spacing w:before="0" w:beforeAutospacing="0" w:after="0" w:afterAutospacing="0" w:line="360" w:lineRule="auto"/>
        <w:jc w:val="both"/>
        <w:rPr>
          <w:rFonts w:ascii="Arial" w:hAnsi="Arial" w:cs="Arial"/>
          <w:b/>
          <w:bCs/>
          <w:color w:val="000000"/>
        </w:rPr>
      </w:pPr>
    </w:p>
    <w:p w14:paraId="16FD6FD2" w14:textId="77777777" w:rsidR="009A3FD0" w:rsidRPr="00A14BDE" w:rsidRDefault="009A3FD0" w:rsidP="00A14BDE">
      <w:pPr>
        <w:pStyle w:val="NormalWeb"/>
        <w:spacing w:before="0" w:beforeAutospacing="0" w:after="0" w:afterAutospacing="0" w:line="360" w:lineRule="auto"/>
        <w:jc w:val="both"/>
        <w:rPr>
          <w:rFonts w:ascii="Arial" w:hAnsi="Arial" w:cs="Arial"/>
          <w:b/>
          <w:bCs/>
          <w:color w:val="000000"/>
        </w:rPr>
      </w:pPr>
      <w:r w:rsidRPr="00A14BDE">
        <w:rPr>
          <w:rFonts w:ascii="Arial" w:hAnsi="Arial" w:cs="Arial"/>
          <w:b/>
          <w:bCs/>
          <w:color w:val="000000"/>
        </w:rPr>
        <w:t>6. REQUISITOS DA CONTRATAÇÃO</w:t>
      </w:r>
    </w:p>
    <w:p w14:paraId="03DFBBDA" w14:textId="2FB4A5EF" w:rsidR="009A3FD0" w:rsidRPr="00A14BDE" w:rsidRDefault="009A3FD0" w:rsidP="00A14BDE">
      <w:pPr>
        <w:pStyle w:val="NormalWeb"/>
        <w:spacing w:before="0" w:beforeAutospacing="0" w:after="0" w:afterAutospacing="0" w:line="360" w:lineRule="auto"/>
        <w:jc w:val="both"/>
        <w:rPr>
          <w:rFonts w:ascii="Arial" w:hAnsi="Arial" w:cs="Arial"/>
        </w:rPr>
      </w:pPr>
      <w:r w:rsidRPr="00A14BDE">
        <w:rPr>
          <w:rFonts w:ascii="Arial" w:hAnsi="Arial" w:cs="Arial"/>
          <w:b/>
          <w:bCs/>
        </w:rPr>
        <w:t>6.</w:t>
      </w:r>
      <w:r w:rsidR="00A14BDE" w:rsidRPr="00A14BDE">
        <w:rPr>
          <w:rFonts w:ascii="Arial" w:hAnsi="Arial" w:cs="Arial"/>
          <w:b/>
          <w:bCs/>
        </w:rPr>
        <w:t>1</w:t>
      </w:r>
      <w:r w:rsidRPr="00A14BDE">
        <w:rPr>
          <w:rFonts w:ascii="Arial" w:hAnsi="Arial" w:cs="Arial"/>
          <w:b/>
          <w:bCs/>
        </w:rPr>
        <w:t>.</w:t>
      </w:r>
      <w:r w:rsidRPr="00A14BDE">
        <w:rPr>
          <w:rFonts w:ascii="Arial" w:hAnsi="Arial" w:cs="Arial"/>
        </w:rPr>
        <w:t xml:space="preserve"> Na presente contratação não haverá necessidade da indicação de marca(s), característica(s) ou modelo(s). Garantia da contratação: </w:t>
      </w:r>
    </w:p>
    <w:p w14:paraId="39363BEA" w14:textId="205535D9" w:rsidR="009A3FD0" w:rsidRPr="00A14BDE" w:rsidRDefault="009A3FD0" w:rsidP="00A14BDE">
      <w:pPr>
        <w:pStyle w:val="NormalWeb"/>
        <w:spacing w:before="0" w:beforeAutospacing="0" w:after="0" w:afterAutospacing="0" w:line="360" w:lineRule="auto"/>
        <w:jc w:val="both"/>
        <w:rPr>
          <w:rFonts w:ascii="Arial" w:hAnsi="Arial" w:cs="Arial"/>
        </w:rPr>
      </w:pPr>
      <w:r w:rsidRPr="00A14BDE">
        <w:rPr>
          <w:rFonts w:ascii="Arial" w:hAnsi="Arial" w:cs="Arial"/>
          <w:b/>
          <w:bCs/>
        </w:rPr>
        <w:t>6.</w:t>
      </w:r>
      <w:r w:rsidR="00A14BDE" w:rsidRPr="00A14BDE">
        <w:rPr>
          <w:rFonts w:ascii="Arial" w:hAnsi="Arial" w:cs="Arial"/>
          <w:b/>
          <w:bCs/>
        </w:rPr>
        <w:t>2</w:t>
      </w:r>
      <w:r w:rsidRPr="00A14BDE">
        <w:rPr>
          <w:rFonts w:ascii="Arial" w:hAnsi="Arial" w:cs="Arial"/>
          <w:b/>
          <w:bCs/>
        </w:rPr>
        <w:t>.</w:t>
      </w:r>
      <w:r w:rsidRPr="00A14BDE">
        <w:rPr>
          <w:rFonts w:ascii="Arial" w:hAnsi="Arial" w:cs="Arial"/>
        </w:rPr>
        <w:t xml:space="preserve"> Não haverá exigência da garantia da contratação dos artigos 96 e seguintes da Lei nº 14.133, de 2021, pelas razões constantes do Estudo Técnico Preliminar.</w:t>
      </w:r>
    </w:p>
    <w:p w14:paraId="70A54FCE" w14:textId="77777777" w:rsidR="009A3FD0" w:rsidRPr="00A14BDE" w:rsidRDefault="009A3FD0" w:rsidP="00A14BDE">
      <w:pPr>
        <w:pStyle w:val="NormalWeb"/>
        <w:spacing w:before="0" w:beforeAutospacing="0" w:after="0" w:afterAutospacing="0" w:line="360" w:lineRule="auto"/>
        <w:jc w:val="both"/>
        <w:rPr>
          <w:rFonts w:ascii="Arial" w:hAnsi="Arial" w:cs="Arial"/>
          <w:b/>
          <w:bCs/>
          <w:color w:val="000000"/>
        </w:rPr>
      </w:pPr>
    </w:p>
    <w:p w14:paraId="10F37CD6" w14:textId="77777777" w:rsidR="009A3FD0" w:rsidRPr="00A14BDE" w:rsidRDefault="009A3FD0" w:rsidP="00A14BDE">
      <w:pPr>
        <w:pStyle w:val="NormalWeb"/>
        <w:spacing w:before="0" w:beforeAutospacing="0" w:after="0" w:afterAutospacing="0" w:line="360" w:lineRule="auto"/>
        <w:jc w:val="both"/>
        <w:rPr>
          <w:rFonts w:ascii="Arial" w:hAnsi="Arial" w:cs="Arial"/>
          <w:b/>
          <w:bCs/>
          <w:color w:val="000000"/>
        </w:rPr>
      </w:pPr>
      <w:r w:rsidRPr="00A14BDE">
        <w:rPr>
          <w:rFonts w:ascii="Arial" w:hAnsi="Arial" w:cs="Arial"/>
          <w:b/>
          <w:bCs/>
          <w:color w:val="000000"/>
        </w:rPr>
        <w:t>7. MODELO DE EXECUÇÃO DO OBJETO</w:t>
      </w:r>
    </w:p>
    <w:p w14:paraId="5962796F" w14:textId="77777777" w:rsidR="009A3FD0" w:rsidRPr="00A14BDE" w:rsidRDefault="009A3FD0" w:rsidP="00A14BDE">
      <w:pPr>
        <w:pStyle w:val="NormalWeb"/>
        <w:spacing w:before="0" w:beforeAutospacing="0" w:after="0" w:afterAutospacing="0" w:line="360" w:lineRule="auto"/>
        <w:jc w:val="both"/>
        <w:rPr>
          <w:rFonts w:ascii="Arial" w:hAnsi="Arial" w:cs="Arial"/>
        </w:rPr>
      </w:pPr>
      <w:r w:rsidRPr="00A14BDE">
        <w:rPr>
          <w:rFonts w:ascii="Arial" w:hAnsi="Arial" w:cs="Arial"/>
        </w:rPr>
        <w:t xml:space="preserve">7.1.1. A Contratante prestará todas as informações e esclarecimentos necessários para à efetivação do fornecimento dos produtos. </w:t>
      </w:r>
    </w:p>
    <w:p w14:paraId="31D989BE" w14:textId="0B3EAAF0" w:rsidR="009A3FD0" w:rsidRPr="00A14BDE" w:rsidRDefault="009A3FD0" w:rsidP="00A14BDE">
      <w:pPr>
        <w:pStyle w:val="NormalWeb"/>
        <w:spacing w:before="0" w:beforeAutospacing="0" w:after="0" w:afterAutospacing="0" w:line="360" w:lineRule="auto"/>
        <w:jc w:val="both"/>
        <w:rPr>
          <w:rFonts w:ascii="Arial" w:hAnsi="Arial" w:cs="Arial"/>
        </w:rPr>
      </w:pPr>
      <w:r w:rsidRPr="00A14BDE">
        <w:rPr>
          <w:rFonts w:ascii="Arial" w:hAnsi="Arial" w:cs="Arial"/>
        </w:rPr>
        <w:t>7.1.</w:t>
      </w:r>
      <w:r w:rsidR="00A14BDE">
        <w:rPr>
          <w:rFonts w:ascii="Arial" w:hAnsi="Arial" w:cs="Arial"/>
        </w:rPr>
        <w:t>2</w:t>
      </w:r>
      <w:r w:rsidRPr="00A14BDE">
        <w:rPr>
          <w:rFonts w:ascii="Arial" w:hAnsi="Arial" w:cs="Arial"/>
        </w:rPr>
        <w:t xml:space="preserve">. Os produtos deverão ser entregues em perfeitas condições, nas embalagens originais, sem indícios de avarias ou violação, e obedecendo ao prazo mínimo de validade constante neste instrumento. </w:t>
      </w:r>
    </w:p>
    <w:p w14:paraId="0185FF84" w14:textId="77777777" w:rsidR="009A3FD0" w:rsidRPr="00A14BDE" w:rsidRDefault="009A3FD0" w:rsidP="00A14BDE">
      <w:pPr>
        <w:pStyle w:val="NormalWeb"/>
        <w:spacing w:before="0" w:beforeAutospacing="0" w:after="0" w:afterAutospacing="0" w:line="360" w:lineRule="auto"/>
        <w:jc w:val="both"/>
        <w:rPr>
          <w:rFonts w:ascii="Arial" w:hAnsi="Arial" w:cs="Arial"/>
        </w:rPr>
      </w:pPr>
      <w:r w:rsidRPr="00A14BDE">
        <w:rPr>
          <w:rFonts w:ascii="Arial" w:hAnsi="Arial" w:cs="Arial"/>
        </w:rPr>
        <w:t xml:space="preserve">o decorrente de eventual não aprovação no ato do recebimento provisório. </w:t>
      </w:r>
    </w:p>
    <w:p w14:paraId="0CA814FE" w14:textId="234F8139" w:rsidR="009A3FD0" w:rsidRPr="00A14BDE" w:rsidRDefault="009A3FD0" w:rsidP="00A14BDE">
      <w:pPr>
        <w:pStyle w:val="NormalWeb"/>
        <w:spacing w:before="0" w:beforeAutospacing="0" w:after="0" w:afterAutospacing="0" w:line="360" w:lineRule="auto"/>
        <w:jc w:val="both"/>
        <w:rPr>
          <w:rFonts w:ascii="Arial" w:hAnsi="Arial" w:cs="Arial"/>
        </w:rPr>
      </w:pPr>
      <w:r w:rsidRPr="00A14BDE">
        <w:rPr>
          <w:rFonts w:ascii="Arial" w:hAnsi="Arial" w:cs="Arial"/>
        </w:rPr>
        <w:t>7.1.</w:t>
      </w:r>
      <w:r w:rsidR="00A14BDE">
        <w:rPr>
          <w:rFonts w:ascii="Arial" w:hAnsi="Arial" w:cs="Arial"/>
        </w:rPr>
        <w:t>3</w:t>
      </w:r>
      <w:r w:rsidRPr="00A14BDE">
        <w:rPr>
          <w:rFonts w:ascii="Arial" w:hAnsi="Arial" w:cs="Arial"/>
        </w:rPr>
        <w:t xml:space="preserve">. Durante a execução do objeto, a Contratada é responsável por eventuais danos causados ao Município ou a terceiros, decorrentes de sua culpa ou dolo, não reduzindo ou excluindo esta responsabilidade a fiscalização ou o acompanhamento do Órgão. </w:t>
      </w:r>
    </w:p>
    <w:p w14:paraId="273A03EE" w14:textId="4876F465" w:rsidR="009A3FD0" w:rsidRPr="00A14BDE" w:rsidRDefault="009A3FD0" w:rsidP="00A14BDE">
      <w:pPr>
        <w:pStyle w:val="NormalWeb"/>
        <w:spacing w:before="0" w:beforeAutospacing="0" w:after="0" w:afterAutospacing="0" w:line="360" w:lineRule="auto"/>
        <w:jc w:val="both"/>
        <w:rPr>
          <w:rFonts w:ascii="Arial" w:hAnsi="Arial" w:cs="Arial"/>
        </w:rPr>
      </w:pPr>
      <w:r w:rsidRPr="00A14BDE">
        <w:rPr>
          <w:rFonts w:ascii="Arial" w:hAnsi="Arial" w:cs="Arial"/>
        </w:rPr>
        <w:t>7.1.</w:t>
      </w:r>
      <w:r w:rsidR="00A14BDE">
        <w:rPr>
          <w:rFonts w:ascii="Arial" w:hAnsi="Arial" w:cs="Arial"/>
        </w:rPr>
        <w:t>4</w:t>
      </w:r>
      <w:r w:rsidRPr="00A14BDE">
        <w:rPr>
          <w:rFonts w:ascii="Arial" w:hAnsi="Arial" w:cs="Arial"/>
        </w:rPr>
        <w:t>. A Contratada deverá fornecer, em qualquer época, esclarecimentos e informações técnicas sobre os produtos.</w:t>
      </w:r>
    </w:p>
    <w:p w14:paraId="4AA1E643" w14:textId="77777777" w:rsidR="009A3FD0" w:rsidRPr="00A14BDE" w:rsidRDefault="009A3FD0" w:rsidP="00A14BDE">
      <w:pPr>
        <w:pStyle w:val="NormalWeb"/>
        <w:spacing w:before="0" w:beforeAutospacing="0" w:after="0" w:afterAutospacing="0" w:line="360" w:lineRule="auto"/>
        <w:jc w:val="both"/>
        <w:rPr>
          <w:rFonts w:ascii="Arial" w:hAnsi="Arial" w:cs="Arial"/>
        </w:rPr>
      </w:pPr>
    </w:p>
    <w:tbl>
      <w:tblPr>
        <w:tblStyle w:val="Tabelacomgrade"/>
        <w:tblW w:w="8500" w:type="dxa"/>
        <w:tblLook w:val="04A0" w:firstRow="1" w:lastRow="0" w:firstColumn="1" w:lastColumn="0" w:noHBand="0" w:noVBand="1"/>
      </w:tblPr>
      <w:tblGrid>
        <w:gridCol w:w="541"/>
        <w:gridCol w:w="3819"/>
        <w:gridCol w:w="2156"/>
        <w:gridCol w:w="1984"/>
      </w:tblGrid>
      <w:tr w:rsidR="00A14BDE" w:rsidRPr="00A14BDE" w14:paraId="2656640B" w14:textId="77777777" w:rsidTr="00A14BDE">
        <w:tc>
          <w:tcPr>
            <w:tcW w:w="541" w:type="dxa"/>
          </w:tcPr>
          <w:p w14:paraId="400B81B0"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1</w:t>
            </w:r>
          </w:p>
        </w:tc>
        <w:tc>
          <w:tcPr>
            <w:tcW w:w="3819" w:type="dxa"/>
          </w:tcPr>
          <w:p w14:paraId="0D6B2DA3" w14:textId="69C75C7E" w:rsidR="00A14BDE" w:rsidRPr="00A14BDE" w:rsidRDefault="00A14BDE" w:rsidP="002F7228">
            <w:pPr>
              <w:spacing w:line="360" w:lineRule="auto"/>
              <w:rPr>
                <w:rFonts w:ascii="Arial" w:hAnsi="Arial" w:cs="Arial"/>
                <w:b/>
                <w:bCs/>
                <w:sz w:val="24"/>
                <w:szCs w:val="24"/>
              </w:rPr>
            </w:pPr>
            <w:r w:rsidRPr="00A14BDE">
              <w:rPr>
                <w:rFonts w:ascii="Arial" w:hAnsi="Arial" w:cs="Arial"/>
                <w:sz w:val="24"/>
                <w:szCs w:val="24"/>
              </w:rPr>
              <w:t xml:space="preserve">Gasto integra a programa/ação do PAC </w:t>
            </w:r>
            <w:r>
              <w:rPr>
                <w:rFonts w:ascii="Arial" w:hAnsi="Arial" w:cs="Arial"/>
                <w:sz w:val="24"/>
                <w:szCs w:val="24"/>
              </w:rPr>
              <w:t>I</w:t>
            </w:r>
            <w:r w:rsidRPr="00A14BDE">
              <w:rPr>
                <w:rFonts w:ascii="Arial" w:hAnsi="Arial" w:cs="Arial"/>
                <w:sz w:val="24"/>
                <w:szCs w:val="24"/>
              </w:rPr>
              <w:t>te</w:t>
            </w:r>
            <w:r>
              <w:rPr>
                <w:rFonts w:ascii="Arial" w:hAnsi="Arial" w:cs="Arial"/>
                <w:sz w:val="24"/>
                <w:szCs w:val="24"/>
              </w:rPr>
              <w:t>m</w:t>
            </w:r>
            <w:r w:rsidRPr="00A14BDE">
              <w:rPr>
                <w:rFonts w:ascii="Arial" w:hAnsi="Arial" w:cs="Arial"/>
                <w:sz w:val="24"/>
                <w:szCs w:val="24"/>
              </w:rPr>
              <w:t xml:space="preserve"> 5.28</w:t>
            </w:r>
            <w:r w:rsidRPr="00A14BDE">
              <w:rPr>
                <w:rFonts w:ascii="Arial" w:hAnsi="Arial" w:cs="Arial"/>
                <w:b/>
                <w:bCs/>
                <w:sz w:val="24"/>
                <w:szCs w:val="24"/>
              </w:rPr>
              <w:t xml:space="preserve"> </w:t>
            </w:r>
          </w:p>
        </w:tc>
        <w:tc>
          <w:tcPr>
            <w:tcW w:w="2156" w:type="dxa"/>
          </w:tcPr>
          <w:p w14:paraId="63C28B5F" w14:textId="351A3210"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x</w:t>
            </w:r>
            <w:r w:rsidR="002F7228">
              <w:rPr>
                <w:rFonts w:ascii="Arial" w:hAnsi="Arial" w:cs="Arial"/>
                <w:sz w:val="24"/>
                <w:szCs w:val="24"/>
              </w:rPr>
              <w:t xml:space="preserve"> </w:t>
            </w:r>
            <w:r w:rsidRPr="00A14BDE">
              <w:rPr>
                <w:rFonts w:ascii="Arial" w:hAnsi="Arial" w:cs="Arial"/>
                <w:sz w:val="24"/>
                <w:szCs w:val="24"/>
              </w:rPr>
              <w:t>) Sim</w:t>
            </w:r>
          </w:p>
        </w:tc>
        <w:tc>
          <w:tcPr>
            <w:tcW w:w="1984" w:type="dxa"/>
          </w:tcPr>
          <w:p w14:paraId="3969AE74"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 Não</w:t>
            </w:r>
          </w:p>
        </w:tc>
      </w:tr>
      <w:tr w:rsidR="00A14BDE" w:rsidRPr="00A14BDE" w14:paraId="706531DA" w14:textId="77777777" w:rsidTr="00A14BDE">
        <w:tc>
          <w:tcPr>
            <w:tcW w:w="541" w:type="dxa"/>
          </w:tcPr>
          <w:p w14:paraId="5B48D3E9"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lastRenderedPageBreak/>
              <w:t>2</w:t>
            </w:r>
          </w:p>
        </w:tc>
        <w:tc>
          <w:tcPr>
            <w:tcW w:w="3819" w:type="dxa"/>
          </w:tcPr>
          <w:p w14:paraId="6F5847C9"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Data limite para efetuar a contratação ou aquisição:</w:t>
            </w:r>
          </w:p>
        </w:tc>
        <w:tc>
          <w:tcPr>
            <w:tcW w:w="4140" w:type="dxa"/>
            <w:gridSpan w:val="2"/>
          </w:tcPr>
          <w:p w14:paraId="28C6DEFC" w14:textId="77777777" w:rsidR="00A14BDE" w:rsidRPr="00A14BDE" w:rsidRDefault="00A14BDE" w:rsidP="00A14BDE">
            <w:pPr>
              <w:spacing w:line="360" w:lineRule="auto"/>
              <w:rPr>
                <w:rFonts w:ascii="Arial" w:hAnsi="Arial" w:cs="Arial"/>
                <w:color w:val="FF0000"/>
                <w:sz w:val="24"/>
                <w:szCs w:val="24"/>
              </w:rPr>
            </w:pPr>
            <w:r w:rsidRPr="00A14BDE">
              <w:rPr>
                <w:rFonts w:ascii="Arial" w:hAnsi="Arial" w:cs="Arial"/>
                <w:sz w:val="24"/>
                <w:szCs w:val="24"/>
              </w:rPr>
              <w:t>30/10/2024</w:t>
            </w:r>
          </w:p>
        </w:tc>
      </w:tr>
      <w:tr w:rsidR="00A14BDE" w:rsidRPr="00A14BDE" w14:paraId="553AB90C" w14:textId="77777777" w:rsidTr="00A14BDE">
        <w:tc>
          <w:tcPr>
            <w:tcW w:w="541" w:type="dxa"/>
          </w:tcPr>
          <w:p w14:paraId="75365CE5"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3</w:t>
            </w:r>
          </w:p>
        </w:tc>
        <w:tc>
          <w:tcPr>
            <w:tcW w:w="3819" w:type="dxa"/>
          </w:tcPr>
          <w:p w14:paraId="4FA49529"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Cumprimento de meta prevista na LDO</w:t>
            </w:r>
          </w:p>
        </w:tc>
        <w:tc>
          <w:tcPr>
            <w:tcW w:w="2156" w:type="dxa"/>
          </w:tcPr>
          <w:p w14:paraId="77FB2B0B"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x) Sim</w:t>
            </w:r>
          </w:p>
        </w:tc>
        <w:tc>
          <w:tcPr>
            <w:tcW w:w="1984" w:type="dxa"/>
          </w:tcPr>
          <w:p w14:paraId="79AF4D70"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 Não</w:t>
            </w:r>
          </w:p>
        </w:tc>
      </w:tr>
      <w:tr w:rsidR="00A14BDE" w:rsidRPr="00A14BDE" w14:paraId="3F9DC55D" w14:textId="77777777" w:rsidTr="00A14BDE">
        <w:tc>
          <w:tcPr>
            <w:tcW w:w="541" w:type="dxa"/>
          </w:tcPr>
          <w:p w14:paraId="48D9E8D6"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4</w:t>
            </w:r>
          </w:p>
        </w:tc>
        <w:tc>
          <w:tcPr>
            <w:tcW w:w="3819" w:type="dxa"/>
          </w:tcPr>
          <w:p w14:paraId="4FD29704"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Local da entrega:</w:t>
            </w:r>
          </w:p>
        </w:tc>
        <w:tc>
          <w:tcPr>
            <w:tcW w:w="4140" w:type="dxa"/>
            <w:gridSpan w:val="2"/>
          </w:tcPr>
          <w:p w14:paraId="5CF86093"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Prefeitura Municipal de Capão Bonito do Sul/RS</w:t>
            </w:r>
          </w:p>
        </w:tc>
      </w:tr>
      <w:tr w:rsidR="00A14BDE" w:rsidRPr="00A14BDE" w14:paraId="406DC342" w14:textId="77777777" w:rsidTr="00A14BDE">
        <w:tc>
          <w:tcPr>
            <w:tcW w:w="541" w:type="dxa"/>
          </w:tcPr>
          <w:p w14:paraId="22A95216"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5</w:t>
            </w:r>
          </w:p>
        </w:tc>
        <w:tc>
          <w:tcPr>
            <w:tcW w:w="3819" w:type="dxa"/>
          </w:tcPr>
          <w:p w14:paraId="36B9ACF7"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Prazo de entrega:</w:t>
            </w:r>
          </w:p>
        </w:tc>
        <w:tc>
          <w:tcPr>
            <w:tcW w:w="4140" w:type="dxa"/>
            <w:gridSpan w:val="2"/>
          </w:tcPr>
          <w:p w14:paraId="0C2D499D"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xml:space="preserve">De acordo com a solicitação das Secretarias </w:t>
            </w:r>
          </w:p>
        </w:tc>
      </w:tr>
      <w:tr w:rsidR="00A14BDE" w:rsidRPr="00A14BDE" w14:paraId="2DA3466C" w14:textId="77777777" w:rsidTr="00A14BDE">
        <w:tc>
          <w:tcPr>
            <w:tcW w:w="541" w:type="dxa"/>
          </w:tcPr>
          <w:p w14:paraId="4DE88FCB"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6</w:t>
            </w:r>
          </w:p>
        </w:tc>
        <w:tc>
          <w:tcPr>
            <w:tcW w:w="3819" w:type="dxa"/>
          </w:tcPr>
          <w:p w14:paraId="77D0FB4B"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Periodicidade da entrega</w:t>
            </w:r>
          </w:p>
        </w:tc>
        <w:tc>
          <w:tcPr>
            <w:tcW w:w="4140" w:type="dxa"/>
            <w:gridSpan w:val="2"/>
          </w:tcPr>
          <w:p w14:paraId="27456E40" w14:textId="77777777" w:rsidR="00A14BDE" w:rsidRPr="00A14BDE" w:rsidRDefault="00A14BDE" w:rsidP="00A14BDE">
            <w:pPr>
              <w:spacing w:line="360" w:lineRule="auto"/>
              <w:jc w:val="both"/>
              <w:rPr>
                <w:rFonts w:ascii="Arial" w:hAnsi="Arial" w:cs="Arial"/>
                <w:sz w:val="24"/>
                <w:szCs w:val="24"/>
              </w:rPr>
            </w:pPr>
            <w:r w:rsidRPr="00A14BDE">
              <w:rPr>
                <w:rFonts w:ascii="Arial" w:hAnsi="Arial" w:cs="Arial"/>
                <w:sz w:val="24"/>
                <w:szCs w:val="24"/>
              </w:rPr>
              <w:t xml:space="preserve">Diariamente </w:t>
            </w:r>
          </w:p>
        </w:tc>
      </w:tr>
      <w:tr w:rsidR="00A14BDE" w:rsidRPr="00A14BDE" w14:paraId="2B72D66D" w14:textId="77777777" w:rsidTr="00A14BDE">
        <w:tc>
          <w:tcPr>
            <w:tcW w:w="541" w:type="dxa"/>
          </w:tcPr>
          <w:p w14:paraId="6BD16769"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7</w:t>
            </w:r>
          </w:p>
        </w:tc>
        <w:tc>
          <w:tcPr>
            <w:tcW w:w="3819" w:type="dxa"/>
          </w:tcPr>
          <w:p w14:paraId="50E49EB8"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Necessária montagem ou instalação</w:t>
            </w:r>
          </w:p>
        </w:tc>
        <w:tc>
          <w:tcPr>
            <w:tcW w:w="2156" w:type="dxa"/>
          </w:tcPr>
          <w:p w14:paraId="6DA9CC76"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 Sim</w:t>
            </w:r>
          </w:p>
        </w:tc>
        <w:tc>
          <w:tcPr>
            <w:tcW w:w="1984" w:type="dxa"/>
          </w:tcPr>
          <w:p w14:paraId="2615BFFB"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x) Não</w:t>
            </w:r>
          </w:p>
        </w:tc>
      </w:tr>
      <w:tr w:rsidR="00A14BDE" w:rsidRPr="00A14BDE" w14:paraId="37B57B9F" w14:textId="77777777" w:rsidTr="00A14BDE">
        <w:tc>
          <w:tcPr>
            <w:tcW w:w="541" w:type="dxa"/>
          </w:tcPr>
          <w:p w14:paraId="6F98F00E"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8</w:t>
            </w:r>
          </w:p>
        </w:tc>
        <w:tc>
          <w:tcPr>
            <w:tcW w:w="3819" w:type="dxa"/>
          </w:tcPr>
          <w:p w14:paraId="4663240F"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xml:space="preserve">Responsável pelo preenchimento do </w:t>
            </w:r>
            <w:r w:rsidRPr="00A14BDE">
              <w:rPr>
                <w:rFonts w:ascii="Arial" w:hAnsi="Arial" w:cs="Arial"/>
                <w:b/>
                <w:bCs/>
                <w:sz w:val="24"/>
                <w:szCs w:val="24"/>
              </w:rPr>
              <w:t>ETP – Estudo Técnico Preliminar</w:t>
            </w:r>
          </w:p>
        </w:tc>
        <w:tc>
          <w:tcPr>
            <w:tcW w:w="2156" w:type="dxa"/>
          </w:tcPr>
          <w:p w14:paraId="646B35C1"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Nome: Viviane da Rosa Saibt</w:t>
            </w:r>
          </w:p>
        </w:tc>
        <w:tc>
          <w:tcPr>
            <w:tcW w:w="1984" w:type="dxa"/>
          </w:tcPr>
          <w:p w14:paraId="7FFA12F0"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Matricula: 004</w:t>
            </w:r>
          </w:p>
        </w:tc>
      </w:tr>
      <w:tr w:rsidR="00A14BDE" w:rsidRPr="00A14BDE" w14:paraId="0A30A4EF" w14:textId="77777777" w:rsidTr="00A14BDE">
        <w:tc>
          <w:tcPr>
            <w:tcW w:w="541" w:type="dxa"/>
          </w:tcPr>
          <w:p w14:paraId="4854551C"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9</w:t>
            </w:r>
          </w:p>
        </w:tc>
        <w:tc>
          <w:tcPr>
            <w:tcW w:w="3819" w:type="dxa"/>
          </w:tcPr>
          <w:p w14:paraId="6DD396B8"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Possibilidade de armazenagem</w:t>
            </w:r>
          </w:p>
        </w:tc>
        <w:tc>
          <w:tcPr>
            <w:tcW w:w="2156" w:type="dxa"/>
          </w:tcPr>
          <w:p w14:paraId="694A0654"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 Sim</w:t>
            </w:r>
          </w:p>
        </w:tc>
        <w:tc>
          <w:tcPr>
            <w:tcW w:w="1984" w:type="dxa"/>
          </w:tcPr>
          <w:p w14:paraId="57E1BD86"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x  ) Não</w:t>
            </w:r>
          </w:p>
        </w:tc>
      </w:tr>
      <w:tr w:rsidR="00A14BDE" w:rsidRPr="00A14BDE" w14:paraId="579289A4" w14:textId="77777777" w:rsidTr="00A14BDE">
        <w:tc>
          <w:tcPr>
            <w:tcW w:w="541" w:type="dxa"/>
          </w:tcPr>
          <w:p w14:paraId="073423D8"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10</w:t>
            </w:r>
          </w:p>
        </w:tc>
        <w:tc>
          <w:tcPr>
            <w:tcW w:w="3819" w:type="dxa"/>
          </w:tcPr>
          <w:p w14:paraId="6C7B2D7E"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Necessidade de assistência técnica</w:t>
            </w:r>
          </w:p>
        </w:tc>
        <w:tc>
          <w:tcPr>
            <w:tcW w:w="2156" w:type="dxa"/>
          </w:tcPr>
          <w:p w14:paraId="4C8D1C68"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 Sim</w:t>
            </w:r>
          </w:p>
        </w:tc>
        <w:tc>
          <w:tcPr>
            <w:tcW w:w="1984" w:type="dxa"/>
          </w:tcPr>
          <w:p w14:paraId="5C878F55"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x  ) Não</w:t>
            </w:r>
          </w:p>
        </w:tc>
      </w:tr>
      <w:tr w:rsidR="00A14BDE" w:rsidRPr="00A14BDE" w14:paraId="7A8B3B0E" w14:textId="77777777" w:rsidTr="00A14BDE">
        <w:tc>
          <w:tcPr>
            <w:tcW w:w="541" w:type="dxa"/>
          </w:tcPr>
          <w:p w14:paraId="2BB749A5"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11</w:t>
            </w:r>
          </w:p>
        </w:tc>
        <w:tc>
          <w:tcPr>
            <w:tcW w:w="3819" w:type="dxa"/>
          </w:tcPr>
          <w:p w14:paraId="26FD5BFE"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Garantia de (prazo)</w:t>
            </w:r>
          </w:p>
        </w:tc>
        <w:tc>
          <w:tcPr>
            <w:tcW w:w="2156" w:type="dxa"/>
          </w:tcPr>
          <w:p w14:paraId="60BEEE8C"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x ) Sim</w:t>
            </w:r>
          </w:p>
        </w:tc>
        <w:tc>
          <w:tcPr>
            <w:tcW w:w="1984" w:type="dxa"/>
          </w:tcPr>
          <w:p w14:paraId="17D25172"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 Não</w:t>
            </w:r>
          </w:p>
        </w:tc>
      </w:tr>
      <w:tr w:rsidR="00A14BDE" w:rsidRPr="00A14BDE" w14:paraId="74CA8030" w14:textId="77777777" w:rsidTr="00A14BDE">
        <w:tc>
          <w:tcPr>
            <w:tcW w:w="541" w:type="dxa"/>
          </w:tcPr>
          <w:p w14:paraId="4A659494"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12</w:t>
            </w:r>
          </w:p>
        </w:tc>
        <w:tc>
          <w:tcPr>
            <w:tcW w:w="7959" w:type="dxa"/>
            <w:gridSpan w:val="3"/>
          </w:tcPr>
          <w:p w14:paraId="7B7FE6E9" w14:textId="48FF5545"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xml:space="preserve">Fiscal do Contrato – </w:t>
            </w:r>
            <w:r w:rsidRPr="00A14BDE">
              <w:rPr>
                <w:rFonts w:ascii="Arial" w:hAnsi="Arial" w:cs="Arial"/>
                <w:color w:val="000000" w:themeColor="text1"/>
                <w:sz w:val="24"/>
                <w:szCs w:val="24"/>
              </w:rPr>
              <w:t xml:space="preserve">Jacir Toledo de Melo </w:t>
            </w:r>
          </w:p>
        </w:tc>
      </w:tr>
      <w:tr w:rsidR="00A14BDE" w:rsidRPr="00A14BDE" w14:paraId="4B05731D" w14:textId="77777777" w:rsidTr="00A14BDE">
        <w:tc>
          <w:tcPr>
            <w:tcW w:w="541" w:type="dxa"/>
          </w:tcPr>
          <w:p w14:paraId="17A4A1E8"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13</w:t>
            </w:r>
          </w:p>
        </w:tc>
        <w:tc>
          <w:tcPr>
            <w:tcW w:w="7959" w:type="dxa"/>
            <w:gridSpan w:val="3"/>
          </w:tcPr>
          <w:p w14:paraId="44E61D79"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Gestor do Contrato – Jultir Colla</w:t>
            </w:r>
          </w:p>
        </w:tc>
      </w:tr>
      <w:tr w:rsidR="00A14BDE" w:rsidRPr="00A14BDE" w14:paraId="1B7D422A" w14:textId="77777777" w:rsidTr="00A14BDE">
        <w:tc>
          <w:tcPr>
            <w:tcW w:w="541" w:type="dxa"/>
          </w:tcPr>
          <w:p w14:paraId="2B1DF64E"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14</w:t>
            </w:r>
          </w:p>
        </w:tc>
        <w:tc>
          <w:tcPr>
            <w:tcW w:w="7959" w:type="dxa"/>
            <w:gridSpan w:val="3"/>
          </w:tcPr>
          <w:p w14:paraId="16D243BC"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xml:space="preserve">Valor médio do custo </w:t>
            </w:r>
            <w:r w:rsidRPr="00A14BDE">
              <w:rPr>
                <w:rFonts w:ascii="Arial" w:hAnsi="Arial" w:cs="Arial"/>
                <w:b/>
                <w:bCs/>
                <w:sz w:val="24"/>
                <w:szCs w:val="24"/>
                <w:u w:val="single"/>
              </w:rPr>
              <w:t>total: R$ 220.860,00</w:t>
            </w:r>
          </w:p>
        </w:tc>
      </w:tr>
      <w:tr w:rsidR="00A14BDE" w:rsidRPr="00A14BDE" w14:paraId="68BE590F" w14:textId="77777777" w:rsidTr="00A14BDE">
        <w:tc>
          <w:tcPr>
            <w:tcW w:w="541" w:type="dxa"/>
          </w:tcPr>
          <w:p w14:paraId="2F6007F2"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15</w:t>
            </w:r>
          </w:p>
        </w:tc>
        <w:tc>
          <w:tcPr>
            <w:tcW w:w="3819" w:type="dxa"/>
          </w:tcPr>
          <w:p w14:paraId="14EB9C4A"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Foi realizado estudo técnico preliminar</w:t>
            </w:r>
          </w:p>
        </w:tc>
        <w:tc>
          <w:tcPr>
            <w:tcW w:w="2156" w:type="dxa"/>
          </w:tcPr>
          <w:p w14:paraId="2DD7906F"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x ) Sim</w:t>
            </w:r>
          </w:p>
        </w:tc>
        <w:tc>
          <w:tcPr>
            <w:tcW w:w="1984" w:type="dxa"/>
          </w:tcPr>
          <w:p w14:paraId="41CCCC17"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 Não</w:t>
            </w:r>
          </w:p>
        </w:tc>
      </w:tr>
      <w:tr w:rsidR="00A14BDE" w:rsidRPr="00A14BDE" w14:paraId="54098CFB" w14:textId="77777777" w:rsidTr="00A14BDE">
        <w:tc>
          <w:tcPr>
            <w:tcW w:w="541" w:type="dxa"/>
          </w:tcPr>
          <w:p w14:paraId="696B71F5"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16</w:t>
            </w:r>
          </w:p>
        </w:tc>
        <w:tc>
          <w:tcPr>
            <w:tcW w:w="7959" w:type="dxa"/>
            <w:gridSpan w:val="3"/>
          </w:tcPr>
          <w:p w14:paraId="424B0B9E"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Qual foi a conclusão:  Com base na justificativa e nas especificações técnicas constantes no Estudo Técnico Preliminar e seus anexos, e na existência de planejamento orçamentário para subsidiar esta contratação, declaramos que a melhor alternativa para solucionar a demanda é a contratação de empresa especializada na produção, manipulação e fornecimento sob demanda de alimentação pronta (tipo quentinha), em embalagem tipo "marmitex", que atende aos padrões e preços de mercado etc.</w:t>
            </w:r>
          </w:p>
        </w:tc>
      </w:tr>
      <w:tr w:rsidR="00A14BDE" w:rsidRPr="00A14BDE" w14:paraId="57314CCC" w14:textId="77777777" w:rsidTr="00A14BDE">
        <w:tc>
          <w:tcPr>
            <w:tcW w:w="541" w:type="dxa"/>
          </w:tcPr>
          <w:p w14:paraId="0D725832"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17</w:t>
            </w:r>
          </w:p>
        </w:tc>
        <w:tc>
          <w:tcPr>
            <w:tcW w:w="3819" w:type="dxa"/>
          </w:tcPr>
          <w:p w14:paraId="1457B50B"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xml:space="preserve">Forma de pagamento (critério de medição e de pagamento) </w:t>
            </w:r>
          </w:p>
        </w:tc>
        <w:tc>
          <w:tcPr>
            <w:tcW w:w="4140" w:type="dxa"/>
            <w:gridSpan w:val="2"/>
          </w:tcPr>
          <w:p w14:paraId="03C928DD" w14:textId="77777777" w:rsidR="00A14BDE" w:rsidRPr="00A14BDE" w:rsidRDefault="00A14BDE" w:rsidP="00A14BDE">
            <w:pPr>
              <w:spacing w:line="360" w:lineRule="auto"/>
              <w:rPr>
                <w:rFonts w:ascii="Arial" w:hAnsi="Arial" w:cs="Arial"/>
                <w:color w:val="FF0000"/>
                <w:sz w:val="24"/>
                <w:szCs w:val="24"/>
              </w:rPr>
            </w:pPr>
            <w:r w:rsidRPr="00A14BDE">
              <w:rPr>
                <w:rFonts w:ascii="Arial" w:hAnsi="Arial" w:cs="Arial"/>
                <w:sz w:val="24"/>
                <w:szCs w:val="24"/>
              </w:rPr>
              <w:t>10 dias após a emissão da NF</w:t>
            </w:r>
          </w:p>
        </w:tc>
      </w:tr>
      <w:tr w:rsidR="00A14BDE" w:rsidRPr="00A14BDE" w14:paraId="172EB0B4" w14:textId="77777777" w:rsidTr="00A14BDE">
        <w:tc>
          <w:tcPr>
            <w:tcW w:w="541" w:type="dxa"/>
          </w:tcPr>
          <w:p w14:paraId="195C15E3"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lastRenderedPageBreak/>
              <w:t>18</w:t>
            </w:r>
          </w:p>
        </w:tc>
        <w:tc>
          <w:tcPr>
            <w:tcW w:w="3819" w:type="dxa"/>
          </w:tcPr>
          <w:p w14:paraId="7D6B2154"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xml:space="preserve">Forma de seleção da proposta mais vantajosa (critério de Seleção do fornecedor) </w:t>
            </w:r>
          </w:p>
        </w:tc>
        <w:tc>
          <w:tcPr>
            <w:tcW w:w="2156" w:type="dxa"/>
          </w:tcPr>
          <w:p w14:paraId="11EA8124"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x  ) Menor preço por item</w:t>
            </w:r>
          </w:p>
          <w:p w14:paraId="6C68EBA9"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xml:space="preserve">                                                     (   ) menor preço por lote</w:t>
            </w:r>
          </w:p>
        </w:tc>
        <w:tc>
          <w:tcPr>
            <w:tcW w:w="1984" w:type="dxa"/>
          </w:tcPr>
          <w:p w14:paraId="1025AB55"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 Menor preço global</w:t>
            </w:r>
          </w:p>
          <w:p w14:paraId="4CC75C59"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xml:space="preserve">                                                    (   ) Inexigibilidade                                             </w:t>
            </w:r>
          </w:p>
        </w:tc>
      </w:tr>
      <w:tr w:rsidR="00A14BDE" w:rsidRPr="00A14BDE" w14:paraId="4BD4DFFE" w14:textId="77777777" w:rsidTr="00A14BDE">
        <w:tc>
          <w:tcPr>
            <w:tcW w:w="541" w:type="dxa"/>
          </w:tcPr>
          <w:p w14:paraId="753DB238"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19</w:t>
            </w:r>
          </w:p>
        </w:tc>
        <w:tc>
          <w:tcPr>
            <w:tcW w:w="7959" w:type="dxa"/>
            <w:gridSpan w:val="3"/>
          </w:tcPr>
          <w:p w14:paraId="21E0E599" w14:textId="06772085" w:rsidR="00A14BDE" w:rsidRPr="00A14BDE" w:rsidRDefault="00A14BDE" w:rsidP="002F7228">
            <w:pPr>
              <w:spacing w:line="360" w:lineRule="auto"/>
              <w:rPr>
                <w:rFonts w:ascii="Arial" w:hAnsi="Arial" w:cs="Arial"/>
                <w:sz w:val="24"/>
                <w:szCs w:val="24"/>
              </w:rPr>
            </w:pPr>
            <w:r w:rsidRPr="00A14BDE">
              <w:rPr>
                <w:rFonts w:ascii="Arial" w:hAnsi="Arial" w:cs="Arial"/>
                <w:sz w:val="24"/>
                <w:szCs w:val="24"/>
              </w:rPr>
              <w:t>Estimativa de consumo mensal e anual em anexo</w:t>
            </w:r>
          </w:p>
        </w:tc>
      </w:tr>
      <w:tr w:rsidR="00A14BDE" w:rsidRPr="00A14BDE" w14:paraId="2BD45094" w14:textId="77777777" w:rsidTr="00A14BDE">
        <w:tc>
          <w:tcPr>
            <w:tcW w:w="541" w:type="dxa"/>
          </w:tcPr>
          <w:p w14:paraId="40A20311"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20</w:t>
            </w:r>
          </w:p>
        </w:tc>
        <w:tc>
          <w:tcPr>
            <w:tcW w:w="7959" w:type="dxa"/>
            <w:gridSpan w:val="3"/>
          </w:tcPr>
          <w:p w14:paraId="5140539B" w14:textId="77777777" w:rsidR="00A14BDE" w:rsidRPr="00A14BDE" w:rsidRDefault="00A14BDE" w:rsidP="00A14BDE">
            <w:pPr>
              <w:spacing w:line="360" w:lineRule="auto"/>
              <w:rPr>
                <w:rFonts w:ascii="Arial" w:hAnsi="Arial" w:cs="Arial"/>
                <w:color w:val="FF0000"/>
                <w:sz w:val="24"/>
                <w:szCs w:val="24"/>
              </w:rPr>
            </w:pPr>
            <w:r w:rsidRPr="00A14BDE">
              <w:rPr>
                <w:rFonts w:ascii="Arial" w:hAnsi="Arial" w:cs="Arial"/>
                <w:sz w:val="24"/>
                <w:szCs w:val="24"/>
              </w:rPr>
              <w:t xml:space="preserve">Prazo do Contrato:    11/09/2025    </w:t>
            </w:r>
          </w:p>
        </w:tc>
      </w:tr>
      <w:tr w:rsidR="00A14BDE" w:rsidRPr="00A14BDE" w14:paraId="3BD57E41" w14:textId="77777777" w:rsidTr="00A14BDE">
        <w:tc>
          <w:tcPr>
            <w:tcW w:w="541" w:type="dxa"/>
          </w:tcPr>
          <w:p w14:paraId="0B240D7E"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21</w:t>
            </w:r>
          </w:p>
        </w:tc>
        <w:tc>
          <w:tcPr>
            <w:tcW w:w="7959" w:type="dxa"/>
            <w:gridSpan w:val="3"/>
          </w:tcPr>
          <w:p w14:paraId="371BAD56" w14:textId="09FA6862"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 xml:space="preserve">Possibilidade de Prorrogação do Contrato    ( x ) SIM           ( </w:t>
            </w:r>
            <w:r w:rsidR="002F7228">
              <w:rPr>
                <w:rFonts w:ascii="Arial" w:hAnsi="Arial" w:cs="Arial"/>
                <w:sz w:val="24"/>
                <w:szCs w:val="24"/>
              </w:rPr>
              <w:t xml:space="preserve"> </w:t>
            </w:r>
            <w:r w:rsidRPr="00A14BDE">
              <w:rPr>
                <w:rFonts w:ascii="Arial" w:hAnsi="Arial" w:cs="Arial"/>
                <w:sz w:val="24"/>
                <w:szCs w:val="24"/>
              </w:rPr>
              <w:t xml:space="preserve"> ) NÃO </w:t>
            </w:r>
          </w:p>
        </w:tc>
      </w:tr>
      <w:tr w:rsidR="00A14BDE" w:rsidRPr="00A14BDE" w14:paraId="6B06B086" w14:textId="77777777" w:rsidTr="00A14BDE">
        <w:tc>
          <w:tcPr>
            <w:tcW w:w="541" w:type="dxa"/>
          </w:tcPr>
          <w:p w14:paraId="085969E5"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22</w:t>
            </w:r>
          </w:p>
        </w:tc>
        <w:tc>
          <w:tcPr>
            <w:tcW w:w="7959" w:type="dxa"/>
            <w:gridSpan w:val="3"/>
          </w:tcPr>
          <w:p w14:paraId="5D323ACD"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Período de Prorrogação: 1 ano</w:t>
            </w:r>
          </w:p>
        </w:tc>
      </w:tr>
      <w:tr w:rsidR="00A14BDE" w:rsidRPr="00A14BDE" w14:paraId="058F0EEC" w14:textId="77777777" w:rsidTr="00A14BDE">
        <w:tc>
          <w:tcPr>
            <w:tcW w:w="541" w:type="dxa"/>
          </w:tcPr>
          <w:p w14:paraId="7AAEEDA7" w14:textId="77777777" w:rsidR="00A14BDE" w:rsidRPr="00A14BDE" w:rsidRDefault="00A14BDE" w:rsidP="00A14BDE">
            <w:pPr>
              <w:spacing w:line="360" w:lineRule="auto"/>
              <w:jc w:val="center"/>
              <w:rPr>
                <w:rFonts w:ascii="Arial" w:hAnsi="Arial" w:cs="Arial"/>
                <w:sz w:val="24"/>
                <w:szCs w:val="24"/>
              </w:rPr>
            </w:pPr>
            <w:r w:rsidRPr="00A14BDE">
              <w:rPr>
                <w:rFonts w:ascii="Arial" w:hAnsi="Arial" w:cs="Arial"/>
                <w:sz w:val="24"/>
                <w:szCs w:val="24"/>
              </w:rPr>
              <w:t>23</w:t>
            </w:r>
          </w:p>
        </w:tc>
        <w:tc>
          <w:tcPr>
            <w:tcW w:w="7959" w:type="dxa"/>
            <w:gridSpan w:val="3"/>
          </w:tcPr>
          <w:p w14:paraId="6536E228" w14:textId="77777777" w:rsidR="00A14BDE" w:rsidRPr="00A14BDE" w:rsidRDefault="00A14BDE" w:rsidP="00A14BDE">
            <w:pPr>
              <w:spacing w:line="360" w:lineRule="auto"/>
              <w:rPr>
                <w:rFonts w:ascii="Arial" w:hAnsi="Arial" w:cs="Arial"/>
                <w:sz w:val="24"/>
                <w:szCs w:val="24"/>
              </w:rPr>
            </w:pPr>
            <w:r w:rsidRPr="00A14BDE">
              <w:rPr>
                <w:rFonts w:ascii="Arial" w:hAnsi="Arial" w:cs="Arial"/>
                <w:sz w:val="24"/>
                <w:szCs w:val="24"/>
              </w:rPr>
              <w:t>Memória de cálculo do preço médio em anexo</w:t>
            </w:r>
          </w:p>
        </w:tc>
      </w:tr>
    </w:tbl>
    <w:p w14:paraId="0AAD94CF" w14:textId="77777777" w:rsidR="009A3FD0" w:rsidRPr="00A14BDE" w:rsidRDefault="009A3FD0" w:rsidP="00A14BDE">
      <w:pPr>
        <w:spacing w:after="0" w:line="360" w:lineRule="auto"/>
        <w:rPr>
          <w:rFonts w:ascii="Arial" w:hAnsi="Arial" w:cs="Arial"/>
          <w:sz w:val="24"/>
          <w:szCs w:val="24"/>
        </w:rPr>
      </w:pPr>
    </w:p>
    <w:tbl>
      <w:tblPr>
        <w:tblStyle w:val="Tabelacomgrade"/>
        <w:tblW w:w="8500" w:type="dxa"/>
        <w:tblLook w:val="04A0" w:firstRow="1" w:lastRow="0" w:firstColumn="1" w:lastColumn="0" w:noHBand="0" w:noVBand="1"/>
      </w:tblPr>
      <w:tblGrid>
        <w:gridCol w:w="485"/>
        <w:gridCol w:w="2549"/>
        <w:gridCol w:w="2658"/>
        <w:gridCol w:w="2808"/>
      </w:tblGrid>
      <w:tr w:rsidR="009A3FD0" w:rsidRPr="00A14BDE" w14:paraId="1873AE4F" w14:textId="77777777" w:rsidTr="005D2CD8">
        <w:tc>
          <w:tcPr>
            <w:tcW w:w="485" w:type="dxa"/>
          </w:tcPr>
          <w:p w14:paraId="40328CB6" w14:textId="77777777" w:rsidR="009A3FD0" w:rsidRPr="00A14BDE" w:rsidRDefault="009A3FD0" w:rsidP="00A14BDE">
            <w:pPr>
              <w:spacing w:line="360" w:lineRule="auto"/>
              <w:jc w:val="center"/>
              <w:rPr>
                <w:rFonts w:ascii="Arial" w:hAnsi="Arial" w:cs="Arial"/>
                <w:sz w:val="24"/>
                <w:szCs w:val="24"/>
              </w:rPr>
            </w:pPr>
          </w:p>
        </w:tc>
        <w:tc>
          <w:tcPr>
            <w:tcW w:w="8015" w:type="dxa"/>
            <w:gridSpan w:val="3"/>
          </w:tcPr>
          <w:p w14:paraId="6E4CEED7" w14:textId="77777777" w:rsidR="009A3FD0" w:rsidRPr="00A14BDE" w:rsidRDefault="009A3FD0" w:rsidP="00A14BDE">
            <w:pPr>
              <w:spacing w:line="360" w:lineRule="auto"/>
              <w:rPr>
                <w:rFonts w:ascii="Arial" w:hAnsi="Arial" w:cs="Arial"/>
                <w:b/>
                <w:bCs/>
                <w:sz w:val="24"/>
                <w:szCs w:val="24"/>
              </w:rPr>
            </w:pPr>
            <w:r w:rsidRPr="00A14BDE">
              <w:rPr>
                <w:rFonts w:ascii="Arial" w:hAnsi="Arial" w:cs="Arial"/>
                <w:b/>
                <w:bCs/>
                <w:sz w:val="24"/>
                <w:szCs w:val="24"/>
              </w:rPr>
              <w:t>Responsabilidade do Departamento de Compras e Licitações</w:t>
            </w:r>
          </w:p>
        </w:tc>
      </w:tr>
      <w:tr w:rsidR="009A3FD0" w:rsidRPr="00A14BDE" w14:paraId="7E00C508" w14:textId="77777777" w:rsidTr="005D2CD8">
        <w:tc>
          <w:tcPr>
            <w:tcW w:w="485" w:type="dxa"/>
          </w:tcPr>
          <w:p w14:paraId="28F2DE73" w14:textId="77777777" w:rsidR="009A3FD0" w:rsidRPr="00A14BDE" w:rsidRDefault="009A3FD0" w:rsidP="00A14BDE">
            <w:pPr>
              <w:spacing w:line="360" w:lineRule="auto"/>
              <w:jc w:val="center"/>
              <w:rPr>
                <w:rFonts w:ascii="Arial" w:hAnsi="Arial" w:cs="Arial"/>
                <w:sz w:val="24"/>
                <w:szCs w:val="24"/>
              </w:rPr>
            </w:pPr>
            <w:r w:rsidRPr="00A14BDE">
              <w:rPr>
                <w:rFonts w:ascii="Arial" w:hAnsi="Arial" w:cs="Arial"/>
                <w:sz w:val="24"/>
                <w:szCs w:val="24"/>
              </w:rPr>
              <w:t>1</w:t>
            </w:r>
          </w:p>
        </w:tc>
        <w:tc>
          <w:tcPr>
            <w:tcW w:w="8015" w:type="dxa"/>
            <w:gridSpan w:val="3"/>
          </w:tcPr>
          <w:p w14:paraId="084C9BC7"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Validade da CND:</w:t>
            </w:r>
          </w:p>
        </w:tc>
      </w:tr>
      <w:tr w:rsidR="009A3FD0" w:rsidRPr="00A14BDE" w14:paraId="4DAB22EC" w14:textId="77777777" w:rsidTr="005D2CD8">
        <w:tc>
          <w:tcPr>
            <w:tcW w:w="485" w:type="dxa"/>
          </w:tcPr>
          <w:p w14:paraId="7E93B665" w14:textId="77777777" w:rsidR="009A3FD0" w:rsidRPr="00A14BDE" w:rsidRDefault="009A3FD0" w:rsidP="00A14BDE">
            <w:pPr>
              <w:spacing w:line="360" w:lineRule="auto"/>
              <w:jc w:val="center"/>
              <w:rPr>
                <w:rFonts w:ascii="Arial" w:hAnsi="Arial" w:cs="Arial"/>
                <w:sz w:val="24"/>
                <w:szCs w:val="24"/>
              </w:rPr>
            </w:pPr>
          </w:p>
        </w:tc>
        <w:tc>
          <w:tcPr>
            <w:tcW w:w="2549" w:type="dxa"/>
          </w:tcPr>
          <w:p w14:paraId="03C92F84"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Federal:</w:t>
            </w:r>
          </w:p>
        </w:tc>
        <w:tc>
          <w:tcPr>
            <w:tcW w:w="2658" w:type="dxa"/>
          </w:tcPr>
          <w:p w14:paraId="583080F1"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Estadual:</w:t>
            </w:r>
          </w:p>
        </w:tc>
        <w:tc>
          <w:tcPr>
            <w:tcW w:w="2808" w:type="dxa"/>
          </w:tcPr>
          <w:p w14:paraId="57CF7AE9"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Municipal:</w:t>
            </w:r>
          </w:p>
        </w:tc>
      </w:tr>
      <w:tr w:rsidR="009A3FD0" w:rsidRPr="00A14BDE" w14:paraId="4F79319F" w14:textId="77777777" w:rsidTr="005D2CD8">
        <w:tc>
          <w:tcPr>
            <w:tcW w:w="485" w:type="dxa"/>
          </w:tcPr>
          <w:p w14:paraId="11B073DE" w14:textId="77777777" w:rsidR="009A3FD0" w:rsidRPr="00A14BDE" w:rsidRDefault="009A3FD0" w:rsidP="00A14BDE">
            <w:pPr>
              <w:spacing w:line="360" w:lineRule="auto"/>
              <w:jc w:val="center"/>
              <w:rPr>
                <w:rFonts w:ascii="Arial" w:hAnsi="Arial" w:cs="Arial"/>
                <w:sz w:val="24"/>
                <w:szCs w:val="24"/>
              </w:rPr>
            </w:pPr>
            <w:r w:rsidRPr="00A14BDE">
              <w:rPr>
                <w:rFonts w:ascii="Arial" w:hAnsi="Arial" w:cs="Arial"/>
                <w:sz w:val="24"/>
                <w:szCs w:val="24"/>
              </w:rPr>
              <w:t>2</w:t>
            </w:r>
          </w:p>
        </w:tc>
        <w:tc>
          <w:tcPr>
            <w:tcW w:w="2549" w:type="dxa"/>
          </w:tcPr>
          <w:p w14:paraId="3959D4B4"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Consulta CEIS</w:t>
            </w:r>
          </w:p>
        </w:tc>
        <w:tc>
          <w:tcPr>
            <w:tcW w:w="2658" w:type="dxa"/>
          </w:tcPr>
          <w:p w14:paraId="4641DB0D"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 Sim</w:t>
            </w:r>
          </w:p>
        </w:tc>
        <w:tc>
          <w:tcPr>
            <w:tcW w:w="2808" w:type="dxa"/>
          </w:tcPr>
          <w:p w14:paraId="677D5D82"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 Não</w:t>
            </w:r>
          </w:p>
        </w:tc>
      </w:tr>
      <w:tr w:rsidR="009A3FD0" w:rsidRPr="00A14BDE" w14:paraId="4FEE5141" w14:textId="77777777" w:rsidTr="005D2CD8">
        <w:tc>
          <w:tcPr>
            <w:tcW w:w="485" w:type="dxa"/>
          </w:tcPr>
          <w:p w14:paraId="77718217" w14:textId="77777777" w:rsidR="009A3FD0" w:rsidRPr="00A14BDE" w:rsidRDefault="009A3FD0" w:rsidP="00A14BDE">
            <w:pPr>
              <w:spacing w:line="360" w:lineRule="auto"/>
              <w:jc w:val="center"/>
              <w:rPr>
                <w:rFonts w:ascii="Arial" w:hAnsi="Arial" w:cs="Arial"/>
                <w:sz w:val="24"/>
                <w:szCs w:val="24"/>
              </w:rPr>
            </w:pPr>
            <w:r w:rsidRPr="00A14BDE">
              <w:rPr>
                <w:rFonts w:ascii="Arial" w:hAnsi="Arial" w:cs="Arial"/>
                <w:sz w:val="24"/>
                <w:szCs w:val="24"/>
              </w:rPr>
              <w:t>3</w:t>
            </w:r>
          </w:p>
        </w:tc>
        <w:tc>
          <w:tcPr>
            <w:tcW w:w="2549" w:type="dxa"/>
          </w:tcPr>
          <w:p w14:paraId="5898AAAF"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Quadro comparativo de Preços e Mapa Descritivo</w:t>
            </w:r>
          </w:p>
        </w:tc>
        <w:tc>
          <w:tcPr>
            <w:tcW w:w="2658" w:type="dxa"/>
          </w:tcPr>
          <w:p w14:paraId="73D8DF00"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 Sim</w:t>
            </w:r>
          </w:p>
        </w:tc>
        <w:tc>
          <w:tcPr>
            <w:tcW w:w="2808" w:type="dxa"/>
          </w:tcPr>
          <w:p w14:paraId="61F004A0"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 Não</w:t>
            </w:r>
          </w:p>
        </w:tc>
      </w:tr>
      <w:tr w:rsidR="009A3FD0" w:rsidRPr="00A14BDE" w14:paraId="0C386113" w14:textId="77777777" w:rsidTr="005D2CD8">
        <w:tc>
          <w:tcPr>
            <w:tcW w:w="485" w:type="dxa"/>
          </w:tcPr>
          <w:p w14:paraId="04B0105F" w14:textId="77777777" w:rsidR="009A3FD0" w:rsidRPr="00A14BDE" w:rsidRDefault="009A3FD0" w:rsidP="00A14BDE">
            <w:pPr>
              <w:spacing w:line="360" w:lineRule="auto"/>
              <w:jc w:val="center"/>
              <w:rPr>
                <w:rFonts w:ascii="Arial" w:hAnsi="Arial" w:cs="Arial"/>
                <w:sz w:val="24"/>
                <w:szCs w:val="24"/>
              </w:rPr>
            </w:pPr>
            <w:r w:rsidRPr="00A14BDE">
              <w:rPr>
                <w:rFonts w:ascii="Arial" w:hAnsi="Arial" w:cs="Arial"/>
                <w:sz w:val="24"/>
                <w:szCs w:val="24"/>
              </w:rPr>
              <w:t>4</w:t>
            </w:r>
          </w:p>
        </w:tc>
        <w:tc>
          <w:tcPr>
            <w:tcW w:w="2549" w:type="dxa"/>
          </w:tcPr>
          <w:p w14:paraId="7170B33F"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Parecer Contábil</w:t>
            </w:r>
          </w:p>
        </w:tc>
        <w:tc>
          <w:tcPr>
            <w:tcW w:w="2658" w:type="dxa"/>
          </w:tcPr>
          <w:p w14:paraId="0B997492"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 Sim</w:t>
            </w:r>
          </w:p>
        </w:tc>
        <w:tc>
          <w:tcPr>
            <w:tcW w:w="2808" w:type="dxa"/>
          </w:tcPr>
          <w:p w14:paraId="1919C21C"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 Não</w:t>
            </w:r>
          </w:p>
        </w:tc>
      </w:tr>
      <w:tr w:rsidR="009A3FD0" w:rsidRPr="00A14BDE" w14:paraId="1C35610F" w14:textId="77777777" w:rsidTr="005D2CD8">
        <w:tc>
          <w:tcPr>
            <w:tcW w:w="485" w:type="dxa"/>
          </w:tcPr>
          <w:p w14:paraId="69F0D284" w14:textId="77777777" w:rsidR="009A3FD0" w:rsidRPr="00A14BDE" w:rsidRDefault="009A3FD0" w:rsidP="00A14BDE">
            <w:pPr>
              <w:spacing w:line="360" w:lineRule="auto"/>
              <w:jc w:val="center"/>
              <w:rPr>
                <w:rFonts w:ascii="Arial" w:hAnsi="Arial" w:cs="Arial"/>
                <w:sz w:val="24"/>
                <w:szCs w:val="24"/>
              </w:rPr>
            </w:pPr>
            <w:r w:rsidRPr="00A14BDE">
              <w:rPr>
                <w:rFonts w:ascii="Arial" w:hAnsi="Arial" w:cs="Arial"/>
                <w:sz w:val="24"/>
                <w:szCs w:val="24"/>
              </w:rPr>
              <w:t>5</w:t>
            </w:r>
          </w:p>
        </w:tc>
        <w:tc>
          <w:tcPr>
            <w:tcW w:w="2549" w:type="dxa"/>
          </w:tcPr>
          <w:p w14:paraId="56C91022"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Parecer Jurídico</w:t>
            </w:r>
          </w:p>
        </w:tc>
        <w:tc>
          <w:tcPr>
            <w:tcW w:w="2658" w:type="dxa"/>
          </w:tcPr>
          <w:p w14:paraId="7A7CBDB1"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 Sim</w:t>
            </w:r>
          </w:p>
        </w:tc>
        <w:tc>
          <w:tcPr>
            <w:tcW w:w="2808" w:type="dxa"/>
          </w:tcPr>
          <w:p w14:paraId="1E862B3C"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 Não</w:t>
            </w:r>
          </w:p>
        </w:tc>
      </w:tr>
      <w:tr w:rsidR="009A3FD0" w:rsidRPr="00A14BDE" w14:paraId="50B938DA" w14:textId="77777777" w:rsidTr="005D2CD8">
        <w:tc>
          <w:tcPr>
            <w:tcW w:w="485" w:type="dxa"/>
          </w:tcPr>
          <w:p w14:paraId="46D94222" w14:textId="77777777" w:rsidR="009A3FD0" w:rsidRPr="00A14BDE" w:rsidRDefault="009A3FD0" w:rsidP="00A14BDE">
            <w:pPr>
              <w:spacing w:line="360" w:lineRule="auto"/>
              <w:jc w:val="center"/>
              <w:rPr>
                <w:rFonts w:ascii="Arial" w:hAnsi="Arial" w:cs="Arial"/>
                <w:sz w:val="24"/>
                <w:szCs w:val="24"/>
              </w:rPr>
            </w:pPr>
            <w:r w:rsidRPr="00A14BDE">
              <w:rPr>
                <w:rFonts w:ascii="Arial" w:hAnsi="Arial" w:cs="Arial"/>
                <w:sz w:val="24"/>
                <w:szCs w:val="24"/>
              </w:rPr>
              <w:t>6</w:t>
            </w:r>
          </w:p>
        </w:tc>
        <w:tc>
          <w:tcPr>
            <w:tcW w:w="2549" w:type="dxa"/>
          </w:tcPr>
          <w:p w14:paraId="17CAE959"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Publicação</w:t>
            </w:r>
          </w:p>
        </w:tc>
        <w:tc>
          <w:tcPr>
            <w:tcW w:w="2658" w:type="dxa"/>
          </w:tcPr>
          <w:p w14:paraId="5E66AA63"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 Sim</w:t>
            </w:r>
          </w:p>
        </w:tc>
        <w:tc>
          <w:tcPr>
            <w:tcW w:w="2808" w:type="dxa"/>
          </w:tcPr>
          <w:p w14:paraId="23A37481"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 Não</w:t>
            </w:r>
          </w:p>
        </w:tc>
      </w:tr>
      <w:tr w:rsidR="009A3FD0" w:rsidRPr="00A14BDE" w14:paraId="0A318AED" w14:textId="77777777" w:rsidTr="005D2CD8">
        <w:tc>
          <w:tcPr>
            <w:tcW w:w="485" w:type="dxa"/>
          </w:tcPr>
          <w:p w14:paraId="6CC6E1AD" w14:textId="77777777" w:rsidR="009A3FD0" w:rsidRPr="00A14BDE" w:rsidRDefault="009A3FD0" w:rsidP="00A14BDE">
            <w:pPr>
              <w:spacing w:line="360" w:lineRule="auto"/>
              <w:jc w:val="center"/>
              <w:rPr>
                <w:rFonts w:ascii="Arial" w:hAnsi="Arial" w:cs="Arial"/>
                <w:sz w:val="24"/>
                <w:szCs w:val="24"/>
              </w:rPr>
            </w:pPr>
            <w:r w:rsidRPr="00A14BDE">
              <w:rPr>
                <w:rFonts w:ascii="Arial" w:hAnsi="Arial" w:cs="Arial"/>
                <w:sz w:val="24"/>
                <w:szCs w:val="24"/>
              </w:rPr>
              <w:t>7</w:t>
            </w:r>
          </w:p>
        </w:tc>
        <w:tc>
          <w:tcPr>
            <w:tcW w:w="2549" w:type="dxa"/>
          </w:tcPr>
          <w:p w14:paraId="24CCABED"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Ratificação</w:t>
            </w:r>
          </w:p>
        </w:tc>
        <w:tc>
          <w:tcPr>
            <w:tcW w:w="2658" w:type="dxa"/>
          </w:tcPr>
          <w:p w14:paraId="5AEC6329"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 Sim</w:t>
            </w:r>
          </w:p>
        </w:tc>
        <w:tc>
          <w:tcPr>
            <w:tcW w:w="2808" w:type="dxa"/>
          </w:tcPr>
          <w:p w14:paraId="39A50159"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 Não</w:t>
            </w:r>
          </w:p>
        </w:tc>
      </w:tr>
      <w:tr w:rsidR="009A3FD0" w:rsidRPr="00A14BDE" w14:paraId="54D41F8B" w14:textId="77777777" w:rsidTr="005D2CD8">
        <w:tc>
          <w:tcPr>
            <w:tcW w:w="485" w:type="dxa"/>
          </w:tcPr>
          <w:p w14:paraId="29AB668A" w14:textId="77777777" w:rsidR="009A3FD0" w:rsidRPr="00A14BDE" w:rsidRDefault="009A3FD0" w:rsidP="00A14BDE">
            <w:pPr>
              <w:spacing w:line="360" w:lineRule="auto"/>
              <w:jc w:val="center"/>
              <w:rPr>
                <w:rFonts w:ascii="Arial" w:hAnsi="Arial" w:cs="Arial"/>
                <w:sz w:val="24"/>
                <w:szCs w:val="24"/>
              </w:rPr>
            </w:pPr>
            <w:r w:rsidRPr="00A14BDE">
              <w:rPr>
                <w:rFonts w:ascii="Arial" w:hAnsi="Arial" w:cs="Arial"/>
                <w:sz w:val="24"/>
                <w:szCs w:val="24"/>
              </w:rPr>
              <w:t>8</w:t>
            </w:r>
          </w:p>
        </w:tc>
        <w:tc>
          <w:tcPr>
            <w:tcW w:w="2549" w:type="dxa"/>
          </w:tcPr>
          <w:p w14:paraId="2F8977B4"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Homologação</w:t>
            </w:r>
          </w:p>
        </w:tc>
        <w:tc>
          <w:tcPr>
            <w:tcW w:w="2658" w:type="dxa"/>
          </w:tcPr>
          <w:p w14:paraId="47C1F760"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 Sim</w:t>
            </w:r>
          </w:p>
        </w:tc>
        <w:tc>
          <w:tcPr>
            <w:tcW w:w="2808" w:type="dxa"/>
          </w:tcPr>
          <w:p w14:paraId="773C068C"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 Não</w:t>
            </w:r>
          </w:p>
        </w:tc>
      </w:tr>
      <w:tr w:rsidR="009A3FD0" w:rsidRPr="00A14BDE" w14:paraId="421287B3" w14:textId="77777777" w:rsidTr="005D2CD8">
        <w:tc>
          <w:tcPr>
            <w:tcW w:w="485" w:type="dxa"/>
          </w:tcPr>
          <w:p w14:paraId="68CB0CE8" w14:textId="77777777" w:rsidR="009A3FD0" w:rsidRPr="00A14BDE" w:rsidRDefault="009A3FD0" w:rsidP="00A14BDE">
            <w:pPr>
              <w:spacing w:line="360" w:lineRule="auto"/>
              <w:jc w:val="center"/>
              <w:rPr>
                <w:rFonts w:ascii="Arial" w:hAnsi="Arial" w:cs="Arial"/>
                <w:sz w:val="24"/>
                <w:szCs w:val="24"/>
              </w:rPr>
            </w:pPr>
            <w:r w:rsidRPr="00A14BDE">
              <w:rPr>
                <w:rFonts w:ascii="Arial" w:hAnsi="Arial" w:cs="Arial"/>
                <w:sz w:val="24"/>
                <w:szCs w:val="24"/>
              </w:rPr>
              <w:t>9</w:t>
            </w:r>
          </w:p>
        </w:tc>
        <w:tc>
          <w:tcPr>
            <w:tcW w:w="2549" w:type="dxa"/>
          </w:tcPr>
          <w:p w14:paraId="50BB1252"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Modalidade</w:t>
            </w:r>
          </w:p>
        </w:tc>
        <w:tc>
          <w:tcPr>
            <w:tcW w:w="2658" w:type="dxa"/>
          </w:tcPr>
          <w:p w14:paraId="33BABF2A"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 Contrato</w:t>
            </w:r>
          </w:p>
        </w:tc>
        <w:tc>
          <w:tcPr>
            <w:tcW w:w="2808" w:type="dxa"/>
          </w:tcPr>
          <w:p w14:paraId="1E446CE6"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 Autorização de Fornecimento</w:t>
            </w:r>
          </w:p>
        </w:tc>
      </w:tr>
      <w:tr w:rsidR="009A3FD0" w:rsidRPr="00A14BDE" w14:paraId="69A92A9E" w14:textId="77777777" w:rsidTr="005D2CD8">
        <w:tc>
          <w:tcPr>
            <w:tcW w:w="485" w:type="dxa"/>
          </w:tcPr>
          <w:p w14:paraId="5BECB731" w14:textId="77777777" w:rsidR="009A3FD0" w:rsidRPr="00A14BDE" w:rsidRDefault="009A3FD0" w:rsidP="00A14BDE">
            <w:pPr>
              <w:spacing w:line="360" w:lineRule="auto"/>
              <w:jc w:val="center"/>
              <w:rPr>
                <w:rFonts w:ascii="Arial" w:hAnsi="Arial" w:cs="Arial"/>
                <w:sz w:val="24"/>
                <w:szCs w:val="24"/>
              </w:rPr>
            </w:pPr>
            <w:r w:rsidRPr="00A14BDE">
              <w:rPr>
                <w:rFonts w:ascii="Arial" w:hAnsi="Arial" w:cs="Arial"/>
                <w:sz w:val="24"/>
                <w:szCs w:val="24"/>
              </w:rPr>
              <w:t>10</w:t>
            </w:r>
          </w:p>
        </w:tc>
        <w:tc>
          <w:tcPr>
            <w:tcW w:w="2549" w:type="dxa"/>
          </w:tcPr>
          <w:p w14:paraId="233CB27C"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Publicidade Contrato</w:t>
            </w:r>
          </w:p>
        </w:tc>
        <w:tc>
          <w:tcPr>
            <w:tcW w:w="2658" w:type="dxa"/>
          </w:tcPr>
          <w:p w14:paraId="6A981729"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 Sim</w:t>
            </w:r>
          </w:p>
        </w:tc>
        <w:tc>
          <w:tcPr>
            <w:tcW w:w="2808" w:type="dxa"/>
          </w:tcPr>
          <w:p w14:paraId="67BD711C"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 Não</w:t>
            </w:r>
          </w:p>
        </w:tc>
      </w:tr>
      <w:tr w:rsidR="009A3FD0" w:rsidRPr="00A14BDE" w14:paraId="176DC474" w14:textId="77777777" w:rsidTr="005D2CD8">
        <w:tc>
          <w:tcPr>
            <w:tcW w:w="485" w:type="dxa"/>
          </w:tcPr>
          <w:p w14:paraId="19D4DB5F" w14:textId="77777777" w:rsidR="009A3FD0" w:rsidRPr="00A14BDE" w:rsidRDefault="009A3FD0" w:rsidP="00A14BDE">
            <w:pPr>
              <w:spacing w:line="360" w:lineRule="auto"/>
              <w:jc w:val="center"/>
              <w:rPr>
                <w:rFonts w:ascii="Arial" w:hAnsi="Arial" w:cs="Arial"/>
                <w:sz w:val="24"/>
                <w:szCs w:val="24"/>
              </w:rPr>
            </w:pPr>
            <w:r w:rsidRPr="00A14BDE">
              <w:rPr>
                <w:rFonts w:ascii="Arial" w:hAnsi="Arial" w:cs="Arial"/>
                <w:sz w:val="24"/>
                <w:szCs w:val="24"/>
              </w:rPr>
              <w:t>24</w:t>
            </w:r>
          </w:p>
        </w:tc>
        <w:tc>
          <w:tcPr>
            <w:tcW w:w="8015" w:type="dxa"/>
            <w:gridSpan w:val="3"/>
          </w:tcPr>
          <w:p w14:paraId="15F09B8A"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Modelo de gestão do contrato</w:t>
            </w:r>
          </w:p>
          <w:p w14:paraId="40444DE9" w14:textId="77777777" w:rsidR="009A3FD0" w:rsidRPr="00A14BDE" w:rsidRDefault="009A3FD0" w:rsidP="00A14BDE">
            <w:pPr>
              <w:spacing w:line="360" w:lineRule="auto"/>
              <w:rPr>
                <w:rFonts w:ascii="Arial" w:hAnsi="Arial" w:cs="Arial"/>
                <w:sz w:val="24"/>
                <w:szCs w:val="24"/>
              </w:rPr>
            </w:pPr>
          </w:p>
        </w:tc>
      </w:tr>
      <w:tr w:rsidR="009A3FD0" w:rsidRPr="00A14BDE" w14:paraId="177517B9" w14:textId="77777777" w:rsidTr="005D2CD8">
        <w:tc>
          <w:tcPr>
            <w:tcW w:w="485" w:type="dxa"/>
          </w:tcPr>
          <w:p w14:paraId="691663B0" w14:textId="77777777" w:rsidR="009A3FD0" w:rsidRPr="00A14BDE" w:rsidRDefault="009A3FD0" w:rsidP="00A14BDE">
            <w:pPr>
              <w:spacing w:line="360" w:lineRule="auto"/>
              <w:jc w:val="center"/>
              <w:rPr>
                <w:rFonts w:ascii="Arial" w:hAnsi="Arial" w:cs="Arial"/>
                <w:sz w:val="24"/>
                <w:szCs w:val="24"/>
              </w:rPr>
            </w:pPr>
            <w:r w:rsidRPr="00A14BDE">
              <w:rPr>
                <w:rFonts w:ascii="Arial" w:hAnsi="Arial" w:cs="Arial"/>
                <w:sz w:val="24"/>
                <w:szCs w:val="24"/>
              </w:rPr>
              <w:t>25</w:t>
            </w:r>
          </w:p>
        </w:tc>
        <w:tc>
          <w:tcPr>
            <w:tcW w:w="8015" w:type="dxa"/>
            <w:gridSpan w:val="3"/>
          </w:tcPr>
          <w:p w14:paraId="1AFB5711" w14:textId="77777777" w:rsidR="009A3FD0" w:rsidRPr="00A14BDE" w:rsidRDefault="009A3FD0" w:rsidP="00A14BDE">
            <w:pPr>
              <w:spacing w:line="360" w:lineRule="auto"/>
              <w:rPr>
                <w:rFonts w:ascii="Arial" w:hAnsi="Arial" w:cs="Arial"/>
                <w:sz w:val="24"/>
                <w:szCs w:val="24"/>
              </w:rPr>
            </w:pPr>
            <w:r w:rsidRPr="00A14BDE">
              <w:rPr>
                <w:rFonts w:ascii="Arial" w:hAnsi="Arial" w:cs="Arial"/>
                <w:sz w:val="24"/>
                <w:szCs w:val="24"/>
              </w:rPr>
              <w:t xml:space="preserve">Critério de Medição e Pagamento </w:t>
            </w:r>
          </w:p>
          <w:p w14:paraId="3889BF1A" w14:textId="77777777" w:rsidR="009A3FD0" w:rsidRPr="00A14BDE" w:rsidRDefault="009A3FD0" w:rsidP="00A14BDE">
            <w:pPr>
              <w:spacing w:line="360" w:lineRule="auto"/>
              <w:rPr>
                <w:rFonts w:ascii="Arial" w:hAnsi="Arial" w:cs="Arial"/>
                <w:sz w:val="24"/>
                <w:szCs w:val="24"/>
              </w:rPr>
            </w:pPr>
          </w:p>
        </w:tc>
      </w:tr>
    </w:tbl>
    <w:p w14:paraId="021BCE6E" w14:textId="77777777" w:rsidR="009A3FD0" w:rsidRPr="00A14BDE" w:rsidRDefault="009A3FD0" w:rsidP="002F7228">
      <w:pPr>
        <w:spacing w:after="0" w:line="360" w:lineRule="auto"/>
        <w:rPr>
          <w:rFonts w:ascii="Arial" w:hAnsi="Arial" w:cs="Arial"/>
          <w:sz w:val="24"/>
          <w:szCs w:val="24"/>
        </w:rPr>
      </w:pPr>
    </w:p>
    <w:p w14:paraId="7FCB0A9A" w14:textId="77777777" w:rsidR="009A3FD0" w:rsidRPr="00A14BDE" w:rsidRDefault="009A3FD0" w:rsidP="002F7228">
      <w:pPr>
        <w:spacing w:after="0" w:line="360" w:lineRule="auto"/>
        <w:jc w:val="center"/>
        <w:rPr>
          <w:rFonts w:ascii="Arial" w:hAnsi="Arial" w:cs="Arial"/>
          <w:sz w:val="24"/>
          <w:szCs w:val="24"/>
        </w:rPr>
      </w:pPr>
      <w:r w:rsidRPr="00A14BDE">
        <w:rPr>
          <w:rFonts w:ascii="Arial" w:hAnsi="Arial" w:cs="Arial"/>
          <w:sz w:val="24"/>
          <w:szCs w:val="24"/>
        </w:rPr>
        <w:t>Capão Bonito do Sul/RS, 11 de setembro de 2024.</w:t>
      </w:r>
    </w:p>
    <w:p w14:paraId="4DBBA11F" w14:textId="77777777" w:rsidR="009A3FD0" w:rsidRPr="00A14BDE" w:rsidRDefault="009A3FD0" w:rsidP="002F7228">
      <w:pPr>
        <w:spacing w:after="0" w:line="360" w:lineRule="auto"/>
        <w:jc w:val="both"/>
        <w:rPr>
          <w:rFonts w:ascii="Arial" w:hAnsi="Arial" w:cs="Arial"/>
          <w:sz w:val="24"/>
          <w:szCs w:val="24"/>
          <w:u w:val="single"/>
        </w:rPr>
      </w:pPr>
    </w:p>
    <w:p w14:paraId="32210791" w14:textId="537414C7" w:rsidR="009A3FD0" w:rsidRPr="00A14BDE" w:rsidRDefault="009A3FD0" w:rsidP="002F7228">
      <w:pPr>
        <w:spacing w:after="0" w:line="360" w:lineRule="auto"/>
        <w:jc w:val="both"/>
        <w:rPr>
          <w:rFonts w:ascii="Arial" w:hAnsi="Arial" w:cs="Arial"/>
          <w:sz w:val="24"/>
          <w:szCs w:val="24"/>
          <w:u w:val="single"/>
        </w:rPr>
      </w:pPr>
      <w:r w:rsidRPr="00A14BDE">
        <w:rPr>
          <w:rFonts w:ascii="Arial" w:hAnsi="Arial" w:cs="Arial"/>
          <w:sz w:val="24"/>
          <w:szCs w:val="24"/>
          <w:u w:val="single"/>
        </w:rPr>
        <w:lastRenderedPageBreak/>
        <w:t>Aprovo o presente Termo de Referência e determino ao Setor de Compras e Licitações a realização dos atos necessários à aquisição/contratação supracitada.</w:t>
      </w:r>
    </w:p>
    <w:p w14:paraId="0D54F890" w14:textId="77777777" w:rsidR="009A3FD0" w:rsidRPr="00A14BDE" w:rsidRDefault="009A3FD0" w:rsidP="002F7228">
      <w:pPr>
        <w:spacing w:after="0" w:line="360" w:lineRule="auto"/>
        <w:jc w:val="both"/>
        <w:rPr>
          <w:rFonts w:ascii="Arial" w:hAnsi="Arial" w:cs="Arial"/>
          <w:sz w:val="24"/>
          <w:szCs w:val="24"/>
          <w:u w:val="single"/>
        </w:rPr>
      </w:pPr>
    </w:p>
    <w:p w14:paraId="0FD06722" w14:textId="77777777" w:rsidR="009A3FD0" w:rsidRPr="00A14BDE" w:rsidRDefault="009A3FD0" w:rsidP="002F7228">
      <w:pPr>
        <w:spacing w:after="0" w:line="360" w:lineRule="auto"/>
        <w:jc w:val="center"/>
        <w:rPr>
          <w:rFonts w:ascii="Arial" w:hAnsi="Arial" w:cs="Arial"/>
          <w:b/>
          <w:bCs/>
          <w:sz w:val="24"/>
          <w:szCs w:val="24"/>
        </w:rPr>
      </w:pPr>
      <w:r w:rsidRPr="00A14BDE">
        <w:rPr>
          <w:rFonts w:ascii="Arial" w:hAnsi="Arial" w:cs="Arial"/>
          <w:b/>
          <w:bCs/>
          <w:sz w:val="24"/>
          <w:szCs w:val="24"/>
        </w:rPr>
        <w:t>Jultir Colla</w:t>
      </w:r>
    </w:p>
    <w:p w14:paraId="49114D61" w14:textId="77777777" w:rsidR="009A3FD0" w:rsidRPr="00A14BDE" w:rsidRDefault="009A3FD0" w:rsidP="002F7228">
      <w:pPr>
        <w:spacing w:after="0" w:line="360" w:lineRule="auto"/>
        <w:jc w:val="center"/>
        <w:rPr>
          <w:rFonts w:ascii="Arial" w:hAnsi="Arial" w:cs="Arial"/>
          <w:b/>
          <w:bCs/>
          <w:sz w:val="24"/>
          <w:szCs w:val="24"/>
        </w:rPr>
      </w:pPr>
      <w:r w:rsidRPr="00A14BDE">
        <w:rPr>
          <w:rFonts w:ascii="Arial" w:hAnsi="Arial" w:cs="Arial"/>
          <w:b/>
          <w:bCs/>
          <w:sz w:val="24"/>
          <w:szCs w:val="24"/>
        </w:rPr>
        <w:t xml:space="preserve">Secretário Municipal de infraestrutura </w:t>
      </w:r>
    </w:p>
    <w:p w14:paraId="37D26DC3" w14:textId="77777777" w:rsidR="009A3FD0" w:rsidRPr="00A14BDE" w:rsidRDefault="009A3FD0" w:rsidP="002F7228">
      <w:pPr>
        <w:spacing w:after="0" w:line="360" w:lineRule="auto"/>
        <w:rPr>
          <w:rFonts w:ascii="Arial" w:hAnsi="Arial" w:cs="Arial"/>
          <w:b/>
          <w:bCs/>
          <w:sz w:val="24"/>
          <w:szCs w:val="24"/>
        </w:rPr>
      </w:pPr>
    </w:p>
    <w:p w14:paraId="1EC99E6B" w14:textId="77777777" w:rsidR="009A3FD0" w:rsidRPr="00A14BDE" w:rsidRDefault="009A3FD0" w:rsidP="002F7228">
      <w:pPr>
        <w:spacing w:after="0" w:line="360" w:lineRule="auto"/>
        <w:jc w:val="center"/>
        <w:rPr>
          <w:rFonts w:ascii="Arial" w:hAnsi="Arial" w:cs="Arial"/>
          <w:b/>
          <w:bCs/>
          <w:sz w:val="24"/>
          <w:szCs w:val="24"/>
        </w:rPr>
      </w:pPr>
      <w:r w:rsidRPr="00A14BDE">
        <w:rPr>
          <w:rFonts w:ascii="Arial" w:hAnsi="Arial" w:cs="Arial"/>
          <w:b/>
          <w:bCs/>
          <w:sz w:val="24"/>
          <w:szCs w:val="24"/>
        </w:rPr>
        <w:t xml:space="preserve">Mateus Barreto as Costa </w:t>
      </w:r>
    </w:p>
    <w:p w14:paraId="37CF3AC6" w14:textId="03ECB6CF" w:rsidR="009A3FD0" w:rsidRPr="00A14BDE" w:rsidRDefault="009A3FD0" w:rsidP="002F7228">
      <w:pPr>
        <w:spacing w:after="0" w:line="360" w:lineRule="auto"/>
        <w:jc w:val="center"/>
        <w:rPr>
          <w:rFonts w:ascii="Arial" w:hAnsi="Arial" w:cs="Arial"/>
          <w:b/>
          <w:bCs/>
          <w:sz w:val="24"/>
          <w:szCs w:val="24"/>
        </w:rPr>
      </w:pPr>
      <w:r w:rsidRPr="00A14BDE">
        <w:rPr>
          <w:rFonts w:ascii="Arial" w:hAnsi="Arial" w:cs="Arial"/>
          <w:b/>
          <w:bCs/>
          <w:sz w:val="24"/>
          <w:szCs w:val="24"/>
        </w:rPr>
        <w:t>Secret</w:t>
      </w:r>
      <w:r w:rsidR="002F7228">
        <w:rPr>
          <w:rFonts w:ascii="Arial" w:hAnsi="Arial" w:cs="Arial"/>
          <w:b/>
          <w:bCs/>
          <w:sz w:val="24"/>
          <w:szCs w:val="24"/>
        </w:rPr>
        <w:t>á</w:t>
      </w:r>
      <w:r w:rsidRPr="00A14BDE">
        <w:rPr>
          <w:rFonts w:ascii="Arial" w:hAnsi="Arial" w:cs="Arial"/>
          <w:b/>
          <w:bCs/>
          <w:sz w:val="24"/>
          <w:szCs w:val="24"/>
        </w:rPr>
        <w:t xml:space="preserve">rio Municipal de Agricultura e Meio Ambiente </w:t>
      </w:r>
    </w:p>
    <w:p w14:paraId="240E97D8" w14:textId="77777777" w:rsidR="009A3FD0" w:rsidRPr="00A14BDE" w:rsidRDefault="009A3FD0" w:rsidP="002F7228">
      <w:pPr>
        <w:spacing w:after="0" w:line="360" w:lineRule="auto"/>
        <w:jc w:val="center"/>
        <w:rPr>
          <w:rFonts w:ascii="Arial" w:hAnsi="Arial" w:cs="Arial"/>
          <w:b/>
          <w:bCs/>
          <w:sz w:val="24"/>
          <w:szCs w:val="24"/>
        </w:rPr>
      </w:pPr>
    </w:p>
    <w:p w14:paraId="5EE4121B" w14:textId="77777777" w:rsidR="009A3FD0" w:rsidRPr="00A14BDE" w:rsidRDefault="009A3FD0" w:rsidP="002F7228">
      <w:pPr>
        <w:spacing w:after="0" w:line="360" w:lineRule="auto"/>
        <w:jc w:val="center"/>
        <w:rPr>
          <w:rFonts w:ascii="Arial" w:hAnsi="Arial" w:cs="Arial"/>
          <w:b/>
          <w:bCs/>
          <w:sz w:val="24"/>
          <w:szCs w:val="24"/>
        </w:rPr>
      </w:pPr>
      <w:r w:rsidRPr="00A14BDE">
        <w:rPr>
          <w:rFonts w:ascii="Arial" w:hAnsi="Arial" w:cs="Arial"/>
          <w:b/>
          <w:bCs/>
          <w:sz w:val="24"/>
          <w:szCs w:val="24"/>
        </w:rPr>
        <w:t>Thais de Oliveira Roman Rieth</w:t>
      </w:r>
    </w:p>
    <w:p w14:paraId="6E979170" w14:textId="77777777" w:rsidR="009A3FD0" w:rsidRPr="00A14BDE" w:rsidRDefault="009A3FD0" w:rsidP="002F7228">
      <w:pPr>
        <w:spacing w:after="0" w:line="360" w:lineRule="auto"/>
        <w:jc w:val="center"/>
        <w:rPr>
          <w:rFonts w:ascii="Arial" w:hAnsi="Arial" w:cs="Arial"/>
          <w:b/>
          <w:bCs/>
          <w:sz w:val="24"/>
          <w:szCs w:val="24"/>
        </w:rPr>
      </w:pPr>
      <w:r w:rsidRPr="00A14BDE">
        <w:rPr>
          <w:rFonts w:ascii="Arial" w:hAnsi="Arial" w:cs="Arial"/>
          <w:b/>
          <w:bCs/>
          <w:sz w:val="24"/>
          <w:szCs w:val="24"/>
        </w:rPr>
        <w:t xml:space="preserve">Secretaria Municipal de Saúde e Assistência Social </w:t>
      </w:r>
    </w:p>
    <w:p w14:paraId="47B36AA7" w14:textId="77777777" w:rsidR="009A3FD0" w:rsidRPr="00A14BDE" w:rsidRDefault="009A3FD0" w:rsidP="002F7228">
      <w:pPr>
        <w:spacing w:after="0" w:line="360" w:lineRule="auto"/>
        <w:jc w:val="center"/>
        <w:rPr>
          <w:rFonts w:ascii="Arial" w:hAnsi="Arial" w:cs="Arial"/>
          <w:b/>
          <w:bCs/>
          <w:sz w:val="24"/>
          <w:szCs w:val="24"/>
        </w:rPr>
      </w:pPr>
    </w:p>
    <w:p w14:paraId="490F50F9" w14:textId="77777777" w:rsidR="009A3FD0" w:rsidRPr="00A14BDE" w:rsidRDefault="009A3FD0" w:rsidP="002F7228">
      <w:pPr>
        <w:spacing w:after="0" w:line="360" w:lineRule="auto"/>
        <w:jc w:val="center"/>
        <w:rPr>
          <w:rFonts w:ascii="Arial" w:hAnsi="Arial" w:cs="Arial"/>
          <w:b/>
          <w:bCs/>
          <w:sz w:val="24"/>
          <w:szCs w:val="24"/>
        </w:rPr>
      </w:pPr>
      <w:r w:rsidRPr="00A14BDE">
        <w:rPr>
          <w:rFonts w:ascii="Arial" w:hAnsi="Arial" w:cs="Arial"/>
          <w:b/>
          <w:bCs/>
          <w:sz w:val="24"/>
          <w:szCs w:val="24"/>
        </w:rPr>
        <w:t xml:space="preserve">João Admilson Telles de Mello </w:t>
      </w:r>
    </w:p>
    <w:p w14:paraId="6BA24529" w14:textId="77777777" w:rsidR="009A3FD0" w:rsidRPr="00A14BDE" w:rsidRDefault="009A3FD0" w:rsidP="002F7228">
      <w:pPr>
        <w:spacing w:after="0" w:line="360" w:lineRule="auto"/>
        <w:jc w:val="center"/>
        <w:rPr>
          <w:rFonts w:ascii="Arial" w:hAnsi="Arial" w:cs="Arial"/>
          <w:b/>
          <w:bCs/>
          <w:sz w:val="24"/>
          <w:szCs w:val="24"/>
        </w:rPr>
      </w:pPr>
      <w:r w:rsidRPr="00A14BDE">
        <w:rPr>
          <w:rFonts w:ascii="Arial" w:hAnsi="Arial" w:cs="Arial"/>
          <w:b/>
          <w:bCs/>
          <w:sz w:val="24"/>
          <w:szCs w:val="24"/>
        </w:rPr>
        <w:t xml:space="preserve">Secretário da Educação, Cultura e Laser </w:t>
      </w:r>
    </w:p>
    <w:p w14:paraId="4B441487" w14:textId="77777777" w:rsidR="009A3FD0" w:rsidRPr="00A14BDE" w:rsidRDefault="009A3FD0" w:rsidP="002F7228">
      <w:pPr>
        <w:spacing w:after="0" w:line="360" w:lineRule="auto"/>
        <w:jc w:val="center"/>
        <w:rPr>
          <w:rFonts w:ascii="Arial" w:hAnsi="Arial" w:cs="Arial"/>
          <w:b/>
          <w:bCs/>
          <w:sz w:val="24"/>
          <w:szCs w:val="24"/>
          <w:u w:val="single"/>
        </w:rPr>
      </w:pPr>
    </w:p>
    <w:p w14:paraId="0DD468C5" w14:textId="77777777" w:rsidR="009A3FD0" w:rsidRPr="00A14BDE" w:rsidRDefault="009A3FD0" w:rsidP="002F7228">
      <w:pPr>
        <w:spacing w:after="0" w:line="360" w:lineRule="auto"/>
        <w:jc w:val="center"/>
        <w:rPr>
          <w:rFonts w:ascii="Arial" w:hAnsi="Arial" w:cs="Arial"/>
          <w:b/>
          <w:bCs/>
          <w:sz w:val="24"/>
          <w:szCs w:val="24"/>
        </w:rPr>
      </w:pPr>
      <w:r w:rsidRPr="00A14BDE">
        <w:rPr>
          <w:rFonts w:ascii="Arial" w:hAnsi="Arial" w:cs="Arial"/>
          <w:b/>
          <w:bCs/>
          <w:sz w:val="24"/>
          <w:szCs w:val="24"/>
        </w:rPr>
        <w:t xml:space="preserve">Simone Monteiro Nunes Vilk </w:t>
      </w:r>
    </w:p>
    <w:p w14:paraId="28C40C5C" w14:textId="77777777" w:rsidR="009A3FD0" w:rsidRPr="00A14BDE" w:rsidRDefault="009A3FD0" w:rsidP="002F7228">
      <w:pPr>
        <w:spacing w:after="0" w:line="360" w:lineRule="auto"/>
        <w:jc w:val="center"/>
        <w:rPr>
          <w:rFonts w:ascii="Arial" w:hAnsi="Arial" w:cs="Arial"/>
          <w:b/>
          <w:bCs/>
          <w:sz w:val="24"/>
          <w:szCs w:val="24"/>
        </w:rPr>
      </w:pPr>
      <w:r w:rsidRPr="00A14BDE">
        <w:rPr>
          <w:rFonts w:ascii="Arial" w:hAnsi="Arial" w:cs="Arial"/>
          <w:b/>
          <w:bCs/>
          <w:sz w:val="24"/>
          <w:szCs w:val="24"/>
        </w:rPr>
        <w:t xml:space="preserve">Secretária da Administração, Planejamento e Finanças </w:t>
      </w:r>
    </w:p>
    <w:p w14:paraId="041AE125" w14:textId="77777777" w:rsidR="009A3FD0" w:rsidRDefault="009A3FD0" w:rsidP="002F7228">
      <w:pPr>
        <w:pStyle w:val="Corpodetexto"/>
        <w:spacing w:after="0" w:line="360" w:lineRule="auto"/>
        <w:ind w:left="102" w:right="116"/>
        <w:jc w:val="both"/>
        <w:rPr>
          <w:rFonts w:cs="Arial"/>
          <w:b/>
          <w:bCs/>
          <w:sz w:val="24"/>
          <w:szCs w:val="24"/>
          <w:u w:val="single"/>
        </w:rPr>
      </w:pPr>
    </w:p>
    <w:p w14:paraId="167DD083" w14:textId="77777777" w:rsidR="00E9176C" w:rsidRDefault="00E9176C" w:rsidP="002F7228">
      <w:pPr>
        <w:pStyle w:val="Corpodetexto"/>
        <w:spacing w:after="0" w:line="360" w:lineRule="auto"/>
        <w:ind w:left="102" w:right="116"/>
        <w:jc w:val="both"/>
        <w:rPr>
          <w:rFonts w:cs="Arial"/>
          <w:b/>
          <w:bCs/>
          <w:sz w:val="24"/>
          <w:szCs w:val="24"/>
          <w:u w:val="single"/>
        </w:rPr>
      </w:pPr>
    </w:p>
    <w:p w14:paraId="7F907A27" w14:textId="77777777" w:rsidR="00E9176C" w:rsidRDefault="00E9176C" w:rsidP="002F7228">
      <w:pPr>
        <w:pStyle w:val="Corpodetexto"/>
        <w:spacing w:after="0" w:line="360" w:lineRule="auto"/>
        <w:ind w:left="102" w:right="116"/>
        <w:jc w:val="both"/>
        <w:rPr>
          <w:rFonts w:cs="Arial"/>
          <w:b/>
          <w:bCs/>
          <w:sz w:val="24"/>
          <w:szCs w:val="24"/>
          <w:u w:val="single"/>
        </w:rPr>
      </w:pPr>
    </w:p>
    <w:p w14:paraId="1465DD32" w14:textId="77777777" w:rsidR="00E9176C" w:rsidRDefault="00E9176C" w:rsidP="002F7228">
      <w:pPr>
        <w:pStyle w:val="Corpodetexto"/>
        <w:spacing w:after="0" w:line="360" w:lineRule="auto"/>
        <w:ind w:left="102" w:right="116"/>
        <w:jc w:val="both"/>
        <w:rPr>
          <w:rFonts w:cs="Arial"/>
          <w:b/>
          <w:bCs/>
          <w:sz w:val="24"/>
          <w:szCs w:val="24"/>
          <w:u w:val="single"/>
        </w:rPr>
      </w:pPr>
    </w:p>
    <w:p w14:paraId="0B635D13" w14:textId="77777777" w:rsidR="00E9176C" w:rsidRDefault="00E9176C" w:rsidP="002F7228">
      <w:pPr>
        <w:pStyle w:val="Corpodetexto"/>
        <w:spacing w:after="0" w:line="360" w:lineRule="auto"/>
        <w:ind w:left="102" w:right="116"/>
        <w:jc w:val="both"/>
        <w:rPr>
          <w:rFonts w:cs="Arial"/>
          <w:b/>
          <w:bCs/>
          <w:sz w:val="24"/>
          <w:szCs w:val="24"/>
          <w:u w:val="single"/>
        </w:rPr>
      </w:pPr>
    </w:p>
    <w:p w14:paraId="6D30A7AD" w14:textId="77777777" w:rsidR="00E9176C" w:rsidRDefault="00E9176C" w:rsidP="002F7228">
      <w:pPr>
        <w:pStyle w:val="Corpodetexto"/>
        <w:spacing w:after="0" w:line="360" w:lineRule="auto"/>
        <w:ind w:left="102" w:right="116"/>
        <w:jc w:val="both"/>
        <w:rPr>
          <w:rFonts w:cs="Arial"/>
          <w:b/>
          <w:bCs/>
          <w:sz w:val="24"/>
          <w:szCs w:val="24"/>
          <w:u w:val="single"/>
        </w:rPr>
      </w:pPr>
    </w:p>
    <w:p w14:paraId="7D860BFC" w14:textId="77777777" w:rsidR="00E9176C" w:rsidRDefault="00E9176C" w:rsidP="002F7228">
      <w:pPr>
        <w:pStyle w:val="Corpodetexto"/>
        <w:spacing w:after="0" w:line="360" w:lineRule="auto"/>
        <w:ind w:left="102" w:right="116"/>
        <w:jc w:val="both"/>
        <w:rPr>
          <w:rFonts w:cs="Arial"/>
          <w:b/>
          <w:bCs/>
          <w:sz w:val="24"/>
          <w:szCs w:val="24"/>
          <w:u w:val="single"/>
        </w:rPr>
      </w:pPr>
    </w:p>
    <w:p w14:paraId="3F460D5C" w14:textId="77777777" w:rsidR="00E9176C" w:rsidRDefault="00E9176C" w:rsidP="002F7228">
      <w:pPr>
        <w:pStyle w:val="Corpodetexto"/>
        <w:spacing w:after="0" w:line="360" w:lineRule="auto"/>
        <w:ind w:left="102" w:right="116"/>
        <w:jc w:val="both"/>
        <w:rPr>
          <w:rFonts w:cs="Arial"/>
          <w:b/>
          <w:bCs/>
          <w:sz w:val="24"/>
          <w:szCs w:val="24"/>
          <w:u w:val="single"/>
        </w:rPr>
      </w:pPr>
    </w:p>
    <w:p w14:paraId="7F0579BA" w14:textId="77777777" w:rsidR="00E9176C" w:rsidRDefault="00E9176C" w:rsidP="002F7228">
      <w:pPr>
        <w:pStyle w:val="Corpodetexto"/>
        <w:spacing w:after="0" w:line="360" w:lineRule="auto"/>
        <w:ind w:left="102" w:right="116"/>
        <w:jc w:val="both"/>
        <w:rPr>
          <w:rFonts w:cs="Arial"/>
          <w:b/>
          <w:bCs/>
          <w:sz w:val="24"/>
          <w:szCs w:val="24"/>
          <w:u w:val="single"/>
        </w:rPr>
      </w:pPr>
    </w:p>
    <w:p w14:paraId="150F5514" w14:textId="77777777" w:rsidR="00E9176C" w:rsidRDefault="00E9176C" w:rsidP="002F7228">
      <w:pPr>
        <w:pStyle w:val="Corpodetexto"/>
        <w:spacing w:after="0" w:line="360" w:lineRule="auto"/>
        <w:ind w:left="102" w:right="116"/>
        <w:jc w:val="both"/>
        <w:rPr>
          <w:rFonts w:cs="Arial"/>
          <w:b/>
          <w:bCs/>
          <w:sz w:val="24"/>
          <w:szCs w:val="24"/>
          <w:u w:val="single"/>
        </w:rPr>
      </w:pPr>
    </w:p>
    <w:p w14:paraId="0BB47EF2" w14:textId="77777777" w:rsidR="00E9176C" w:rsidRDefault="00E9176C" w:rsidP="002F7228">
      <w:pPr>
        <w:pStyle w:val="Corpodetexto"/>
        <w:spacing w:after="0" w:line="360" w:lineRule="auto"/>
        <w:ind w:left="102" w:right="116"/>
        <w:jc w:val="both"/>
        <w:rPr>
          <w:rFonts w:cs="Arial"/>
          <w:b/>
          <w:bCs/>
          <w:sz w:val="24"/>
          <w:szCs w:val="24"/>
          <w:u w:val="single"/>
        </w:rPr>
      </w:pPr>
    </w:p>
    <w:p w14:paraId="36AAFBB7" w14:textId="77777777" w:rsidR="00E9176C" w:rsidRDefault="00E9176C" w:rsidP="002F7228">
      <w:pPr>
        <w:pStyle w:val="Corpodetexto"/>
        <w:spacing w:after="0" w:line="360" w:lineRule="auto"/>
        <w:ind w:left="102" w:right="116"/>
        <w:jc w:val="both"/>
        <w:rPr>
          <w:rFonts w:cs="Arial"/>
          <w:b/>
          <w:bCs/>
          <w:sz w:val="24"/>
          <w:szCs w:val="24"/>
          <w:u w:val="single"/>
        </w:rPr>
      </w:pPr>
    </w:p>
    <w:p w14:paraId="5BC72956" w14:textId="77777777" w:rsidR="00E9176C" w:rsidRDefault="00E9176C" w:rsidP="002F7228">
      <w:pPr>
        <w:pStyle w:val="Corpodetexto"/>
        <w:spacing w:after="0" w:line="360" w:lineRule="auto"/>
        <w:ind w:left="102" w:right="116"/>
        <w:jc w:val="both"/>
        <w:rPr>
          <w:rFonts w:cs="Arial"/>
          <w:b/>
          <w:bCs/>
          <w:sz w:val="24"/>
          <w:szCs w:val="24"/>
          <w:u w:val="single"/>
        </w:rPr>
      </w:pPr>
    </w:p>
    <w:p w14:paraId="769FDFD7" w14:textId="77777777" w:rsidR="00E9176C" w:rsidRDefault="00E9176C" w:rsidP="002F7228">
      <w:pPr>
        <w:pStyle w:val="Corpodetexto"/>
        <w:spacing w:after="0" w:line="360" w:lineRule="auto"/>
        <w:ind w:left="102" w:right="116"/>
        <w:jc w:val="both"/>
        <w:rPr>
          <w:rFonts w:cs="Arial"/>
          <w:b/>
          <w:bCs/>
          <w:sz w:val="24"/>
          <w:szCs w:val="24"/>
          <w:u w:val="single"/>
        </w:rPr>
      </w:pPr>
    </w:p>
    <w:p w14:paraId="3A0B3076" w14:textId="77777777" w:rsidR="00E9176C" w:rsidRDefault="00E9176C" w:rsidP="002F7228">
      <w:pPr>
        <w:pStyle w:val="Corpodetexto"/>
        <w:spacing w:after="0" w:line="360" w:lineRule="auto"/>
        <w:ind w:left="102" w:right="116"/>
        <w:jc w:val="both"/>
        <w:rPr>
          <w:rFonts w:cs="Arial"/>
          <w:b/>
          <w:bCs/>
          <w:sz w:val="24"/>
          <w:szCs w:val="24"/>
          <w:u w:val="single"/>
        </w:rPr>
      </w:pPr>
    </w:p>
    <w:p w14:paraId="23BBFD03" w14:textId="77777777" w:rsidR="00E9176C" w:rsidRDefault="00E9176C" w:rsidP="002F7228">
      <w:pPr>
        <w:pStyle w:val="Corpodetexto"/>
        <w:spacing w:after="0" w:line="360" w:lineRule="auto"/>
        <w:ind w:left="102" w:right="116"/>
        <w:jc w:val="both"/>
        <w:rPr>
          <w:rFonts w:cs="Arial"/>
          <w:b/>
          <w:bCs/>
          <w:sz w:val="24"/>
          <w:szCs w:val="24"/>
          <w:u w:val="single"/>
        </w:rPr>
      </w:pPr>
    </w:p>
    <w:p w14:paraId="01D2929B" w14:textId="77777777" w:rsidR="00E9176C" w:rsidRDefault="00E9176C" w:rsidP="002F7228">
      <w:pPr>
        <w:pStyle w:val="Corpodetexto"/>
        <w:spacing w:after="0" w:line="360" w:lineRule="auto"/>
        <w:ind w:left="102" w:right="116"/>
        <w:jc w:val="both"/>
        <w:rPr>
          <w:rFonts w:cs="Arial"/>
          <w:b/>
          <w:bCs/>
          <w:sz w:val="24"/>
          <w:szCs w:val="24"/>
          <w:u w:val="single"/>
        </w:rPr>
      </w:pPr>
    </w:p>
    <w:p w14:paraId="1D7C3798" w14:textId="77777777" w:rsidR="00E9176C" w:rsidRDefault="00E9176C" w:rsidP="002F7228">
      <w:pPr>
        <w:pStyle w:val="Corpodetexto"/>
        <w:spacing w:after="0" w:line="360" w:lineRule="auto"/>
        <w:ind w:left="102" w:right="116"/>
        <w:jc w:val="both"/>
        <w:rPr>
          <w:rFonts w:cs="Arial"/>
          <w:b/>
          <w:bCs/>
          <w:sz w:val="24"/>
          <w:szCs w:val="24"/>
          <w:u w:val="single"/>
        </w:rPr>
      </w:pPr>
    </w:p>
    <w:p w14:paraId="21FD6432" w14:textId="77777777" w:rsidR="00E9176C" w:rsidRPr="00A14BDE" w:rsidRDefault="00E9176C" w:rsidP="002F7228">
      <w:pPr>
        <w:pStyle w:val="Corpodetexto"/>
        <w:spacing w:after="0" w:line="360" w:lineRule="auto"/>
        <w:ind w:left="102" w:right="116"/>
        <w:jc w:val="both"/>
        <w:rPr>
          <w:rFonts w:cs="Arial"/>
          <w:b/>
          <w:bCs/>
          <w:sz w:val="24"/>
          <w:szCs w:val="24"/>
          <w:u w:val="single"/>
        </w:rPr>
      </w:pPr>
    </w:p>
    <w:p w14:paraId="3E2425C9" w14:textId="67B105A3" w:rsidR="00AB7610" w:rsidRDefault="00AB7610" w:rsidP="001935AB">
      <w:pPr>
        <w:autoSpaceDE w:val="0"/>
        <w:autoSpaceDN w:val="0"/>
        <w:adjustRightInd w:val="0"/>
        <w:spacing w:after="0" w:line="360" w:lineRule="auto"/>
        <w:jc w:val="center"/>
        <w:rPr>
          <w:rFonts w:ascii="Arial" w:hAnsi="Arial" w:cs="Arial"/>
          <w:b/>
          <w:bCs/>
          <w:iCs/>
          <w:sz w:val="24"/>
          <w:szCs w:val="24"/>
        </w:rPr>
      </w:pPr>
      <w:r>
        <w:rPr>
          <w:rFonts w:ascii="Arial" w:hAnsi="Arial" w:cs="Arial"/>
          <w:b/>
          <w:bCs/>
          <w:iCs/>
          <w:sz w:val="24"/>
          <w:szCs w:val="24"/>
        </w:rPr>
        <w:t xml:space="preserve">ANEXO VI </w:t>
      </w:r>
    </w:p>
    <w:p w14:paraId="0BCA551B" w14:textId="77777777" w:rsidR="00AB7610" w:rsidRDefault="00AB7610" w:rsidP="001935AB">
      <w:pPr>
        <w:spacing w:after="0" w:line="360" w:lineRule="auto"/>
        <w:rPr>
          <w:rFonts w:ascii="Arial" w:hAnsi="Arial" w:cs="Arial"/>
          <w:b/>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
          <w:sz w:val="24"/>
          <w:szCs w:val="24"/>
        </w:rPr>
        <w:t>ATA DE REGISTRO DE PREÇOS Nº XX/2024</w:t>
      </w:r>
    </w:p>
    <w:p w14:paraId="2A9BD938" w14:textId="77777777" w:rsidR="00315432" w:rsidRDefault="00315432" w:rsidP="001935AB">
      <w:pPr>
        <w:spacing w:after="0" w:line="360" w:lineRule="auto"/>
        <w:rPr>
          <w:rFonts w:ascii="Arial" w:hAnsi="Arial" w:cs="Arial"/>
          <w:b/>
          <w:sz w:val="24"/>
          <w:szCs w:val="24"/>
        </w:rPr>
      </w:pPr>
    </w:p>
    <w:p w14:paraId="329664BB" w14:textId="3F0F2BF1" w:rsidR="00AB7610" w:rsidRPr="002930B0" w:rsidRDefault="00AB7610" w:rsidP="001935AB">
      <w:pPr>
        <w:spacing w:line="360" w:lineRule="auto"/>
        <w:jc w:val="both"/>
        <w:rPr>
          <w:rFonts w:ascii="Arial" w:hAnsi="Arial" w:cs="Arial"/>
          <w:sz w:val="24"/>
          <w:szCs w:val="24"/>
        </w:rPr>
      </w:pPr>
      <w:r w:rsidRPr="002930B0">
        <w:rPr>
          <w:rFonts w:ascii="Arial" w:hAnsi="Arial" w:cs="Arial"/>
          <w:sz w:val="24"/>
          <w:szCs w:val="24"/>
        </w:rPr>
        <w:t xml:space="preserve">No dia _____ do mês de __________ do ano de 2024 compareceram, de um lado a PREFEITURA MUNICIPAL CAPÃO BONITO DO SUL, pessoa jurídica de direito público, inscrita no CNPJ sob o nº 04.215.971/0001-00, com sede administrativa localizada na Avenida Ataliba José de Lima, nº 10, Centro, CEP nº 95.308-000, nesta cidade de Capão Bonito do Sul/RS, representado pelo PREFEITO MUNICIPAL, o Sr. FELIPPE JUNIOR RIETH, inscrito no CPF sob o nº 011.823.640-71, doravante denominada ADMINISTRAÇÃO, e as empresas abaixo qualificadas, doravante denominadas DETENTORAS DA ATA, que firmam a presente ATA DE REGISTRO DE PREÇOS, de acordo com o resultado do julgamento da licitação na modalidade Pregão Presencial nº XX/2024, Processo Licitatório nº XX/2024 que selecionou a proposta mais vantajosa para </w:t>
      </w:r>
      <w:r w:rsidRPr="007F5F58">
        <w:rPr>
          <w:rFonts w:ascii="Arial" w:hAnsi="Arial" w:cs="Arial"/>
          <w:sz w:val="24"/>
          <w:szCs w:val="24"/>
        </w:rPr>
        <w:t xml:space="preserve">a Administração Pública, objetivando o(a) Infra: Processo licitatório para </w:t>
      </w:r>
      <w:r w:rsidR="007F5F58" w:rsidRPr="007F5F58">
        <w:rPr>
          <w:rFonts w:ascii="Arial" w:hAnsi="Arial" w:cs="Arial"/>
          <w:sz w:val="24"/>
          <w:szCs w:val="24"/>
        </w:rPr>
        <w:t>a contratação de empresa para o fornecimento de refeições/marmitex</w:t>
      </w:r>
      <w:r w:rsidRPr="007F5F58">
        <w:rPr>
          <w:rFonts w:ascii="Arial" w:hAnsi="Arial" w:cs="Arial"/>
          <w:sz w:val="24"/>
          <w:szCs w:val="24"/>
        </w:rPr>
        <w:t>, em</w:t>
      </w:r>
      <w:r w:rsidRPr="002930B0">
        <w:rPr>
          <w:rFonts w:ascii="Arial" w:hAnsi="Arial" w:cs="Arial"/>
          <w:sz w:val="24"/>
          <w:szCs w:val="24"/>
        </w:rPr>
        <w:t xml:space="preserve"> conformidade com as especificações constantes no Edital.</w:t>
      </w:r>
    </w:p>
    <w:p w14:paraId="4EA3362B" w14:textId="77777777" w:rsidR="00AB7610" w:rsidRPr="002930B0" w:rsidRDefault="00AB7610" w:rsidP="001935AB">
      <w:pPr>
        <w:spacing w:line="360" w:lineRule="auto"/>
        <w:jc w:val="both"/>
        <w:rPr>
          <w:rFonts w:ascii="Arial" w:hAnsi="Arial" w:cs="Arial"/>
          <w:sz w:val="24"/>
          <w:szCs w:val="24"/>
        </w:rPr>
      </w:pPr>
      <w:r w:rsidRPr="002930B0">
        <w:rPr>
          <w:rFonts w:ascii="Arial" w:hAnsi="Arial" w:cs="Arial"/>
          <w:sz w:val="24"/>
          <w:szCs w:val="24"/>
        </w:rPr>
        <w:t>Abaixo seguem os licitantes que participaram da licitação e que tiveram itens vencedores:</w:t>
      </w:r>
    </w:p>
    <w:tbl>
      <w:tblPr>
        <w:tblStyle w:val="Tabelacomgrade"/>
        <w:tblW w:w="0" w:type="auto"/>
        <w:tblLook w:val="04A0" w:firstRow="1" w:lastRow="0" w:firstColumn="1" w:lastColumn="0" w:noHBand="0" w:noVBand="1"/>
      </w:tblPr>
      <w:tblGrid>
        <w:gridCol w:w="4247"/>
        <w:gridCol w:w="4247"/>
      </w:tblGrid>
      <w:tr w:rsidR="00AB7610" w14:paraId="3D412928" w14:textId="77777777" w:rsidTr="000E14C1">
        <w:tc>
          <w:tcPr>
            <w:tcW w:w="4247" w:type="dxa"/>
            <w:tcBorders>
              <w:top w:val="single" w:sz="4" w:space="0" w:color="auto"/>
              <w:left w:val="single" w:sz="4" w:space="0" w:color="auto"/>
              <w:bottom w:val="single" w:sz="4" w:space="0" w:color="auto"/>
              <w:right w:val="single" w:sz="4" w:space="0" w:color="auto"/>
            </w:tcBorders>
            <w:hideMark/>
          </w:tcPr>
          <w:p w14:paraId="58B89DD6" w14:textId="77777777" w:rsidR="00AB7610" w:rsidRDefault="00AB7610" w:rsidP="001935AB">
            <w:pPr>
              <w:spacing w:line="360" w:lineRule="auto"/>
              <w:jc w:val="both"/>
              <w:rPr>
                <w:rFonts w:ascii="Arial" w:hAnsi="Arial" w:cs="Arial"/>
                <w:bCs/>
                <w:sz w:val="24"/>
                <w:szCs w:val="24"/>
              </w:rPr>
            </w:pPr>
            <w:r>
              <w:rPr>
                <w:rFonts w:ascii="Arial" w:hAnsi="Arial" w:cs="Arial"/>
                <w:bCs/>
                <w:sz w:val="24"/>
                <w:szCs w:val="24"/>
              </w:rPr>
              <w:t>Nome da empresa</w:t>
            </w:r>
          </w:p>
        </w:tc>
        <w:tc>
          <w:tcPr>
            <w:tcW w:w="4247" w:type="dxa"/>
            <w:tcBorders>
              <w:top w:val="single" w:sz="4" w:space="0" w:color="auto"/>
              <w:left w:val="single" w:sz="4" w:space="0" w:color="auto"/>
              <w:bottom w:val="single" w:sz="4" w:space="0" w:color="auto"/>
              <w:right w:val="single" w:sz="4" w:space="0" w:color="auto"/>
            </w:tcBorders>
            <w:hideMark/>
          </w:tcPr>
          <w:p w14:paraId="3D8BF4F5" w14:textId="77777777" w:rsidR="00AB7610" w:rsidRDefault="00AB7610" w:rsidP="001935AB">
            <w:pPr>
              <w:spacing w:line="360" w:lineRule="auto"/>
              <w:jc w:val="both"/>
              <w:rPr>
                <w:rFonts w:ascii="Arial" w:hAnsi="Arial" w:cs="Arial"/>
                <w:bCs/>
                <w:sz w:val="24"/>
                <w:szCs w:val="24"/>
              </w:rPr>
            </w:pPr>
            <w:r>
              <w:rPr>
                <w:rFonts w:ascii="Arial" w:hAnsi="Arial" w:cs="Arial"/>
                <w:bCs/>
                <w:sz w:val="24"/>
                <w:szCs w:val="24"/>
              </w:rPr>
              <w:t>Itens</w:t>
            </w:r>
          </w:p>
        </w:tc>
      </w:tr>
      <w:tr w:rsidR="00AB7610" w14:paraId="25432430" w14:textId="77777777" w:rsidTr="000E14C1">
        <w:tc>
          <w:tcPr>
            <w:tcW w:w="4247" w:type="dxa"/>
            <w:tcBorders>
              <w:top w:val="single" w:sz="4" w:space="0" w:color="auto"/>
              <w:left w:val="single" w:sz="4" w:space="0" w:color="auto"/>
              <w:bottom w:val="single" w:sz="4" w:space="0" w:color="auto"/>
              <w:right w:val="single" w:sz="4" w:space="0" w:color="auto"/>
            </w:tcBorders>
          </w:tcPr>
          <w:p w14:paraId="07D4A852" w14:textId="77777777" w:rsidR="00AB7610" w:rsidRDefault="00AB7610" w:rsidP="001935AB">
            <w:pPr>
              <w:spacing w:line="360" w:lineRule="auto"/>
              <w:jc w:val="both"/>
              <w:rPr>
                <w:rFonts w:ascii="Arial" w:hAnsi="Arial" w:cs="Arial"/>
                <w:bCs/>
                <w:sz w:val="24"/>
                <w:szCs w:val="24"/>
              </w:rPr>
            </w:pPr>
          </w:p>
        </w:tc>
        <w:tc>
          <w:tcPr>
            <w:tcW w:w="4247" w:type="dxa"/>
            <w:tcBorders>
              <w:top w:val="single" w:sz="4" w:space="0" w:color="auto"/>
              <w:left w:val="single" w:sz="4" w:space="0" w:color="auto"/>
              <w:bottom w:val="single" w:sz="4" w:space="0" w:color="auto"/>
              <w:right w:val="single" w:sz="4" w:space="0" w:color="auto"/>
            </w:tcBorders>
          </w:tcPr>
          <w:p w14:paraId="0449FB87" w14:textId="77777777" w:rsidR="00AB7610" w:rsidRDefault="00AB7610" w:rsidP="001935AB">
            <w:pPr>
              <w:spacing w:line="360" w:lineRule="auto"/>
              <w:jc w:val="both"/>
              <w:rPr>
                <w:rFonts w:ascii="Arial" w:hAnsi="Arial" w:cs="Arial"/>
                <w:bCs/>
                <w:sz w:val="24"/>
                <w:szCs w:val="24"/>
              </w:rPr>
            </w:pPr>
          </w:p>
        </w:tc>
      </w:tr>
    </w:tbl>
    <w:p w14:paraId="1BD01D7B" w14:textId="77777777" w:rsidR="00AB7610" w:rsidRDefault="00AB7610" w:rsidP="001935AB">
      <w:pPr>
        <w:spacing w:after="0" w:line="360"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1A07BB92" w14:textId="77777777" w:rsidR="00AB7610" w:rsidRDefault="00AB7610" w:rsidP="001935AB">
      <w:pPr>
        <w:spacing w:after="0" w:line="360" w:lineRule="auto"/>
        <w:jc w:val="both"/>
        <w:rPr>
          <w:rFonts w:ascii="Arial" w:hAnsi="Arial" w:cs="Arial"/>
          <w:bCs/>
          <w:sz w:val="24"/>
          <w:szCs w:val="24"/>
        </w:rPr>
      </w:pPr>
      <w:r>
        <w:rPr>
          <w:rFonts w:ascii="Arial" w:hAnsi="Arial" w:cs="Arial"/>
          <w:bCs/>
          <w:sz w:val="24"/>
          <w:szCs w:val="24"/>
        </w:rPr>
        <w:t>As empresas DETENTORAS DA ATA dos itens, resolvem firmar a presente ATA DE REGISTRO DE PREÇOS de acordo com o resultado da licitação decorrente do processo e licitação acima especificados, regido pela Lei nº 14.133/2021 bem como pelo Decreto Municipal nº 1.982/2024 (Registro de Preços) e, pelas condições do edital, termos da proposta, mediante as cláusulas e condições a seguir estabelecidas:</w:t>
      </w:r>
    </w:p>
    <w:p w14:paraId="35B3993F" w14:textId="77777777" w:rsidR="00AB7610" w:rsidRDefault="00AB7610" w:rsidP="001935AB">
      <w:pPr>
        <w:spacing w:after="0" w:line="360" w:lineRule="auto"/>
        <w:jc w:val="both"/>
        <w:rPr>
          <w:rFonts w:ascii="Arial" w:hAnsi="Arial" w:cs="Arial"/>
          <w:bCs/>
          <w:sz w:val="24"/>
          <w:szCs w:val="24"/>
        </w:rPr>
      </w:pPr>
    </w:p>
    <w:tbl>
      <w:tblPr>
        <w:tblStyle w:val="Tabelacomgrade"/>
        <w:tblW w:w="0" w:type="auto"/>
        <w:tblLook w:val="04A0" w:firstRow="1" w:lastRow="0" w:firstColumn="1" w:lastColumn="0" w:noHBand="0" w:noVBand="1"/>
      </w:tblPr>
      <w:tblGrid>
        <w:gridCol w:w="1838"/>
        <w:gridCol w:w="1985"/>
        <w:gridCol w:w="2693"/>
        <w:gridCol w:w="1978"/>
      </w:tblGrid>
      <w:tr w:rsidR="00AB7610" w14:paraId="54B17126" w14:textId="77777777" w:rsidTr="000E14C1">
        <w:tc>
          <w:tcPr>
            <w:tcW w:w="1838" w:type="dxa"/>
            <w:tcBorders>
              <w:top w:val="single" w:sz="4" w:space="0" w:color="auto"/>
              <w:left w:val="single" w:sz="4" w:space="0" w:color="auto"/>
              <w:bottom w:val="single" w:sz="4" w:space="0" w:color="auto"/>
              <w:right w:val="single" w:sz="4" w:space="0" w:color="auto"/>
            </w:tcBorders>
            <w:hideMark/>
          </w:tcPr>
          <w:p w14:paraId="460ACB1F" w14:textId="77777777" w:rsidR="00AB7610" w:rsidRDefault="00AB7610" w:rsidP="001935AB">
            <w:pPr>
              <w:spacing w:line="360" w:lineRule="auto"/>
              <w:jc w:val="both"/>
              <w:rPr>
                <w:rFonts w:ascii="Arial" w:hAnsi="Arial" w:cs="Arial"/>
                <w:bCs/>
              </w:rPr>
            </w:pPr>
            <w:r>
              <w:rPr>
                <w:rFonts w:ascii="Arial" w:hAnsi="Arial" w:cs="Arial"/>
                <w:bCs/>
              </w:rPr>
              <w:t>Empresa (s)</w:t>
            </w:r>
          </w:p>
        </w:tc>
        <w:tc>
          <w:tcPr>
            <w:tcW w:w="1985" w:type="dxa"/>
            <w:tcBorders>
              <w:top w:val="single" w:sz="4" w:space="0" w:color="auto"/>
              <w:left w:val="single" w:sz="4" w:space="0" w:color="auto"/>
              <w:bottom w:val="single" w:sz="4" w:space="0" w:color="auto"/>
              <w:right w:val="single" w:sz="4" w:space="0" w:color="auto"/>
            </w:tcBorders>
            <w:hideMark/>
          </w:tcPr>
          <w:p w14:paraId="271F37CF" w14:textId="77777777" w:rsidR="00AB7610" w:rsidRDefault="00AB7610" w:rsidP="001935AB">
            <w:pPr>
              <w:spacing w:line="360" w:lineRule="auto"/>
              <w:jc w:val="both"/>
              <w:rPr>
                <w:rFonts w:ascii="Arial" w:hAnsi="Arial" w:cs="Arial"/>
                <w:bCs/>
              </w:rPr>
            </w:pPr>
            <w:r>
              <w:rPr>
                <w:rFonts w:ascii="Arial" w:hAnsi="Arial" w:cs="Arial"/>
                <w:bCs/>
              </w:rPr>
              <w:t>CNPJ/CPF</w:t>
            </w:r>
          </w:p>
        </w:tc>
        <w:tc>
          <w:tcPr>
            <w:tcW w:w="2693" w:type="dxa"/>
            <w:tcBorders>
              <w:top w:val="single" w:sz="4" w:space="0" w:color="auto"/>
              <w:left w:val="single" w:sz="4" w:space="0" w:color="auto"/>
              <w:bottom w:val="single" w:sz="4" w:space="0" w:color="auto"/>
              <w:right w:val="single" w:sz="4" w:space="0" w:color="auto"/>
            </w:tcBorders>
            <w:hideMark/>
          </w:tcPr>
          <w:p w14:paraId="73ACC7FA" w14:textId="77777777" w:rsidR="00AB7610" w:rsidRDefault="00AB7610" w:rsidP="001935AB">
            <w:pPr>
              <w:spacing w:line="360" w:lineRule="auto"/>
              <w:jc w:val="both"/>
              <w:rPr>
                <w:rFonts w:ascii="Arial" w:hAnsi="Arial" w:cs="Arial"/>
                <w:bCs/>
              </w:rPr>
            </w:pPr>
            <w:r>
              <w:rPr>
                <w:rFonts w:ascii="Arial" w:hAnsi="Arial" w:cs="Arial"/>
                <w:bCs/>
              </w:rPr>
              <w:t>Nome do Representante</w:t>
            </w:r>
          </w:p>
        </w:tc>
        <w:tc>
          <w:tcPr>
            <w:tcW w:w="1978" w:type="dxa"/>
            <w:tcBorders>
              <w:top w:val="single" w:sz="4" w:space="0" w:color="auto"/>
              <w:left w:val="single" w:sz="4" w:space="0" w:color="auto"/>
              <w:bottom w:val="single" w:sz="4" w:space="0" w:color="auto"/>
              <w:right w:val="single" w:sz="4" w:space="0" w:color="auto"/>
            </w:tcBorders>
            <w:hideMark/>
          </w:tcPr>
          <w:p w14:paraId="4680C279" w14:textId="77777777" w:rsidR="00AB7610" w:rsidRDefault="00AB7610" w:rsidP="001935AB">
            <w:pPr>
              <w:spacing w:line="360" w:lineRule="auto"/>
              <w:jc w:val="both"/>
              <w:rPr>
                <w:rFonts w:ascii="Arial" w:hAnsi="Arial" w:cs="Arial"/>
                <w:bCs/>
              </w:rPr>
            </w:pPr>
            <w:r>
              <w:rPr>
                <w:rFonts w:ascii="Arial" w:hAnsi="Arial" w:cs="Arial"/>
                <w:bCs/>
              </w:rPr>
              <w:t>CPF</w:t>
            </w:r>
          </w:p>
        </w:tc>
      </w:tr>
      <w:tr w:rsidR="00AB7610" w14:paraId="6C0BB5AA" w14:textId="77777777" w:rsidTr="000E14C1">
        <w:tc>
          <w:tcPr>
            <w:tcW w:w="1838" w:type="dxa"/>
            <w:tcBorders>
              <w:top w:val="single" w:sz="4" w:space="0" w:color="auto"/>
              <w:left w:val="single" w:sz="4" w:space="0" w:color="auto"/>
              <w:bottom w:val="single" w:sz="4" w:space="0" w:color="auto"/>
              <w:right w:val="single" w:sz="4" w:space="0" w:color="auto"/>
            </w:tcBorders>
          </w:tcPr>
          <w:p w14:paraId="364EACCD" w14:textId="77777777" w:rsidR="00AB7610" w:rsidRDefault="00AB7610" w:rsidP="001935AB">
            <w:pPr>
              <w:spacing w:line="360" w:lineRule="auto"/>
              <w:jc w:val="both"/>
              <w:rPr>
                <w:rFonts w:ascii="Arial" w:hAnsi="Arial" w:cs="Arial"/>
                <w:bCs/>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34800D4" w14:textId="77777777" w:rsidR="00AB7610" w:rsidRDefault="00AB7610" w:rsidP="001935AB">
            <w:pPr>
              <w:spacing w:line="360" w:lineRule="auto"/>
              <w:jc w:val="both"/>
              <w:rPr>
                <w:rFonts w:ascii="Arial" w:hAnsi="Arial" w:cs="Arial"/>
                <w:bCs/>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C547C02" w14:textId="77777777" w:rsidR="00AB7610" w:rsidRDefault="00AB7610" w:rsidP="001935AB">
            <w:pPr>
              <w:spacing w:line="360" w:lineRule="auto"/>
              <w:jc w:val="both"/>
              <w:rPr>
                <w:rFonts w:ascii="Arial" w:hAnsi="Arial" w:cs="Arial"/>
                <w:bCs/>
                <w:sz w:val="24"/>
                <w:szCs w:val="24"/>
              </w:rPr>
            </w:pPr>
          </w:p>
        </w:tc>
        <w:tc>
          <w:tcPr>
            <w:tcW w:w="1978" w:type="dxa"/>
            <w:tcBorders>
              <w:top w:val="single" w:sz="4" w:space="0" w:color="auto"/>
              <w:left w:val="single" w:sz="4" w:space="0" w:color="auto"/>
              <w:bottom w:val="single" w:sz="4" w:space="0" w:color="auto"/>
              <w:right w:val="single" w:sz="4" w:space="0" w:color="auto"/>
            </w:tcBorders>
          </w:tcPr>
          <w:p w14:paraId="5026655E" w14:textId="77777777" w:rsidR="00AB7610" w:rsidRDefault="00AB7610" w:rsidP="001935AB">
            <w:pPr>
              <w:spacing w:line="360" w:lineRule="auto"/>
              <w:jc w:val="both"/>
              <w:rPr>
                <w:rFonts w:ascii="Arial" w:hAnsi="Arial" w:cs="Arial"/>
                <w:bCs/>
                <w:sz w:val="24"/>
                <w:szCs w:val="24"/>
              </w:rPr>
            </w:pPr>
          </w:p>
        </w:tc>
      </w:tr>
    </w:tbl>
    <w:p w14:paraId="184537E4" w14:textId="77777777" w:rsidR="00AB7610" w:rsidRDefault="00AB7610" w:rsidP="001935AB">
      <w:pPr>
        <w:spacing w:after="0" w:line="360" w:lineRule="auto"/>
        <w:jc w:val="both"/>
        <w:rPr>
          <w:rFonts w:ascii="Arial" w:hAnsi="Arial" w:cs="Arial"/>
          <w:bCs/>
          <w:sz w:val="24"/>
          <w:szCs w:val="24"/>
        </w:rPr>
      </w:pPr>
    </w:p>
    <w:p w14:paraId="327DE67E" w14:textId="77777777" w:rsidR="00AB7610" w:rsidRDefault="00AB7610" w:rsidP="001935AB">
      <w:pPr>
        <w:spacing w:after="0" w:line="360" w:lineRule="auto"/>
        <w:jc w:val="both"/>
        <w:rPr>
          <w:rFonts w:ascii="Arial" w:hAnsi="Arial" w:cs="Arial"/>
          <w:b/>
          <w:sz w:val="24"/>
          <w:szCs w:val="24"/>
        </w:rPr>
      </w:pPr>
      <w:r>
        <w:rPr>
          <w:rFonts w:ascii="Arial" w:hAnsi="Arial" w:cs="Arial"/>
          <w:b/>
          <w:sz w:val="24"/>
          <w:szCs w:val="24"/>
        </w:rPr>
        <w:t xml:space="preserve">CLÁUSULA PRIMEIRA - DO OBJETO </w:t>
      </w:r>
    </w:p>
    <w:p w14:paraId="23004040"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1.1.</w:t>
      </w:r>
      <w:r>
        <w:rPr>
          <w:rFonts w:ascii="Arial" w:hAnsi="Arial" w:cs="Arial"/>
          <w:bCs/>
          <w:sz w:val="24"/>
          <w:szCs w:val="24"/>
        </w:rPr>
        <w:t xml:space="preserve"> O presente termo tem por objetivo e finalidade de constituir o sistema de Registro de Preços para seleção da proposta mais vantajosa para a Administração Pública, objetivando:</w:t>
      </w:r>
    </w:p>
    <w:p w14:paraId="5BAD8DDF" w14:textId="68F762D5" w:rsidR="00AB7610" w:rsidRDefault="00AB7610" w:rsidP="007F5F58">
      <w:pPr>
        <w:spacing w:after="0" w:line="360" w:lineRule="auto"/>
        <w:jc w:val="both"/>
        <w:rPr>
          <w:rFonts w:ascii="Arial" w:hAnsi="Arial" w:cs="Arial"/>
          <w:bCs/>
          <w:sz w:val="24"/>
          <w:szCs w:val="24"/>
        </w:rPr>
      </w:pPr>
      <w:r>
        <w:rPr>
          <w:rFonts w:ascii="Arial" w:hAnsi="Arial" w:cs="Arial"/>
          <w:bCs/>
          <w:sz w:val="24"/>
          <w:szCs w:val="24"/>
        </w:rPr>
        <w:t xml:space="preserve">Infra: </w:t>
      </w:r>
      <w:r w:rsidR="005C3886" w:rsidRPr="002930B0">
        <w:rPr>
          <w:rFonts w:ascii="Arial" w:hAnsi="Arial" w:cs="Arial"/>
          <w:sz w:val="24"/>
          <w:szCs w:val="24"/>
        </w:rPr>
        <w:t xml:space="preserve">Processo licitatório </w:t>
      </w:r>
      <w:r w:rsidR="007F5F58" w:rsidRPr="007F5F58">
        <w:rPr>
          <w:rFonts w:ascii="Arial" w:hAnsi="Arial" w:cs="Arial"/>
          <w:sz w:val="24"/>
          <w:szCs w:val="24"/>
        </w:rPr>
        <w:t>para a contratação de empresa para o fornecimento de refeições/marmitex</w:t>
      </w:r>
      <w:r>
        <w:rPr>
          <w:rFonts w:ascii="Arial" w:hAnsi="Arial" w:cs="Arial"/>
          <w:bCs/>
          <w:sz w:val="24"/>
          <w:szCs w:val="24"/>
        </w:rPr>
        <w:t>.</w:t>
      </w:r>
    </w:p>
    <w:p w14:paraId="2C288DD0" w14:textId="77777777" w:rsidR="00AB7610" w:rsidRDefault="00AB7610" w:rsidP="007F5F58">
      <w:pPr>
        <w:spacing w:after="0" w:line="360" w:lineRule="auto"/>
        <w:jc w:val="both"/>
        <w:rPr>
          <w:rFonts w:ascii="Arial" w:hAnsi="Arial" w:cs="Arial"/>
          <w:bCs/>
          <w:sz w:val="24"/>
          <w:szCs w:val="24"/>
        </w:rPr>
      </w:pPr>
      <w:r>
        <w:rPr>
          <w:rFonts w:ascii="Arial" w:hAnsi="Arial" w:cs="Arial"/>
          <w:bCs/>
          <w:sz w:val="24"/>
          <w:szCs w:val="24"/>
        </w:rPr>
        <w:t xml:space="preserve">Tudo em conformidade com as especificações constantes no Edital, nas condições definidas no ato convocatório, seus anexos, propostas de preços e demais documentos e Atas do Processo e Licitação acima descritos, os quais integram este instrumento independente de transcrição, pelo prazo e validade do presente Registro de Preços. </w:t>
      </w:r>
    </w:p>
    <w:p w14:paraId="2AD52A53"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1.2.</w:t>
      </w:r>
      <w:r>
        <w:rPr>
          <w:rFonts w:ascii="Arial" w:hAnsi="Arial" w:cs="Arial"/>
          <w:bCs/>
          <w:sz w:val="24"/>
          <w:szCs w:val="24"/>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 </w:t>
      </w:r>
    </w:p>
    <w:p w14:paraId="4EC569C0" w14:textId="77777777" w:rsidR="00AB7610" w:rsidRDefault="00AB7610" w:rsidP="001935AB">
      <w:pPr>
        <w:spacing w:after="0" w:line="360" w:lineRule="auto"/>
        <w:jc w:val="both"/>
        <w:rPr>
          <w:rFonts w:ascii="Arial" w:hAnsi="Arial" w:cs="Arial"/>
          <w:bCs/>
          <w:sz w:val="24"/>
          <w:szCs w:val="24"/>
        </w:rPr>
      </w:pPr>
    </w:p>
    <w:p w14:paraId="0676BC0D" w14:textId="77777777" w:rsidR="00AB7610" w:rsidRDefault="00AB7610" w:rsidP="001935AB">
      <w:pPr>
        <w:spacing w:after="0" w:line="360" w:lineRule="auto"/>
        <w:jc w:val="both"/>
        <w:rPr>
          <w:rFonts w:ascii="Arial" w:hAnsi="Arial" w:cs="Arial"/>
          <w:b/>
          <w:sz w:val="24"/>
          <w:szCs w:val="24"/>
        </w:rPr>
      </w:pPr>
      <w:r>
        <w:rPr>
          <w:rFonts w:ascii="Arial" w:hAnsi="Arial" w:cs="Arial"/>
          <w:b/>
          <w:sz w:val="24"/>
          <w:szCs w:val="24"/>
        </w:rPr>
        <w:t xml:space="preserve">CLÁUSULA SEGUNDA - DO PREÇO </w:t>
      </w:r>
    </w:p>
    <w:p w14:paraId="1418F546"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2.1.</w:t>
      </w:r>
      <w:r>
        <w:rPr>
          <w:rFonts w:ascii="Arial" w:hAnsi="Arial" w:cs="Arial"/>
          <w:bCs/>
          <w:sz w:val="24"/>
          <w:szCs w:val="24"/>
        </w:rPr>
        <w:t xml:space="preserve"> O preço unitário para fornecimento do objeto de registro será o de Menor preço por item, inscrito na Ata do Processo e Licitação descritos acima e de acordo com a ordem de classificação das respectivas propostas que integram este instrumento, independente de transcrição, pelo prazo de validade do registro, conforme segue:</w:t>
      </w:r>
    </w:p>
    <w:p w14:paraId="1C863AE6" w14:textId="77777777" w:rsidR="00AB7610" w:rsidRDefault="00AB7610" w:rsidP="001935AB">
      <w:pPr>
        <w:spacing w:after="0" w:line="360" w:lineRule="auto"/>
        <w:jc w:val="both"/>
        <w:rPr>
          <w:rFonts w:ascii="Arial" w:hAnsi="Arial" w:cs="Arial"/>
          <w:bCs/>
          <w:sz w:val="24"/>
          <w:szCs w:val="24"/>
        </w:rPr>
      </w:pPr>
    </w:p>
    <w:tbl>
      <w:tblPr>
        <w:tblStyle w:val="Tabelacomgrade"/>
        <w:tblW w:w="0" w:type="auto"/>
        <w:tblLook w:val="04A0" w:firstRow="1" w:lastRow="0" w:firstColumn="1" w:lastColumn="0" w:noHBand="0" w:noVBand="1"/>
      </w:tblPr>
      <w:tblGrid>
        <w:gridCol w:w="4247"/>
        <w:gridCol w:w="4247"/>
      </w:tblGrid>
      <w:tr w:rsidR="00AB7610" w14:paraId="4323A6E9" w14:textId="77777777" w:rsidTr="000E14C1">
        <w:tc>
          <w:tcPr>
            <w:tcW w:w="8494" w:type="dxa"/>
            <w:gridSpan w:val="2"/>
            <w:tcBorders>
              <w:top w:val="single" w:sz="4" w:space="0" w:color="auto"/>
              <w:left w:val="single" w:sz="4" w:space="0" w:color="auto"/>
              <w:bottom w:val="single" w:sz="4" w:space="0" w:color="auto"/>
              <w:right w:val="single" w:sz="4" w:space="0" w:color="auto"/>
            </w:tcBorders>
            <w:hideMark/>
          </w:tcPr>
          <w:p w14:paraId="648E536F" w14:textId="77777777" w:rsidR="00AB7610" w:rsidRDefault="00AB7610" w:rsidP="001935AB">
            <w:pPr>
              <w:spacing w:line="360" w:lineRule="auto"/>
              <w:jc w:val="both"/>
              <w:rPr>
                <w:rFonts w:ascii="Arial" w:hAnsi="Arial" w:cs="Arial"/>
                <w:bCs/>
                <w:sz w:val="24"/>
                <w:szCs w:val="24"/>
              </w:rPr>
            </w:pPr>
            <w:r>
              <w:rPr>
                <w:rFonts w:ascii="Arial" w:hAnsi="Arial" w:cs="Arial"/>
                <w:bCs/>
                <w:sz w:val="24"/>
                <w:szCs w:val="24"/>
              </w:rPr>
              <w:t>FORNECEDOR:</w:t>
            </w:r>
          </w:p>
        </w:tc>
      </w:tr>
      <w:tr w:rsidR="00AB7610" w14:paraId="15DDE590" w14:textId="77777777" w:rsidTr="000E14C1">
        <w:tc>
          <w:tcPr>
            <w:tcW w:w="4247" w:type="dxa"/>
            <w:tcBorders>
              <w:top w:val="single" w:sz="4" w:space="0" w:color="auto"/>
              <w:left w:val="single" w:sz="4" w:space="0" w:color="auto"/>
              <w:bottom w:val="single" w:sz="4" w:space="0" w:color="auto"/>
              <w:right w:val="single" w:sz="4" w:space="0" w:color="auto"/>
            </w:tcBorders>
            <w:hideMark/>
          </w:tcPr>
          <w:p w14:paraId="49C70D77" w14:textId="5FE794DC" w:rsidR="00AB7610" w:rsidRDefault="00AB7610" w:rsidP="001935AB">
            <w:pPr>
              <w:spacing w:line="360" w:lineRule="auto"/>
              <w:jc w:val="both"/>
              <w:rPr>
                <w:rFonts w:ascii="Arial" w:hAnsi="Arial" w:cs="Arial"/>
                <w:bCs/>
                <w:sz w:val="24"/>
                <w:szCs w:val="24"/>
              </w:rPr>
            </w:pPr>
            <w:r>
              <w:rPr>
                <w:rFonts w:ascii="Arial" w:hAnsi="Arial" w:cs="Arial"/>
                <w:bCs/>
                <w:sz w:val="24"/>
                <w:szCs w:val="24"/>
              </w:rPr>
              <w:t>Q</w:t>
            </w:r>
            <w:r w:rsidR="008B7BCE">
              <w:rPr>
                <w:rFonts w:ascii="Arial" w:hAnsi="Arial" w:cs="Arial"/>
                <w:bCs/>
                <w:sz w:val="24"/>
                <w:szCs w:val="24"/>
              </w:rPr>
              <w:t>uan</w:t>
            </w:r>
            <w:r>
              <w:rPr>
                <w:rFonts w:ascii="Arial" w:hAnsi="Arial" w:cs="Arial"/>
                <w:bCs/>
                <w:sz w:val="24"/>
                <w:szCs w:val="24"/>
              </w:rPr>
              <w:t>t</w:t>
            </w:r>
            <w:r w:rsidR="008B7BCE">
              <w:rPr>
                <w:rFonts w:ascii="Arial" w:hAnsi="Arial" w:cs="Arial"/>
                <w:bCs/>
                <w:sz w:val="24"/>
                <w:szCs w:val="24"/>
              </w:rPr>
              <w:t>.</w:t>
            </w:r>
            <w:r>
              <w:rPr>
                <w:rFonts w:ascii="Arial" w:hAnsi="Arial" w:cs="Arial"/>
                <w:bCs/>
                <w:sz w:val="24"/>
                <w:szCs w:val="24"/>
              </w:rPr>
              <w:t xml:space="preserve"> </w:t>
            </w:r>
          </w:p>
        </w:tc>
        <w:tc>
          <w:tcPr>
            <w:tcW w:w="4247" w:type="dxa"/>
            <w:tcBorders>
              <w:top w:val="single" w:sz="4" w:space="0" w:color="auto"/>
              <w:left w:val="single" w:sz="4" w:space="0" w:color="auto"/>
              <w:bottom w:val="single" w:sz="4" w:space="0" w:color="auto"/>
              <w:right w:val="single" w:sz="4" w:space="0" w:color="auto"/>
            </w:tcBorders>
            <w:hideMark/>
          </w:tcPr>
          <w:p w14:paraId="745C5961" w14:textId="77777777" w:rsidR="00AB7610" w:rsidRDefault="00AB7610" w:rsidP="001935AB">
            <w:pPr>
              <w:spacing w:line="360" w:lineRule="auto"/>
              <w:jc w:val="both"/>
              <w:rPr>
                <w:rFonts w:ascii="Arial" w:hAnsi="Arial" w:cs="Arial"/>
                <w:bCs/>
                <w:sz w:val="24"/>
                <w:szCs w:val="24"/>
              </w:rPr>
            </w:pPr>
            <w:r>
              <w:rPr>
                <w:rFonts w:ascii="Arial" w:hAnsi="Arial" w:cs="Arial"/>
                <w:bCs/>
                <w:sz w:val="24"/>
                <w:szCs w:val="24"/>
              </w:rPr>
              <w:t>Preço Total</w:t>
            </w:r>
          </w:p>
        </w:tc>
      </w:tr>
      <w:tr w:rsidR="00AB7610" w14:paraId="524C7300" w14:textId="77777777" w:rsidTr="000E14C1">
        <w:tc>
          <w:tcPr>
            <w:tcW w:w="4247" w:type="dxa"/>
            <w:tcBorders>
              <w:top w:val="single" w:sz="4" w:space="0" w:color="auto"/>
              <w:left w:val="single" w:sz="4" w:space="0" w:color="auto"/>
              <w:bottom w:val="single" w:sz="4" w:space="0" w:color="auto"/>
              <w:right w:val="single" w:sz="4" w:space="0" w:color="auto"/>
            </w:tcBorders>
            <w:hideMark/>
          </w:tcPr>
          <w:p w14:paraId="7CBC7A95" w14:textId="77777777" w:rsidR="00AB7610" w:rsidRDefault="00AB7610" w:rsidP="001935AB">
            <w:pPr>
              <w:spacing w:line="360" w:lineRule="auto"/>
              <w:jc w:val="both"/>
              <w:rPr>
                <w:rFonts w:ascii="Arial" w:hAnsi="Arial" w:cs="Arial"/>
                <w:bCs/>
                <w:sz w:val="24"/>
                <w:szCs w:val="24"/>
              </w:rPr>
            </w:pPr>
            <w:r>
              <w:rPr>
                <w:rFonts w:ascii="Arial" w:hAnsi="Arial" w:cs="Arial"/>
                <w:bCs/>
                <w:sz w:val="24"/>
                <w:szCs w:val="24"/>
              </w:rPr>
              <w:t>Especificação</w:t>
            </w:r>
          </w:p>
        </w:tc>
        <w:tc>
          <w:tcPr>
            <w:tcW w:w="4247" w:type="dxa"/>
            <w:tcBorders>
              <w:top w:val="single" w:sz="4" w:space="0" w:color="auto"/>
              <w:left w:val="single" w:sz="4" w:space="0" w:color="auto"/>
              <w:bottom w:val="single" w:sz="4" w:space="0" w:color="auto"/>
              <w:right w:val="single" w:sz="4" w:space="0" w:color="auto"/>
            </w:tcBorders>
            <w:hideMark/>
          </w:tcPr>
          <w:p w14:paraId="65B7ABF3" w14:textId="77777777" w:rsidR="00AB7610" w:rsidRDefault="00AB7610" w:rsidP="001935AB">
            <w:pPr>
              <w:spacing w:line="360" w:lineRule="auto"/>
              <w:jc w:val="both"/>
              <w:rPr>
                <w:rFonts w:ascii="Arial" w:hAnsi="Arial" w:cs="Arial"/>
                <w:bCs/>
                <w:sz w:val="24"/>
                <w:szCs w:val="24"/>
              </w:rPr>
            </w:pPr>
            <w:r>
              <w:rPr>
                <w:rFonts w:ascii="Arial" w:hAnsi="Arial" w:cs="Arial"/>
                <w:bCs/>
                <w:sz w:val="24"/>
                <w:szCs w:val="24"/>
              </w:rPr>
              <w:t>Unid.</w:t>
            </w:r>
          </w:p>
        </w:tc>
      </w:tr>
      <w:tr w:rsidR="00AB7610" w14:paraId="7407062B" w14:textId="77777777" w:rsidTr="000E14C1">
        <w:tc>
          <w:tcPr>
            <w:tcW w:w="4247" w:type="dxa"/>
            <w:tcBorders>
              <w:top w:val="single" w:sz="4" w:space="0" w:color="auto"/>
              <w:left w:val="single" w:sz="4" w:space="0" w:color="auto"/>
              <w:bottom w:val="single" w:sz="4" w:space="0" w:color="auto"/>
              <w:right w:val="single" w:sz="4" w:space="0" w:color="auto"/>
            </w:tcBorders>
            <w:hideMark/>
          </w:tcPr>
          <w:p w14:paraId="59E4AC27" w14:textId="77777777" w:rsidR="00AB7610" w:rsidRDefault="00AB7610" w:rsidP="001935AB">
            <w:pPr>
              <w:spacing w:line="360" w:lineRule="auto"/>
              <w:jc w:val="both"/>
              <w:rPr>
                <w:rFonts w:ascii="Arial" w:hAnsi="Arial" w:cs="Arial"/>
                <w:bCs/>
                <w:sz w:val="24"/>
                <w:szCs w:val="24"/>
              </w:rPr>
            </w:pPr>
            <w:r>
              <w:rPr>
                <w:rFonts w:ascii="Arial" w:hAnsi="Arial" w:cs="Arial"/>
                <w:bCs/>
                <w:sz w:val="24"/>
                <w:szCs w:val="24"/>
              </w:rPr>
              <w:t>Item</w:t>
            </w:r>
          </w:p>
        </w:tc>
        <w:tc>
          <w:tcPr>
            <w:tcW w:w="4247" w:type="dxa"/>
            <w:tcBorders>
              <w:top w:val="single" w:sz="4" w:space="0" w:color="auto"/>
              <w:left w:val="single" w:sz="4" w:space="0" w:color="auto"/>
              <w:bottom w:val="single" w:sz="4" w:space="0" w:color="auto"/>
              <w:right w:val="single" w:sz="4" w:space="0" w:color="auto"/>
            </w:tcBorders>
          </w:tcPr>
          <w:p w14:paraId="34AD3640" w14:textId="77777777" w:rsidR="00AB7610" w:rsidRDefault="00AB7610" w:rsidP="001935AB">
            <w:pPr>
              <w:spacing w:line="360" w:lineRule="auto"/>
              <w:jc w:val="both"/>
              <w:rPr>
                <w:rFonts w:ascii="Arial" w:hAnsi="Arial" w:cs="Arial"/>
                <w:bCs/>
                <w:sz w:val="24"/>
                <w:szCs w:val="24"/>
              </w:rPr>
            </w:pPr>
          </w:p>
        </w:tc>
      </w:tr>
    </w:tbl>
    <w:p w14:paraId="4C84A66B" w14:textId="77777777" w:rsidR="00AB7610" w:rsidRDefault="00AB7610" w:rsidP="001935AB">
      <w:pPr>
        <w:spacing w:after="0" w:line="360"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17F12805"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2.2.</w:t>
      </w:r>
      <w:r>
        <w:rPr>
          <w:rFonts w:ascii="Arial" w:hAnsi="Arial" w:cs="Arial"/>
          <w:bCs/>
          <w:sz w:val="24"/>
          <w:szCs w:val="24"/>
        </w:rPr>
        <w:t xml:space="preserve"> Os preços registrados serão fixos e irreajustáveis durante a vigência da Ata de Registro de Preço.</w:t>
      </w:r>
    </w:p>
    <w:p w14:paraId="199916CB" w14:textId="6428BD7D" w:rsidR="00AB7610" w:rsidRDefault="00AB7610" w:rsidP="001935AB">
      <w:pPr>
        <w:spacing w:after="0" w:line="360" w:lineRule="auto"/>
        <w:jc w:val="both"/>
        <w:rPr>
          <w:rFonts w:ascii="Arial" w:hAnsi="Arial" w:cs="Arial"/>
          <w:bCs/>
          <w:sz w:val="24"/>
          <w:szCs w:val="24"/>
        </w:rPr>
      </w:pPr>
      <w:r>
        <w:rPr>
          <w:rFonts w:ascii="Arial" w:hAnsi="Arial" w:cs="Arial"/>
          <w:b/>
          <w:sz w:val="24"/>
          <w:szCs w:val="24"/>
        </w:rPr>
        <w:lastRenderedPageBreak/>
        <w:t>2.2.1.</w:t>
      </w:r>
      <w:r>
        <w:rPr>
          <w:rFonts w:ascii="Arial" w:hAnsi="Arial" w:cs="Arial"/>
          <w:bCs/>
          <w:sz w:val="24"/>
          <w:szCs w:val="24"/>
        </w:rPr>
        <w:t xml:space="preserve"> Na hipótese de alteração de preços de mercado, para mais ou para menos devidamente comprovadas, estes poderão ser revistos, visando ao restabelecimento da relação inicialmente pactuada, em decorrência de situações previstas na </w:t>
      </w:r>
      <w:r w:rsidR="00682B3E">
        <w:rPr>
          <w:rFonts w:ascii="Arial" w:hAnsi="Arial" w:cs="Arial"/>
          <w:bCs/>
          <w:sz w:val="24"/>
          <w:szCs w:val="24"/>
        </w:rPr>
        <w:t>alínea</w:t>
      </w:r>
      <w:r>
        <w:rPr>
          <w:rFonts w:ascii="Arial" w:hAnsi="Arial" w:cs="Arial"/>
          <w:bCs/>
          <w:sz w:val="24"/>
          <w:szCs w:val="24"/>
        </w:rPr>
        <w:t xml:space="preserve"> 'd' do inciso II do art. 124 da Lei nº 14.133/2021.</w:t>
      </w:r>
    </w:p>
    <w:p w14:paraId="210C2E75"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2.2.2.</w:t>
      </w:r>
      <w:r>
        <w:rPr>
          <w:rFonts w:ascii="Arial" w:hAnsi="Arial" w:cs="Arial"/>
          <w:bCs/>
          <w:sz w:val="24"/>
          <w:szCs w:val="24"/>
        </w:rPr>
        <w:t xml:space="preserve"> 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 </w:t>
      </w:r>
    </w:p>
    <w:p w14:paraId="6B5F07A2"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2.2.3.</w:t>
      </w:r>
      <w:r>
        <w:rPr>
          <w:rFonts w:ascii="Arial" w:hAnsi="Arial" w:cs="Arial"/>
          <w:bCs/>
          <w:sz w:val="24"/>
          <w:szCs w:val="24"/>
        </w:rPr>
        <w:t xml:space="preserve"> A revisão será precedida de pesquisa prévia no mercado, banco de dados, índices ou tabelas oficiais e ou outros meios disponíveis para levantamento das condições de mercado, envolvendo todos os elementos materiais para fins de fixação de preço máximo a ser pago pela administração.</w:t>
      </w:r>
    </w:p>
    <w:p w14:paraId="37B4B67B"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2.2.4.</w:t>
      </w:r>
      <w:r>
        <w:rPr>
          <w:rFonts w:ascii="Arial" w:hAnsi="Arial" w:cs="Arial"/>
          <w:bCs/>
          <w:sz w:val="24"/>
          <w:szCs w:val="24"/>
        </w:rPr>
        <w:t xml:space="preserve"> O órgão gerenciador deverá decidir sobre a revisão dos preços no prazo máximo de 07 (sete) dias úteis, salvo por motivo de força maior, devidamente justificado no processo.</w:t>
      </w:r>
    </w:p>
    <w:p w14:paraId="2AC9646D"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2.2.5.</w:t>
      </w:r>
      <w:r>
        <w:rPr>
          <w:rFonts w:ascii="Arial" w:hAnsi="Arial" w:cs="Arial"/>
          <w:bCs/>
          <w:sz w:val="24"/>
          <w:szCs w:val="24"/>
        </w:rPr>
        <w:t xml:space="preserve"> 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0B1E77FA"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2.2.6.</w:t>
      </w:r>
      <w:r>
        <w:rPr>
          <w:rFonts w:ascii="Arial" w:hAnsi="Arial" w:cs="Arial"/>
          <w:bCs/>
          <w:sz w:val="24"/>
          <w:szCs w:val="24"/>
        </w:rPr>
        <w:t xml:space="preserve"> No ato da negociação de preservação do equilíbrio econômico financeiro do contrato será dada preferência ao fornecedor de primeiro menor preço e, sucessivamente, aos demais classificados, respeitada a ordem de classificação.</w:t>
      </w:r>
    </w:p>
    <w:p w14:paraId="2AED6526"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2.3.</w:t>
      </w:r>
      <w:r>
        <w:rPr>
          <w:rFonts w:ascii="Arial" w:hAnsi="Arial" w:cs="Arial"/>
          <w:bCs/>
          <w:sz w:val="24"/>
          <w:szCs w:val="24"/>
        </w:rPr>
        <w:t xml:space="preserve"> Na ocorrência do preço registrado tornar-se superior ao preço praticado no mercado, caberá ao órgão gerenciador da Ata promover as necessárias negociações junto aos fornecedores, mediante as providências seguintes:</w:t>
      </w:r>
    </w:p>
    <w:p w14:paraId="704E268A"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 xml:space="preserve">a) </w:t>
      </w:r>
      <w:r>
        <w:rPr>
          <w:rFonts w:ascii="Arial" w:hAnsi="Arial" w:cs="Arial"/>
          <w:bCs/>
          <w:sz w:val="24"/>
          <w:szCs w:val="24"/>
        </w:rPr>
        <w:t>convocar o fornecedor primeiro classificado, visando estabelecer a negociação para redução de preços originalmente registrados e sua adequação ao praticado no mercado;</w:t>
      </w:r>
    </w:p>
    <w:p w14:paraId="01295DC5" w14:textId="641823D6" w:rsidR="00AB7610" w:rsidRDefault="00AB7610" w:rsidP="001935AB">
      <w:pPr>
        <w:spacing w:after="0" w:line="360" w:lineRule="auto"/>
        <w:jc w:val="both"/>
        <w:rPr>
          <w:rFonts w:ascii="Arial" w:hAnsi="Arial" w:cs="Arial"/>
          <w:bCs/>
          <w:sz w:val="24"/>
          <w:szCs w:val="24"/>
        </w:rPr>
      </w:pPr>
      <w:r>
        <w:rPr>
          <w:rFonts w:ascii="Arial" w:hAnsi="Arial" w:cs="Arial"/>
          <w:b/>
          <w:sz w:val="24"/>
          <w:szCs w:val="24"/>
        </w:rPr>
        <w:t xml:space="preserve">b) </w:t>
      </w:r>
      <w:r>
        <w:rPr>
          <w:rFonts w:ascii="Arial" w:hAnsi="Arial" w:cs="Arial"/>
          <w:bCs/>
          <w:sz w:val="24"/>
          <w:szCs w:val="24"/>
        </w:rPr>
        <w:t>frustrada a negociação, o fornecedor será liberado do compromisso assumido; e</w:t>
      </w:r>
    </w:p>
    <w:p w14:paraId="2AFEF5C1"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lastRenderedPageBreak/>
        <w:t>c)</w:t>
      </w:r>
      <w:r>
        <w:rPr>
          <w:rFonts w:ascii="Arial" w:hAnsi="Arial" w:cs="Arial"/>
          <w:bCs/>
          <w:sz w:val="24"/>
          <w:szCs w:val="24"/>
        </w:rPr>
        <w:t xml:space="preserve"> convocar os demais fornecedores registrados, na ordem de classificação, visando igual oportunidade de negociação.</w:t>
      </w:r>
    </w:p>
    <w:p w14:paraId="1226C6E2"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2.4.</w:t>
      </w:r>
      <w:r>
        <w:rPr>
          <w:rFonts w:ascii="Arial" w:hAnsi="Arial" w:cs="Arial"/>
          <w:bCs/>
          <w:sz w:val="24"/>
          <w:szCs w:val="24"/>
        </w:rPr>
        <w:t xml:space="preserve"> Quando o preço registrado se torna inferior aos preços praticados no mercado e o fornecedor não puder cumprir o compromisso inicialmente assumido poderá mediante requerimento devidamente instruído, pedir revisão dos preços ou o cancelamento do preço registrado, comprovadas as situações elencadas na alínea “d” do inciso II do art. 124 da Lei Federal 14.133/2021, caso em que o órgão gerenciador poderá:</w:t>
      </w:r>
    </w:p>
    <w:p w14:paraId="74A87BF1"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a)</w:t>
      </w:r>
      <w:r>
        <w:rPr>
          <w:rFonts w:ascii="Arial" w:hAnsi="Arial" w:cs="Arial"/>
          <w:bCs/>
          <w:sz w:val="24"/>
          <w:szCs w:val="24"/>
        </w:rPr>
        <w:t xml:space="preserve"> estabelecer negociação com os classificados visando à manutenção dos preços inicialmente registrados:</w:t>
      </w:r>
    </w:p>
    <w:p w14:paraId="7EA7B8B5"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b)</w:t>
      </w:r>
      <w:r>
        <w:rPr>
          <w:rFonts w:ascii="Arial" w:hAnsi="Arial" w:cs="Arial"/>
          <w:bCs/>
          <w:sz w:val="24"/>
          <w:szCs w:val="24"/>
        </w:rPr>
        <w:t xml:space="preserve"> permitir a apresentação de novos preços, observado o limite máximo estabelecido pela administração, quando da impossibilidade de manutenção do preço na forma referida na alínea anterior, observada as seguintes condições:</w:t>
      </w:r>
    </w:p>
    <w:p w14:paraId="0365EC6C"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b1)</w:t>
      </w:r>
      <w:r>
        <w:rPr>
          <w:rFonts w:ascii="Arial" w:hAnsi="Arial" w:cs="Arial"/>
          <w:bCs/>
          <w:sz w:val="24"/>
          <w:szCs w:val="24"/>
        </w:rPr>
        <w:t xml:space="preserve"> as propostas com os novos valores deverão constar de envelope lacrado, a ser entregue em data, local e horário, previamente, designados pelo órgão gerenciador;</w:t>
      </w:r>
    </w:p>
    <w:p w14:paraId="782B97AA"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b2)</w:t>
      </w:r>
      <w:r>
        <w:rPr>
          <w:rFonts w:ascii="Arial" w:hAnsi="Arial" w:cs="Arial"/>
          <w:bCs/>
          <w:sz w:val="24"/>
          <w:szCs w:val="24"/>
        </w:rPr>
        <w:t xml:space="preserve"> o novo preço ofertado deverá manter equivalência entre o preço originalmente constante da proposta e o preço de mercado vigente à época da licitação, sendo registrado o de menor valor.</w:t>
      </w:r>
    </w:p>
    <w:p w14:paraId="3B6649F2"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2.4.1.</w:t>
      </w:r>
      <w:r>
        <w:rPr>
          <w:rFonts w:ascii="Arial" w:hAnsi="Arial" w:cs="Arial"/>
          <w:bCs/>
          <w:sz w:val="24"/>
          <w:szCs w:val="24"/>
        </w:rPr>
        <w:t xml:space="preserve"> A fixação do novo preço pactuado deverá ser consignada em apostila à Ata de Registro de Preços, com as justificativas cabíveis, observada a anuência das partes.</w:t>
      </w:r>
    </w:p>
    <w:p w14:paraId="5E2FA60C"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2.4.2.</w:t>
      </w:r>
      <w:r>
        <w:rPr>
          <w:rFonts w:ascii="Arial" w:hAnsi="Arial" w:cs="Arial"/>
          <w:bCs/>
          <w:sz w:val="24"/>
          <w:szCs w:val="24"/>
        </w:rPr>
        <w:t xml:space="preserve"> 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 </w:t>
      </w:r>
    </w:p>
    <w:p w14:paraId="65021218" w14:textId="77777777" w:rsidR="00AB7610" w:rsidRDefault="00AB7610" w:rsidP="001935AB">
      <w:pPr>
        <w:spacing w:after="0" w:line="360" w:lineRule="auto"/>
        <w:jc w:val="both"/>
        <w:rPr>
          <w:rFonts w:ascii="Arial" w:hAnsi="Arial" w:cs="Arial"/>
          <w:bCs/>
          <w:sz w:val="24"/>
          <w:szCs w:val="24"/>
        </w:rPr>
      </w:pPr>
    </w:p>
    <w:p w14:paraId="1B7D069A" w14:textId="77777777" w:rsidR="00AB7610" w:rsidRDefault="00AB7610" w:rsidP="001935AB">
      <w:pPr>
        <w:spacing w:after="0" w:line="360" w:lineRule="auto"/>
        <w:jc w:val="both"/>
        <w:rPr>
          <w:rFonts w:ascii="Arial" w:hAnsi="Arial" w:cs="Arial"/>
          <w:b/>
          <w:sz w:val="24"/>
          <w:szCs w:val="24"/>
        </w:rPr>
      </w:pPr>
      <w:r>
        <w:rPr>
          <w:rFonts w:ascii="Arial" w:hAnsi="Arial" w:cs="Arial"/>
          <w:b/>
          <w:sz w:val="24"/>
          <w:szCs w:val="24"/>
        </w:rPr>
        <w:t>CLAÚSULA TERCEIRA – DO PRAZO DE VALIDADE DO REGISTRO DE PREÇOS</w:t>
      </w:r>
    </w:p>
    <w:p w14:paraId="2672FA4B"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3.1.</w:t>
      </w:r>
      <w:r>
        <w:rPr>
          <w:rFonts w:ascii="Arial" w:hAnsi="Arial" w:cs="Arial"/>
          <w:bCs/>
          <w:sz w:val="24"/>
          <w:szCs w:val="24"/>
        </w:rPr>
        <w:t xml:space="preserve"> O prazo de validade desta Ata de Registro de Preços SERÁ O ESTABELECIDO NO EDITAL DE LICITAÇÃO A QUAL GEROU ESSA ATA DE REGISTRO DE PREÇO a contar da data da assinatura da ata, computadas neste prazo, as eventuais prorrogações.</w:t>
      </w:r>
    </w:p>
    <w:p w14:paraId="23F8D981" w14:textId="4E54EBD1" w:rsidR="00AB7610" w:rsidRDefault="00AB7610" w:rsidP="001935AB">
      <w:pPr>
        <w:spacing w:after="0" w:line="360" w:lineRule="auto"/>
        <w:jc w:val="both"/>
        <w:rPr>
          <w:rFonts w:ascii="Arial" w:hAnsi="Arial" w:cs="Arial"/>
          <w:bCs/>
          <w:sz w:val="24"/>
          <w:szCs w:val="24"/>
        </w:rPr>
      </w:pPr>
      <w:r>
        <w:rPr>
          <w:rFonts w:ascii="Arial" w:hAnsi="Arial" w:cs="Arial"/>
          <w:b/>
          <w:sz w:val="24"/>
          <w:szCs w:val="24"/>
        </w:rPr>
        <w:lastRenderedPageBreak/>
        <w:t>3.2.</w:t>
      </w:r>
      <w:r>
        <w:rPr>
          <w:rFonts w:ascii="Arial" w:hAnsi="Arial" w:cs="Arial"/>
          <w:bCs/>
          <w:sz w:val="24"/>
          <w:szCs w:val="24"/>
        </w:rPr>
        <w:t xml:space="preserve"> Os preços decorrentes do Sistema de Registro de Preços terão sua vigência conforme as disposições contidas nos instrumentos convocatórios e respectivos contratos, obedecida o disposto na Lei Federal n</w:t>
      </w:r>
      <w:r w:rsidR="00FB04E5">
        <w:rPr>
          <w:rFonts w:ascii="Arial" w:hAnsi="Arial" w:cs="Arial"/>
          <w:bCs/>
          <w:sz w:val="24"/>
          <w:szCs w:val="24"/>
        </w:rPr>
        <w:t>º</w:t>
      </w:r>
      <w:r>
        <w:rPr>
          <w:rFonts w:ascii="Arial" w:hAnsi="Arial" w:cs="Arial"/>
          <w:bCs/>
          <w:sz w:val="24"/>
          <w:szCs w:val="24"/>
        </w:rPr>
        <w:t xml:space="preserve"> 14.133/2021.</w:t>
      </w:r>
    </w:p>
    <w:p w14:paraId="1CBCDD91" w14:textId="466593E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3.3.</w:t>
      </w:r>
      <w:r>
        <w:rPr>
          <w:rFonts w:ascii="Arial" w:hAnsi="Arial" w:cs="Arial"/>
          <w:bCs/>
          <w:sz w:val="24"/>
          <w:szCs w:val="24"/>
        </w:rPr>
        <w:t xml:space="preserve"> É admitida a prorrogação da vigência da Ata, nos termos do art. 84, da Lei Federal n</w:t>
      </w:r>
      <w:r w:rsidR="00FB04E5">
        <w:rPr>
          <w:rFonts w:ascii="Arial" w:hAnsi="Arial" w:cs="Arial"/>
          <w:bCs/>
          <w:sz w:val="24"/>
          <w:szCs w:val="24"/>
        </w:rPr>
        <w:t xml:space="preserve">º </w:t>
      </w:r>
      <w:r>
        <w:rPr>
          <w:rFonts w:ascii="Arial" w:hAnsi="Arial" w:cs="Arial"/>
          <w:bCs/>
          <w:sz w:val="24"/>
          <w:szCs w:val="24"/>
        </w:rPr>
        <w:t>14.133/2023, quando a proposta continuar se mostrando mais vantajosa.</w:t>
      </w:r>
    </w:p>
    <w:p w14:paraId="148CC3E4" w14:textId="77777777" w:rsidR="00AB7610" w:rsidRDefault="00AB7610" w:rsidP="001935AB">
      <w:pPr>
        <w:spacing w:after="0" w:line="360" w:lineRule="auto"/>
        <w:jc w:val="both"/>
        <w:rPr>
          <w:rFonts w:ascii="Arial" w:hAnsi="Arial" w:cs="Arial"/>
          <w:bCs/>
          <w:sz w:val="24"/>
          <w:szCs w:val="24"/>
        </w:rPr>
      </w:pPr>
    </w:p>
    <w:p w14:paraId="7743CEDA" w14:textId="77777777" w:rsidR="00AB7610" w:rsidRDefault="00AB7610" w:rsidP="001935AB">
      <w:pPr>
        <w:spacing w:after="0" w:line="360" w:lineRule="auto"/>
        <w:jc w:val="both"/>
        <w:rPr>
          <w:rFonts w:ascii="Arial" w:hAnsi="Arial" w:cs="Arial"/>
          <w:b/>
          <w:sz w:val="24"/>
          <w:szCs w:val="24"/>
        </w:rPr>
      </w:pPr>
      <w:r>
        <w:rPr>
          <w:rFonts w:ascii="Arial" w:hAnsi="Arial" w:cs="Arial"/>
          <w:b/>
          <w:sz w:val="24"/>
          <w:szCs w:val="24"/>
        </w:rPr>
        <w:t>CLÁUSULA QUARTA – DOS USUÁRIOS DO REGISTRO DE PREÇOS</w:t>
      </w:r>
    </w:p>
    <w:p w14:paraId="7F6376E7"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4.1.</w:t>
      </w:r>
      <w:r>
        <w:rPr>
          <w:rFonts w:ascii="Arial" w:hAnsi="Arial" w:cs="Arial"/>
          <w:bCs/>
          <w:sz w:val="24"/>
          <w:szCs w:val="24"/>
        </w:rPr>
        <w:t xml:space="preserve"> A Ata de Registro de Preços será utilizada pelos órgãos ou entidades da Administração Municipal relacionadas no objeto deste Edital;</w:t>
      </w:r>
    </w:p>
    <w:p w14:paraId="25D589E9"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4.2.</w:t>
      </w:r>
      <w:r>
        <w:rPr>
          <w:rFonts w:ascii="Arial" w:hAnsi="Arial" w:cs="Arial"/>
          <w:bCs/>
          <w:sz w:val="24"/>
          <w:szCs w:val="24"/>
        </w:rPr>
        <w:t xml:space="preserve"> Os órgãos e entidades participantes da Ata de Registro de Preços deverão apresentar suas solicitações de aquisição ou contratação ao órgão gerenciador, que formalizará por intermédio de instrumental contratual ou emissão de nota de empenho de despesa ou autorização de compra ou outro instrumento equivalente, e procederá diretamente a solicitação com o fornecedor, com os preços registrados, obedecida a ordem de classificação.</w:t>
      </w:r>
    </w:p>
    <w:p w14:paraId="0C186B37"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4.3.</w:t>
      </w:r>
      <w:r>
        <w:rPr>
          <w:rFonts w:ascii="Arial" w:hAnsi="Arial" w:cs="Arial"/>
          <w:bCs/>
          <w:sz w:val="24"/>
          <w:szCs w:val="24"/>
        </w:rPr>
        <w:t xml:space="preserve"> Os quantitativos dos contratos de fornecimento serão sempre fixos e os preços a serem pagos serão aqueles registrados em ata.</w:t>
      </w:r>
    </w:p>
    <w:p w14:paraId="1FD5DFF8"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4.4.</w:t>
      </w:r>
      <w:r>
        <w:rPr>
          <w:rFonts w:ascii="Arial" w:hAnsi="Arial" w:cs="Arial"/>
          <w:bCs/>
          <w:sz w:val="24"/>
          <w:szCs w:val="24"/>
        </w:rPr>
        <w:t xml:space="preserve"> Aplicam-se aos contratos de fornecimento as disposições pertinentes da</w:t>
      </w:r>
      <w:r>
        <w:rPr>
          <w:rFonts w:ascii="Arial" w:hAnsi="Arial" w:cs="Arial"/>
          <w:bCs/>
          <w:color w:val="FF0000"/>
          <w:sz w:val="24"/>
          <w:szCs w:val="24"/>
        </w:rPr>
        <w:t xml:space="preserve"> </w:t>
      </w:r>
      <w:r>
        <w:rPr>
          <w:rFonts w:ascii="Arial" w:hAnsi="Arial" w:cs="Arial"/>
          <w:bCs/>
          <w:sz w:val="24"/>
          <w:szCs w:val="24"/>
        </w:rPr>
        <w:t>Lei Federal n.º 14.133/2021, suas alterações posteriores e demais normas cabíveis.</w:t>
      </w:r>
    </w:p>
    <w:p w14:paraId="6AFDEF67"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4.5.</w:t>
      </w:r>
      <w:r>
        <w:rPr>
          <w:rFonts w:ascii="Arial" w:hAnsi="Arial" w:cs="Arial"/>
          <w:bCs/>
          <w:sz w:val="24"/>
          <w:szCs w:val="24"/>
        </w:rPr>
        <w:t xml:space="preserve"> Os órgãos e entidades participantes da Ata de Registro de Preços manterão o órgão gerenciador informado a respeito dos processos de aquisições por meio de registro de preços, devendo encaminhar cópia dos comprovantes das aquisições, para a anexação ao respectivo processo de registro.</w:t>
      </w:r>
    </w:p>
    <w:p w14:paraId="2AD6391B"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4.6.</w:t>
      </w:r>
      <w:r>
        <w:rPr>
          <w:rFonts w:ascii="Arial" w:hAnsi="Arial" w:cs="Arial"/>
          <w:bCs/>
          <w:sz w:val="24"/>
          <w:szCs w:val="24"/>
        </w:rPr>
        <w:t xml:space="preserve"> A Ata de Registro de Preços, durante sua vigência, poderá ser utilizada por qualquer órgão ou entidade da Administração que não tenha participado do certame licitatório, sendo que serão denominadas 'Órgão não-participante ou carona’.</w:t>
      </w:r>
    </w:p>
    <w:p w14:paraId="77598FDB" w14:textId="77777777" w:rsidR="00AB7610" w:rsidRDefault="00AB7610" w:rsidP="001935AB">
      <w:pPr>
        <w:spacing w:after="0" w:line="360" w:lineRule="auto"/>
        <w:jc w:val="both"/>
        <w:rPr>
          <w:rFonts w:ascii="Arial" w:hAnsi="Arial" w:cs="Arial"/>
          <w:bCs/>
          <w:sz w:val="24"/>
          <w:szCs w:val="24"/>
        </w:rPr>
      </w:pPr>
    </w:p>
    <w:p w14:paraId="41F0B69A" w14:textId="77777777" w:rsidR="00AB7610" w:rsidRDefault="00AB7610" w:rsidP="001935AB">
      <w:pPr>
        <w:spacing w:after="0" w:line="360" w:lineRule="auto"/>
        <w:jc w:val="both"/>
        <w:rPr>
          <w:rFonts w:ascii="Arial" w:hAnsi="Arial" w:cs="Arial"/>
          <w:b/>
          <w:sz w:val="24"/>
          <w:szCs w:val="24"/>
        </w:rPr>
      </w:pPr>
      <w:r>
        <w:rPr>
          <w:rFonts w:ascii="Arial" w:hAnsi="Arial" w:cs="Arial"/>
          <w:b/>
          <w:sz w:val="24"/>
          <w:szCs w:val="24"/>
        </w:rPr>
        <w:t>CLAUSULA QUINTA – DOS DIREITOS E OBRIGAÇÕES DAS PARTES</w:t>
      </w:r>
      <w:r>
        <w:rPr>
          <w:rFonts w:ascii="Arial" w:hAnsi="Arial" w:cs="Arial"/>
          <w:bCs/>
          <w:sz w:val="24"/>
          <w:szCs w:val="24"/>
        </w:rPr>
        <w:tab/>
      </w:r>
    </w:p>
    <w:p w14:paraId="4A99F71B"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5.1.</w:t>
      </w:r>
      <w:r>
        <w:rPr>
          <w:rFonts w:ascii="Arial" w:hAnsi="Arial" w:cs="Arial"/>
          <w:bCs/>
          <w:sz w:val="24"/>
          <w:szCs w:val="24"/>
        </w:rPr>
        <w:t xml:space="preserve"> Compete ao Órgão Gestor:</w:t>
      </w:r>
    </w:p>
    <w:p w14:paraId="0FA99363" w14:textId="1C4D4A82"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5.1.1.</w:t>
      </w:r>
      <w:r>
        <w:rPr>
          <w:rFonts w:ascii="Arial" w:hAnsi="Arial" w:cs="Arial"/>
          <w:bCs/>
          <w:sz w:val="24"/>
          <w:szCs w:val="24"/>
        </w:rPr>
        <w:t xml:space="preserve"> A Administração e os atos de controle da Ata de Registro de Preços decorrente da presente licitação serão do Núcleo de Compras e Licitação, </w:t>
      </w:r>
      <w:r>
        <w:rPr>
          <w:rFonts w:ascii="Arial" w:hAnsi="Arial" w:cs="Arial"/>
          <w:bCs/>
          <w:sz w:val="24"/>
          <w:szCs w:val="24"/>
        </w:rPr>
        <w:lastRenderedPageBreak/>
        <w:t>denominado como órgão gerenciador do Sistema de Registro de Preços, nos termos do Decreto Municipal n</w:t>
      </w:r>
      <w:r w:rsidR="00E708BB">
        <w:rPr>
          <w:rFonts w:ascii="Arial" w:hAnsi="Arial" w:cs="Arial"/>
          <w:bCs/>
          <w:sz w:val="24"/>
          <w:szCs w:val="24"/>
        </w:rPr>
        <w:t>º</w:t>
      </w:r>
      <w:r>
        <w:rPr>
          <w:rFonts w:ascii="Arial" w:hAnsi="Arial" w:cs="Arial"/>
          <w:bCs/>
          <w:sz w:val="24"/>
          <w:szCs w:val="24"/>
        </w:rPr>
        <w:t xml:space="preserve"> 1.982/2024;</w:t>
      </w:r>
    </w:p>
    <w:p w14:paraId="778808DD"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5.1.2.</w:t>
      </w:r>
      <w:r>
        <w:rPr>
          <w:rFonts w:ascii="Arial" w:hAnsi="Arial" w:cs="Arial"/>
          <w:bCs/>
          <w:sz w:val="24"/>
          <w:szCs w:val="24"/>
        </w:rPr>
        <w:t xml:space="preserve"> O órgão gerenciador acompanhará, periodicamente, os preços praticados no mercado para os materiais registrados, para fins de controle e fixado do valor máximo a ser pago pela Administração.</w:t>
      </w:r>
    </w:p>
    <w:p w14:paraId="38C90690"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5.1.2.1.</w:t>
      </w:r>
      <w:r>
        <w:rPr>
          <w:rFonts w:ascii="Arial" w:hAnsi="Arial" w:cs="Arial"/>
          <w:bCs/>
          <w:sz w:val="24"/>
          <w:szCs w:val="24"/>
        </w:rPr>
        <w:t xml:space="preserve"> O órgão gerenciador sempre que os órgãos e entidades usuários da ata de registro de preços necessitarem da entrega dos materiais, indicará os fornecedores e seus respectivos saldos, visando subsidiar os pedidos de materiais, respeitada a ordem de registro e os quantitativos a serem fornecidos.</w:t>
      </w:r>
    </w:p>
    <w:p w14:paraId="130D9AF5"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5.1.3.</w:t>
      </w:r>
      <w:r>
        <w:rPr>
          <w:rFonts w:ascii="Arial" w:hAnsi="Arial" w:cs="Arial"/>
          <w:bCs/>
          <w:sz w:val="24"/>
          <w:szCs w:val="24"/>
        </w:rPr>
        <w:t xml:space="preserve"> Optar pela contratação ou não dos bens ou serviços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0BFE57EA" w14:textId="3B5F56AA"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5.1.4.</w:t>
      </w:r>
      <w:r>
        <w:rPr>
          <w:rFonts w:ascii="Arial" w:hAnsi="Arial" w:cs="Arial"/>
          <w:bCs/>
          <w:sz w:val="24"/>
          <w:szCs w:val="24"/>
        </w:rPr>
        <w:t xml:space="preserve"> Dilatar o prazo de vigência do registro de preços “de of</w:t>
      </w:r>
      <w:r w:rsidR="00E708BB">
        <w:rPr>
          <w:rFonts w:ascii="Arial" w:hAnsi="Arial" w:cs="Arial"/>
          <w:bCs/>
          <w:sz w:val="24"/>
          <w:szCs w:val="24"/>
        </w:rPr>
        <w:t>í</w:t>
      </w:r>
      <w:r>
        <w:rPr>
          <w:rFonts w:ascii="Arial" w:hAnsi="Arial" w:cs="Arial"/>
          <w:bCs/>
          <w:sz w:val="24"/>
          <w:szCs w:val="24"/>
        </w:rPr>
        <w:t>cio” através de apostilamento, com a publicação na imprensa oficial do município, observado o prazo legalmente permitido, quando os preços apresentarem mais vantajosos para a Administração e/ou existirem demandas para atendimento dos órgãos usuários.</w:t>
      </w:r>
    </w:p>
    <w:p w14:paraId="377F543F"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5.1.5.</w:t>
      </w:r>
      <w:r>
        <w:rPr>
          <w:rFonts w:ascii="Arial" w:hAnsi="Arial" w:cs="Arial"/>
          <w:bCs/>
          <w:sz w:val="24"/>
          <w:szCs w:val="24"/>
        </w:rPr>
        <w:t xml:space="preserve"> Decidir sobre a revisão ou cancelamento dos preços registrados no prazo máximo de 10 (dez) dias úteis, salvo motivo de força maior devidamente justificado no processo;</w:t>
      </w:r>
    </w:p>
    <w:p w14:paraId="2ACFBD1F"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5.1.6.</w:t>
      </w:r>
      <w:r>
        <w:rPr>
          <w:rFonts w:ascii="Arial" w:hAnsi="Arial" w:cs="Arial"/>
          <w:bCs/>
          <w:sz w:val="24"/>
          <w:szCs w:val="24"/>
        </w:rPr>
        <w:t xml:space="preserve"> Emitir a autorização de compra;</w:t>
      </w:r>
    </w:p>
    <w:p w14:paraId="7E9705A1"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5.1.7.</w:t>
      </w:r>
      <w:r>
        <w:rPr>
          <w:rFonts w:ascii="Arial" w:hAnsi="Arial" w:cs="Arial"/>
          <w:bCs/>
          <w:sz w:val="24"/>
          <w:szCs w:val="24"/>
        </w:rPr>
        <w:t xml:space="preserve"> Dar preferência de contratação com o detentor do registro de preços ou conceder igualdade de condições, no caso de contrações por outros meios permitidos pela legislação;</w:t>
      </w:r>
    </w:p>
    <w:p w14:paraId="02BFFA9C"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5.2.</w:t>
      </w:r>
      <w:r>
        <w:rPr>
          <w:rFonts w:ascii="Arial" w:hAnsi="Arial" w:cs="Arial"/>
          <w:bCs/>
          <w:sz w:val="24"/>
          <w:szCs w:val="24"/>
        </w:rPr>
        <w:t xml:space="preserve"> Compete aos órgãos ou entidades usuárias:</w:t>
      </w:r>
    </w:p>
    <w:p w14:paraId="19FDF5BC"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5.2.1.</w:t>
      </w:r>
      <w:r>
        <w:rPr>
          <w:rFonts w:ascii="Arial" w:hAnsi="Arial" w:cs="Arial"/>
          <w:bCs/>
          <w:sz w:val="24"/>
          <w:szCs w:val="24"/>
        </w:rPr>
        <w:t xml:space="preserve"> Proporcionar ao detentor da ata todas as condições para o cumprimento de suas obrigações e entrega dos materiais dentro das normas estabelecidas no edital;</w:t>
      </w:r>
    </w:p>
    <w:p w14:paraId="3EC8F694"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5.2.2.</w:t>
      </w:r>
      <w:r>
        <w:rPr>
          <w:rFonts w:ascii="Arial" w:hAnsi="Arial" w:cs="Arial"/>
          <w:bCs/>
          <w:sz w:val="24"/>
          <w:szCs w:val="24"/>
        </w:rPr>
        <w:t xml:space="preserve"> Proceder à fiscalização da contratação, mediante controle do cumprimento de todas as obrigações relativas ao fornecimento, inclusive encaminhando ao órgão gerenciador qualquer irregularidade verificada;</w:t>
      </w:r>
    </w:p>
    <w:p w14:paraId="3EA86EF9"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lastRenderedPageBreak/>
        <w:t>5.2.3.</w:t>
      </w:r>
      <w:r>
        <w:rPr>
          <w:rFonts w:ascii="Arial" w:hAnsi="Arial" w:cs="Arial"/>
          <w:bCs/>
          <w:sz w:val="24"/>
          <w:szCs w:val="24"/>
        </w:rPr>
        <w:t xml:space="preserve"> Rejeitar, no todo ou em parte, os produtos entregues em desacordo com as obrigações assumidas pelo detentor da ata.</w:t>
      </w:r>
    </w:p>
    <w:p w14:paraId="5EB60CD0"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5.3.</w:t>
      </w:r>
      <w:r>
        <w:rPr>
          <w:rFonts w:ascii="Arial" w:hAnsi="Arial" w:cs="Arial"/>
          <w:bCs/>
          <w:sz w:val="24"/>
          <w:szCs w:val="24"/>
        </w:rPr>
        <w:t xml:space="preserve"> Compete ao Compromitente Detentor da Ata:</w:t>
      </w:r>
    </w:p>
    <w:p w14:paraId="091676E9"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5.3.1.</w:t>
      </w:r>
      <w:r>
        <w:rPr>
          <w:rFonts w:ascii="Arial" w:hAnsi="Arial" w:cs="Arial"/>
          <w:bCs/>
          <w:sz w:val="24"/>
          <w:szCs w:val="24"/>
        </w:rPr>
        <w:t xml:space="preserve"> Entregar os produtos nas condições estabelecidas no edital e seus anexos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3DDC78F9" w14:textId="54A8D602" w:rsidR="00AB7610" w:rsidRDefault="00AB7610" w:rsidP="001935AB">
      <w:pPr>
        <w:spacing w:after="0" w:line="360" w:lineRule="auto"/>
        <w:jc w:val="both"/>
        <w:rPr>
          <w:rFonts w:ascii="Arial" w:hAnsi="Arial" w:cs="Arial"/>
          <w:bCs/>
          <w:color w:val="FF0000"/>
          <w:sz w:val="24"/>
          <w:szCs w:val="24"/>
        </w:rPr>
      </w:pPr>
      <w:r>
        <w:rPr>
          <w:rFonts w:ascii="Arial" w:hAnsi="Arial" w:cs="Arial"/>
          <w:b/>
          <w:sz w:val="24"/>
          <w:szCs w:val="24"/>
        </w:rPr>
        <w:t>5.3.2.</w:t>
      </w:r>
      <w:r>
        <w:rPr>
          <w:rFonts w:ascii="Arial" w:hAnsi="Arial" w:cs="Arial"/>
          <w:bCs/>
          <w:sz w:val="24"/>
          <w:szCs w:val="24"/>
        </w:rPr>
        <w:t xml:space="preserve"> Aceitar nas mesmas condições contratuais, os acréscimos ou supressões que se fizerem necessários até 25% (vinte e cinco por cento), em função do direito de acréscimo tratado no art. 125, da Lei Federal n</w:t>
      </w:r>
      <w:r w:rsidR="00E708BB">
        <w:rPr>
          <w:rFonts w:ascii="Arial" w:hAnsi="Arial" w:cs="Arial"/>
          <w:bCs/>
          <w:sz w:val="24"/>
          <w:szCs w:val="24"/>
        </w:rPr>
        <w:t>º</w:t>
      </w:r>
      <w:r>
        <w:rPr>
          <w:rFonts w:ascii="Arial" w:hAnsi="Arial" w:cs="Arial"/>
          <w:bCs/>
          <w:sz w:val="24"/>
          <w:szCs w:val="24"/>
        </w:rPr>
        <w:t xml:space="preserve"> 14.133/2021 e alterações, sob pena das sanções cabíveis e facultativas nas demais situações;</w:t>
      </w:r>
    </w:p>
    <w:p w14:paraId="4E19C85D"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5.3.3.</w:t>
      </w:r>
      <w:r>
        <w:rPr>
          <w:rFonts w:ascii="Arial" w:hAnsi="Arial" w:cs="Arial"/>
          <w:bCs/>
          <w:sz w:val="24"/>
          <w:szCs w:val="24"/>
        </w:rPr>
        <w:t xml:space="preserve"> Manter, durante a vigência do registro de preços, a compatibilidade de todas as obrigações assumidas e as condições de habilitação e qualificação exigidas na licitação;</w:t>
      </w:r>
    </w:p>
    <w:p w14:paraId="4E2884CE"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5.3.4.</w:t>
      </w:r>
      <w:r>
        <w:rPr>
          <w:rFonts w:ascii="Arial" w:hAnsi="Arial" w:cs="Arial"/>
          <w:bCs/>
          <w:sz w:val="24"/>
          <w:szCs w:val="24"/>
        </w:rPr>
        <w:t xml:space="preserve"> Substituir os produtos recusados pelo órgão ou entidade usuária, sem qualquer ônus para a Administração, no prazo máximo de 24 (vinte e quatro) horas, independentemente da aplicação das penalidades cabíveis;</w:t>
      </w:r>
    </w:p>
    <w:p w14:paraId="037BB7B2"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5.3.5.</w:t>
      </w:r>
      <w:r>
        <w:rPr>
          <w:rFonts w:ascii="Arial" w:hAnsi="Arial" w:cs="Arial"/>
          <w:bCs/>
          <w:sz w:val="24"/>
          <w:szCs w:val="24"/>
        </w:rPr>
        <w:t xml:space="preserve"> Ter revisado ou cancelado o registro de seus preços, quando presentes os pressupostos previstos na cláusula segunda desta Ata;</w:t>
      </w:r>
    </w:p>
    <w:p w14:paraId="3C42C782"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5.3.6.</w:t>
      </w:r>
      <w:r>
        <w:rPr>
          <w:rFonts w:ascii="Arial" w:hAnsi="Arial" w:cs="Arial"/>
          <w:bCs/>
          <w:sz w:val="24"/>
          <w:szCs w:val="24"/>
        </w:rPr>
        <w:t xml:space="preserve"> 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pela Administração do rompimento do equilíbrio originalmente estipulado;</w:t>
      </w:r>
    </w:p>
    <w:p w14:paraId="68ECA7A2"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5.3.7.</w:t>
      </w:r>
      <w:r>
        <w:rPr>
          <w:rFonts w:ascii="Arial" w:hAnsi="Arial" w:cs="Arial"/>
          <w:bCs/>
          <w:sz w:val="24"/>
          <w:szCs w:val="24"/>
        </w:rPr>
        <w:t xml:space="preserve"> Vincular-se ao preço máximo (novo preço) definido pela Administração, resultante do ato de revisão;</w:t>
      </w:r>
    </w:p>
    <w:p w14:paraId="59E7D0C9"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5.3.8.</w:t>
      </w:r>
      <w:r>
        <w:rPr>
          <w:rFonts w:ascii="Arial" w:hAnsi="Arial" w:cs="Arial"/>
          <w:bCs/>
          <w:sz w:val="24"/>
          <w:szCs w:val="24"/>
        </w:rPr>
        <w:t xml:space="preserve"> Ter direito de preferência ou, igualdade de condições caso a Administração optar pela contratação dos bens ou serviços objeto de registro por outros meios facultados na legislação relativa às licitações;</w:t>
      </w:r>
    </w:p>
    <w:p w14:paraId="2D418E2E"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5.3.9.</w:t>
      </w:r>
      <w:r>
        <w:rPr>
          <w:rFonts w:ascii="Arial" w:hAnsi="Arial" w:cs="Arial"/>
          <w:bCs/>
          <w:sz w:val="24"/>
          <w:szCs w:val="24"/>
        </w:rPr>
        <w:t xml:space="preserve"> Responsabilizar-se pelos danos causados diretamente à Administração ou a terceiros, decorrentes de sua culpa ou dolo até a entrega do objeto de registro de preços.</w:t>
      </w:r>
    </w:p>
    <w:p w14:paraId="46F84869"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lastRenderedPageBreak/>
        <w:t>5.3.10.</w:t>
      </w:r>
      <w:r>
        <w:rPr>
          <w:rFonts w:ascii="Arial" w:hAnsi="Arial" w:cs="Arial"/>
          <w:bCs/>
          <w:sz w:val="24"/>
          <w:szCs w:val="24"/>
        </w:rPr>
        <w:t xml:space="preserve"> Receber os pagamentos respectivos nas condições pactuadas no edital e na cláusula oitava desta Ata de Registro de Preços.</w:t>
      </w:r>
    </w:p>
    <w:p w14:paraId="3DFECBD9" w14:textId="77777777" w:rsidR="00AB7610" w:rsidRDefault="00AB7610" w:rsidP="001935AB">
      <w:pPr>
        <w:spacing w:after="0" w:line="360" w:lineRule="auto"/>
        <w:jc w:val="both"/>
        <w:rPr>
          <w:rFonts w:ascii="Arial" w:hAnsi="Arial" w:cs="Arial"/>
          <w:bCs/>
          <w:sz w:val="24"/>
          <w:szCs w:val="24"/>
        </w:rPr>
      </w:pPr>
    </w:p>
    <w:p w14:paraId="72DF064A" w14:textId="77777777" w:rsidR="00AB7610" w:rsidRDefault="00AB7610" w:rsidP="001935AB">
      <w:pPr>
        <w:spacing w:after="0" w:line="360" w:lineRule="auto"/>
        <w:jc w:val="both"/>
        <w:rPr>
          <w:rFonts w:ascii="Arial" w:hAnsi="Arial" w:cs="Arial"/>
          <w:b/>
          <w:sz w:val="24"/>
          <w:szCs w:val="24"/>
        </w:rPr>
      </w:pPr>
      <w:r>
        <w:rPr>
          <w:rFonts w:ascii="Arial" w:hAnsi="Arial" w:cs="Arial"/>
          <w:b/>
          <w:sz w:val="24"/>
          <w:szCs w:val="24"/>
        </w:rPr>
        <w:t>CLÁUSULA SEXTA – DO CANCELAMENTO DOS PREÇOS REGISTRADOS</w:t>
      </w:r>
    </w:p>
    <w:p w14:paraId="71014981"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6.1.</w:t>
      </w:r>
      <w:r>
        <w:rPr>
          <w:rFonts w:ascii="Arial" w:hAnsi="Arial" w:cs="Arial"/>
          <w:bCs/>
          <w:sz w:val="24"/>
          <w:szCs w:val="24"/>
        </w:rPr>
        <w:t xml:space="preserve"> A Ata de Registro de Preços será cancelada, automaticamente, por decurso de prazo de vigência ou quando não restarem fornecedores registrados e, por iniciativa do órgão gerenciador da Ata de Registro de Preços quando:</w:t>
      </w:r>
    </w:p>
    <w:p w14:paraId="596DC72F"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6.1.1.</w:t>
      </w:r>
      <w:r>
        <w:rPr>
          <w:rFonts w:ascii="Arial" w:hAnsi="Arial" w:cs="Arial"/>
          <w:bCs/>
          <w:sz w:val="24"/>
          <w:szCs w:val="24"/>
        </w:rPr>
        <w:t xml:space="preserve"> Pela ADMINISTRAÇÃO, quando:</w:t>
      </w:r>
    </w:p>
    <w:p w14:paraId="637F3083"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a)</w:t>
      </w:r>
      <w:r>
        <w:rPr>
          <w:rFonts w:ascii="Arial" w:hAnsi="Arial" w:cs="Arial"/>
          <w:bCs/>
          <w:sz w:val="24"/>
          <w:szCs w:val="24"/>
        </w:rPr>
        <w:t xml:space="preserve"> o detentor da ata descumprir as condições da Ata de Registro de Preços a que estiver vinculado;</w:t>
      </w:r>
    </w:p>
    <w:p w14:paraId="2174F4A6"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b)</w:t>
      </w:r>
      <w:r>
        <w:rPr>
          <w:rFonts w:ascii="Arial" w:hAnsi="Arial" w:cs="Arial"/>
          <w:bCs/>
          <w:sz w:val="24"/>
          <w:szCs w:val="24"/>
        </w:rPr>
        <w:t xml:space="preserve"> o detentor não retirar nota de empenho ou instrumento equivalente no prazo estabelecido, sem justificativa aceitável;</w:t>
      </w:r>
    </w:p>
    <w:p w14:paraId="1EDA3CBA"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c)</w:t>
      </w:r>
      <w:r>
        <w:rPr>
          <w:rFonts w:ascii="Arial" w:hAnsi="Arial" w:cs="Arial"/>
          <w:bCs/>
          <w:sz w:val="24"/>
          <w:szCs w:val="24"/>
        </w:rPr>
        <w:t xml:space="preserve"> em qualquer hipótese de inexecução total ou parcial do contrato de fornecimento;</w:t>
      </w:r>
    </w:p>
    <w:p w14:paraId="35587CCB"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d)</w:t>
      </w:r>
      <w:r>
        <w:rPr>
          <w:rFonts w:ascii="Arial" w:hAnsi="Arial" w:cs="Arial"/>
          <w:bCs/>
          <w:sz w:val="24"/>
          <w:szCs w:val="24"/>
        </w:rPr>
        <w:t xml:space="preserve"> não aceitar reduzir o seu preço registrado, na hipótese desta apresentar superior ao praticado no mercado;</w:t>
      </w:r>
    </w:p>
    <w:p w14:paraId="1EB84DB1"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e)</w:t>
      </w:r>
      <w:r>
        <w:rPr>
          <w:rFonts w:ascii="Arial" w:hAnsi="Arial" w:cs="Arial"/>
          <w:bCs/>
          <w:sz w:val="24"/>
          <w:szCs w:val="24"/>
        </w:rPr>
        <w:t xml:space="preserve"> estiver impedido para licitar ou contratar temporariamente com a administração ou for declarado inidôneo para licitar ou contratar com a administração pública;</w:t>
      </w:r>
    </w:p>
    <w:p w14:paraId="1F893FE4"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f)</w:t>
      </w:r>
      <w:r>
        <w:rPr>
          <w:rFonts w:ascii="Arial" w:hAnsi="Arial" w:cs="Arial"/>
          <w:bCs/>
          <w:sz w:val="24"/>
          <w:szCs w:val="24"/>
        </w:rPr>
        <w:t xml:space="preserve"> por razões de interesse público devidamente fundamentadas.</w:t>
      </w:r>
    </w:p>
    <w:p w14:paraId="6F64D755"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6.1.2.</w:t>
      </w:r>
      <w:r>
        <w:rPr>
          <w:rFonts w:ascii="Arial" w:hAnsi="Arial" w:cs="Arial"/>
          <w:bCs/>
          <w:sz w:val="24"/>
          <w:szCs w:val="24"/>
        </w:rPr>
        <w:t xml:space="preserve"> Pela DETENTORA da ata quando, mediante solicitação por escrito, comprovar estar impossibilitada de executar o contrato de acordo com a ata de registro de preços, decorrente de caso fortuito ou de força maior.</w:t>
      </w:r>
    </w:p>
    <w:p w14:paraId="0AA5B8FD"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6.2.</w:t>
      </w:r>
      <w:r>
        <w:rPr>
          <w:rFonts w:ascii="Arial" w:hAnsi="Arial" w:cs="Arial"/>
          <w:bCs/>
          <w:sz w:val="24"/>
          <w:szCs w:val="24"/>
        </w:rPr>
        <w:t xml:space="preserve"> Nas hipóteses previstas no subitem 6.1., a comunicação do cancelamento de preço registrado será publicada na imprensa oficial juntando-se o comprovante ao expediente que deu origem ao registro.</w:t>
      </w:r>
    </w:p>
    <w:p w14:paraId="12B684F9"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6.3.</w:t>
      </w:r>
      <w:r>
        <w:rPr>
          <w:rFonts w:ascii="Arial" w:hAnsi="Arial" w:cs="Arial"/>
          <w:bCs/>
          <w:sz w:val="24"/>
          <w:szCs w:val="24"/>
        </w:rPr>
        <w:t xml:space="preserve"> O cancelamento do registro, assegurados o contraditório e a ampla defesa, será formalizado por despacho da autoridade competente.</w:t>
      </w:r>
    </w:p>
    <w:p w14:paraId="7F180DBC"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6.4.</w:t>
      </w:r>
      <w:r>
        <w:rPr>
          <w:rFonts w:ascii="Arial" w:hAnsi="Arial" w:cs="Arial"/>
          <w:bCs/>
          <w:sz w:val="24"/>
          <w:szCs w:val="24"/>
        </w:rPr>
        <w:t xml:space="preserve"> A solicitação da detentora da ata para cancelamento do registro do preço deverá ser protocolada no protocolo geral da ADMINISTRAÇÃO, facultada a esta a aplicação das sanções administrativas previstas no edital, se não aceitar as razões do pedido, sendo assegurado ao fornecedor o contraditório e a ampla defesa.</w:t>
      </w:r>
    </w:p>
    <w:p w14:paraId="58D3D7DC"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lastRenderedPageBreak/>
        <w:t>6.5.</w:t>
      </w:r>
      <w:r>
        <w:rPr>
          <w:rFonts w:ascii="Arial" w:hAnsi="Arial" w:cs="Arial"/>
          <w:bCs/>
          <w:sz w:val="24"/>
          <w:szCs w:val="24"/>
        </w:rPr>
        <w:t xml:space="preserve"> Cancelada a ata em relação a uma detentora, o Órgão Gerenciador poderá emitir ordem de fornecimento àquela com classificação imediatamente subsequente.</w:t>
      </w:r>
    </w:p>
    <w:p w14:paraId="520D08C9" w14:textId="77777777" w:rsidR="00AB7610" w:rsidRDefault="00AB7610" w:rsidP="001935AB">
      <w:pPr>
        <w:spacing w:after="0" w:line="360" w:lineRule="auto"/>
        <w:jc w:val="both"/>
        <w:rPr>
          <w:rFonts w:ascii="Arial" w:hAnsi="Arial" w:cs="Arial"/>
          <w:bCs/>
          <w:sz w:val="24"/>
          <w:szCs w:val="24"/>
        </w:rPr>
      </w:pPr>
    </w:p>
    <w:p w14:paraId="5916D625"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CLÁUSULA SÉTIMA – DO FORNECIMENTO, LOCAL E PRAZO DE ENTREGA</w:t>
      </w:r>
    </w:p>
    <w:p w14:paraId="5C221C16"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7.1.</w:t>
      </w:r>
      <w:r>
        <w:rPr>
          <w:rFonts w:ascii="Arial" w:hAnsi="Arial" w:cs="Arial"/>
          <w:bCs/>
          <w:sz w:val="24"/>
          <w:szCs w:val="24"/>
        </w:rPr>
        <w:t xml:space="preserve"> A Ata de Registro de Preços será utilizada para aquisição do respectivo objeto, pelos órgãos e entidades da Administração Municipal.</w:t>
      </w:r>
    </w:p>
    <w:p w14:paraId="239C5F3F"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7.2.</w:t>
      </w:r>
      <w:r>
        <w:rPr>
          <w:rFonts w:ascii="Arial" w:hAnsi="Arial" w:cs="Arial"/>
          <w:bCs/>
          <w:sz w:val="24"/>
          <w:szCs w:val="24"/>
        </w:rPr>
        <w:t xml:space="preserve"> Cada fornecimento deverá ser efetuado mediante solicitação por escrito, formalizado pelo órgão ou entidade participante ao órgão gerenciador, dela devendo constar: a data, o valor unitário do fornecimento, a quantidade pretendida, o local para a entrega, o prazo, o carimbo e a assinatura do responsável.</w:t>
      </w:r>
    </w:p>
    <w:p w14:paraId="40FEB2E7"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7.3.</w:t>
      </w:r>
      <w:r>
        <w:rPr>
          <w:rFonts w:ascii="Arial" w:hAnsi="Arial" w:cs="Arial"/>
          <w:bCs/>
          <w:sz w:val="24"/>
          <w:szCs w:val="24"/>
        </w:rPr>
        <w:t xml:space="preserve"> O órgão gerenciador formalizará por intermédio de instrumental contratual ou autorização de compra ou outro instrumento equivalente, acompanhada a respectiva nota de empenho, contendo o número de referência da Ata de Registro de Preços e procederá diretamente a solicitação com o fornecedor, com os preços registrados, obedecida a ordem de classificação.</w:t>
      </w:r>
    </w:p>
    <w:p w14:paraId="0622188B"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7.4.</w:t>
      </w:r>
      <w:r>
        <w:rPr>
          <w:rFonts w:ascii="Arial" w:hAnsi="Arial" w:cs="Arial"/>
          <w:bCs/>
          <w:sz w:val="24"/>
          <w:szCs w:val="24"/>
        </w:rPr>
        <w:t xml:space="preserve"> Caso a fornecedora classificada não puder fornecer os produtos solicitados, ou o quantitativo total requisitado ou parte dele, deverá comunicar o fato ao Departamento de Compras – órgão gerenciador, por escrito, no prazo máximo de 24 (vinte e quatro) horas, a contar do recebimento da Ordem de Fornecimento.</w:t>
      </w:r>
    </w:p>
    <w:p w14:paraId="6514510E"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7.5.</w:t>
      </w:r>
      <w:r>
        <w:rPr>
          <w:rFonts w:ascii="Arial" w:hAnsi="Arial" w:cs="Arial"/>
          <w:bCs/>
          <w:sz w:val="24"/>
          <w:szCs w:val="24"/>
        </w:rPr>
        <w:t xml:space="preserve"> A(s) fornecedora(s) classificada(s) ficará(ão) obrigada(s) a atender as ordens de fornecimento efetuadas dentro do prazo de validade do registro, mesmo se a entrega dos materiais ocorrer em data posterior ao seu vencimento.</w:t>
      </w:r>
    </w:p>
    <w:p w14:paraId="577667A4"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7.5.1.</w:t>
      </w:r>
      <w:r>
        <w:rPr>
          <w:rFonts w:ascii="Arial" w:hAnsi="Arial" w:cs="Arial"/>
          <w:bCs/>
          <w:sz w:val="24"/>
          <w:szCs w:val="24"/>
        </w:rPr>
        <w:t xml:space="preserve"> O local de entrega dos materiais será estabelecido em cada Ordem de Fornecimento, podendo ser na sede da unidade requisitante, ou em local em que esta indicar.</w:t>
      </w:r>
    </w:p>
    <w:p w14:paraId="7472EB72"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7.5.2.</w:t>
      </w:r>
      <w:r>
        <w:rPr>
          <w:rFonts w:ascii="Arial" w:hAnsi="Arial" w:cs="Arial"/>
          <w:bCs/>
          <w:sz w:val="24"/>
          <w:szCs w:val="24"/>
        </w:rPr>
        <w:t xml:space="preserve"> O prazo de entrega dos materiais/serviços será aqueles PREVISTO/ESTABELECIDO NO EDITAL DE LICITAÇÃO QUE GEROU ESTA ATA DE REGISTRO DE PREÇO.</w:t>
      </w:r>
    </w:p>
    <w:p w14:paraId="77BF71B1"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lastRenderedPageBreak/>
        <w:t>7.5.3.</w:t>
      </w:r>
      <w:r>
        <w:rPr>
          <w:rFonts w:ascii="Arial" w:hAnsi="Arial" w:cs="Arial"/>
          <w:bCs/>
          <w:sz w:val="24"/>
          <w:szCs w:val="24"/>
        </w:rPr>
        <w:t xml:space="preserve"> Se a Detentora da ata não puder fornecer o quantitativo total requisitado, ou parte dele, deverá comunicar o fato à administração, por escrito, no prazo de 24 (vinte e quatro) horas, a contar do recebimento da ordem de fornecimento.</w:t>
      </w:r>
    </w:p>
    <w:p w14:paraId="0679881E" w14:textId="0D34A628" w:rsidR="00AB7610" w:rsidRDefault="00AB7610" w:rsidP="001935AB">
      <w:pPr>
        <w:spacing w:after="0" w:line="360" w:lineRule="auto"/>
        <w:jc w:val="both"/>
        <w:rPr>
          <w:rFonts w:ascii="Arial" w:hAnsi="Arial" w:cs="Arial"/>
          <w:bCs/>
          <w:sz w:val="24"/>
          <w:szCs w:val="24"/>
        </w:rPr>
      </w:pPr>
      <w:r>
        <w:rPr>
          <w:rFonts w:ascii="Arial" w:hAnsi="Arial" w:cs="Arial"/>
          <w:b/>
          <w:sz w:val="24"/>
          <w:szCs w:val="24"/>
        </w:rPr>
        <w:t>7.5.4.</w:t>
      </w:r>
      <w:r>
        <w:rPr>
          <w:rFonts w:ascii="Arial" w:hAnsi="Arial" w:cs="Arial"/>
          <w:bCs/>
          <w:sz w:val="24"/>
          <w:szCs w:val="24"/>
        </w:rPr>
        <w:t xml:space="preserve"> Serão aplicadas as sanções previstas na Lei Federal n</w:t>
      </w:r>
      <w:r w:rsidR="001D4D47">
        <w:rPr>
          <w:rFonts w:ascii="Arial" w:hAnsi="Arial" w:cs="Arial"/>
          <w:bCs/>
          <w:sz w:val="24"/>
          <w:szCs w:val="24"/>
        </w:rPr>
        <w:t>º</w:t>
      </w:r>
      <w:r>
        <w:rPr>
          <w:rFonts w:ascii="Arial" w:hAnsi="Arial" w:cs="Arial"/>
          <w:bCs/>
          <w:sz w:val="24"/>
          <w:szCs w:val="24"/>
        </w:rPr>
        <w:t xml:space="preserve"> 14.133/2021 e suas alterações posteriores, além das determinações deste edital, se a detentora da ata não atender as ordens de fornecimento.</w:t>
      </w:r>
    </w:p>
    <w:p w14:paraId="7F67A144"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7.6.</w:t>
      </w:r>
      <w:r>
        <w:rPr>
          <w:rFonts w:ascii="Arial" w:hAnsi="Arial" w:cs="Arial"/>
          <w:bCs/>
          <w:sz w:val="24"/>
          <w:szCs w:val="24"/>
        </w:rPr>
        <w:t xml:space="preserve"> A segunda fornecedora classificada só poderá fornecer à Administração, quando estiver esgotada a capacidade de fornecimento da primeira, e assim sucessivamente, de acordo com o consumo anual previsto para cada item da licitação, ou quando da primeira classificada tiver seu registro junto a Ata cancelado.</w:t>
      </w:r>
    </w:p>
    <w:p w14:paraId="45A29AA6"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7.7.</w:t>
      </w:r>
      <w:r>
        <w:rPr>
          <w:rFonts w:ascii="Arial" w:hAnsi="Arial" w:cs="Arial"/>
          <w:bCs/>
          <w:sz w:val="24"/>
          <w:szCs w:val="24"/>
        </w:rPr>
        <w:t xml:space="preserve"> As despesas relativas à entrega dos materiais correrão por conta exclusiva da fornecedora detentora da Ata.</w:t>
      </w:r>
    </w:p>
    <w:p w14:paraId="0A13B058"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7.8.</w:t>
      </w:r>
      <w:r>
        <w:rPr>
          <w:rFonts w:ascii="Arial" w:hAnsi="Arial" w:cs="Arial"/>
          <w:bCs/>
          <w:sz w:val="24"/>
          <w:szCs w:val="24"/>
        </w:rPr>
        <w:t xml:space="preserve"> A Detentora da Ata obriga-se a fornecer os materiais, descritos na presente Ata, novos e de primeiro uso, em conformidade com as especificações descritas na proposta de Preços, sendo de sua inteira responsabilidade a substituição, caso não esteja em conformidade com as referidas especificações.</w:t>
      </w:r>
    </w:p>
    <w:p w14:paraId="3060D1DF"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7.8.1.</w:t>
      </w:r>
      <w:r>
        <w:rPr>
          <w:rFonts w:ascii="Arial" w:hAnsi="Arial" w:cs="Arial"/>
          <w:bCs/>
          <w:sz w:val="24"/>
          <w:szCs w:val="24"/>
        </w:rPr>
        <w:t xml:space="preserve"> Serão recusados os materiais imprestáveis ou defeituosos, que não atendam as especificações constantes no edital e/ou que não estejam adequados para o uso.</w:t>
      </w:r>
    </w:p>
    <w:p w14:paraId="0D6030CE"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 xml:space="preserve">7.8.2. </w:t>
      </w:r>
      <w:r>
        <w:rPr>
          <w:rFonts w:ascii="Arial" w:hAnsi="Arial" w:cs="Arial"/>
          <w:bCs/>
          <w:sz w:val="24"/>
          <w:szCs w:val="24"/>
        </w:rPr>
        <w:t>Os materiais deverão ser entregues embalados de forma a não serem danificados durante as operações de transporte e descarga no local da entrega.</w:t>
      </w:r>
    </w:p>
    <w:p w14:paraId="3E3D0BAE" w14:textId="77777777" w:rsidR="00AB7610" w:rsidRPr="00850A9B" w:rsidRDefault="00AB7610" w:rsidP="001935AB">
      <w:pPr>
        <w:spacing w:after="0" w:line="360" w:lineRule="auto"/>
        <w:jc w:val="both"/>
        <w:rPr>
          <w:rFonts w:ascii="Arial" w:hAnsi="Arial" w:cs="Arial"/>
          <w:bCs/>
          <w:sz w:val="24"/>
          <w:szCs w:val="24"/>
        </w:rPr>
      </w:pPr>
      <w:r>
        <w:rPr>
          <w:rFonts w:ascii="Arial" w:hAnsi="Arial" w:cs="Arial"/>
          <w:b/>
          <w:sz w:val="24"/>
          <w:szCs w:val="24"/>
        </w:rPr>
        <w:t>7.9.</w:t>
      </w:r>
      <w:r>
        <w:rPr>
          <w:rFonts w:ascii="Arial" w:hAnsi="Arial" w:cs="Arial"/>
          <w:bCs/>
          <w:sz w:val="24"/>
          <w:szCs w:val="24"/>
        </w:rPr>
        <w:t xml:space="preserve"> Independente de aceitação, a contratada </w:t>
      </w:r>
      <w:r w:rsidRPr="00850A9B">
        <w:rPr>
          <w:rFonts w:ascii="Arial" w:hAnsi="Arial" w:cs="Arial"/>
          <w:bCs/>
          <w:sz w:val="24"/>
          <w:szCs w:val="24"/>
        </w:rPr>
        <w:t>garantirá a qualidade e segurança dos materiais licitados contra defeitos de fabricação, pelo prazo mínimo de 06 (seis) meses a partir da data da entrega, conforme manual da fabricante, salvo o uso indevido, acidente e desgaste natural.</w:t>
      </w:r>
    </w:p>
    <w:p w14:paraId="46F5D892" w14:textId="77777777" w:rsidR="00AB7610" w:rsidRPr="00850A9B" w:rsidRDefault="00AB7610" w:rsidP="001935AB">
      <w:pPr>
        <w:spacing w:after="0" w:line="360" w:lineRule="auto"/>
        <w:jc w:val="both"/>
        <w:rPr>
          <w:rFonts w:ascii="Arial" w:hAnsi="Arial" w:cs="Arial"/>
          <w:bCs/>
          <w:sz w:val="24"/>
          <w:szCs w:val="24"/>
        </w:rPr>
      </w:pPr>
      <w:r w:rsidRPr="00850A9B">
        <w:rPr>
          <w:rFonts w:ascii="Arial" w:hAnsi="Arial" w:cs="Arial"/>
          <w:b/>
          <w:sz w:val="24"/>
          <w:szCs w:val="24"/>
        </w:rPr>
        <w:t>7.10.</w:t>
      </w:r>
      <w:r w:rsidRPr="00850A9B">
        <w:rPr>
          <w:rFonts w:ascii="Arial" w:hAnsi="Arial" w:cs="Arial"/>
          <w:bCs/>
          <w:sz w:val="24"/>
          <w:szCs w:val="24"/>
        </w:rPr>
        <w:t xml:space="preserve"> Todas as despesas relativas à entrega e transporte dos materiais, bem como todos os impostos, taxas e demais despesas decorrentes da presente Ata, correrão por conta exclusiva da contratada.</w:t>
      </w:r>
    </w:p>
    <w:p w14:paraId="60822204" w14:textId="77777777" w:rsidR="00AB7610" w:rsidRPr="00850A9B" w:rsidRDefault="00AB7610" w:rsidP="001935AB">
      <w:pPr>
        <w:spacing w:after="0" w:line="360" w:lineRule="auto"/>
        <w:jc w:val="both"/>
        <w:rPr>
          <w:rFonts w:ascii="Arial" w:hAnsi="Arial" w:cs="Arial"/>
          <w:bCs/>
          <w:sz w:val="24"/>
          <w:szCs w:val="24"/>
        </w:rPr>
      </w:pPr>
    </w:p>
    <w:p w14:paraId="7B5FF081" w14:textId="77777777" w:rsidR="00AB7610" w:rsidRPr="00850A9B" w:rsidRDefault="00AB7610" w:rsidP="001935AB">
      <w:pPr>
        <w:spacing w:after="0" w:line="360" w:lineRule="auto"/>
        <w:jc w:val="both"/>
        <w:rPr>
          <w:rFonts w:ascii="Arial" w:hAnsi="Arial" w:cs="Arial"/>
          <w:b/>
          <w:sz w:val="24"/>
          <w:szCs w:val="24"/>
        </w:rPr>
      </w:pPr>
      <w:r w:rsidRPr="00850A9B">
        <w:rPr>
          <w:rFonts w:ascii="Arial" w:hAnsi="Arial" w:cs="Arial"/>
          <w:b/>
          <w:sz w:val="24"/>
          <w:szCs w:val="24"/>
        </w:rPr>
        <w:t>CLÁUSULA OITAVA – DO PAGAMENTO</w:t>
      </w:r>
    </w:p>
    <w:p w14:paraId="2A9A8B23" w14:textId="68E94808" w:rsidR="00AB7610" w:rsidRDefault="00AB7610" w:rsidP="001935AB">
      <w:pPr>
        <w:spacing w:after="0" w:line="360" w:lineRule="auto"/>
        <w:jc w:val="both"/>
        <w:rPr>
          <w:rFonts w:ascii="Arial" w:hAnsi="Arial" w:cs="Arial"/>
          <w:bCs/>
          <w:sz w:val="24"/>
          <w:szCs w:val="24"/>
        </w:rPr>
      </w:pPr>
      <w:r w:rsidRPr="00850A9B">
        <w:rPr>
          <w:rFonts w:ascii="Arial" w:hAnsi="Arial" w:cs="Arial"/>
          <w:b/>
          <w:sz w:val="24"/>
          <w:szCs w:val="24"/>
        </w:rPr>
        <w:t>8.1.</w:t>
      </w:r>
      <w:r w:rsidRPr="00850A9B">
        <w:rPr>
          <w:rFonts w:ascii="Arial" w:hAnsi="Arial" w:cs="Arial"/>
          <w:bCs/>
          <w:sz w:val="24"/>
          <w:szCs w:val="24"/>
        </w:rPr>
        <w:t xml:space="preserve"> O pagamento, decorrente do fornecimento do objeto desta licitação, será efetuado mediante crédito em conta bancária, em até 10 (dez) dias, contados do </w:t>
      </w:r>
      <w:r w:rsidRPr="00850A9B">
        <w:rPr>
          <w:rFonts w:ascii="Arial" w:hAnsi="Arial" w:cs="Arial"/>
          <w:bCs/>
          <w:sz w:val="24"/>
          <w:szCs w:val="24"/>
        </w:rPr>
        <w:lastRenderedPageBreak/>
        <w:t xml:space="preserve">recebimento definitivo dos materiais, após a apresentação da respectiva </w:t>
      </w:r>
      <w:r>
        <w:rPr>
          <w:rFonts w:ascii="Arial" w:hAnsi="Arial" w:cs="Arial"/>
          <w:bCs/>
          <w:sz w:val="24"/>
          <w:szCs w:val="24"/>
        </w:rPr>
        <w:t>Nota Fiscal, devidamente atestada pelo setor competente.</w:t>
      </w:r>
    </w:p>
    <w:p w14:paraId="05D88460" w14:textId="1904685C" w:rsidR="00AB7610" w:rsidRDefault="00AB7610" w:rsidP="001935AB">
      <w:pPr>
        <w:spacing w:after="0" w:line="360" w:lineRule="auto"/>
        <w:jc w:val="both"/>
        <w:rPr>
          <w:rFonts w:ascii="Arial" w:hAnsi="Arial" w:cs="Arial"/>
          <w:bCs/>
          <w:sz w:val="24"/>
          <w:szCs w:val="24"/>
        </w:rPr>
      </w:pPr>
      <w:r>
        <w:rPr>
          <w:rFonts w:ascii="Arial" w:hAnsi="Arial" w:cs="Arial"/>
          <w:b/>
          <w:sz w:val="24"/>
          <w:szCs w:val="24"/>
        </w:rPr>
        <w:t>8.2.</w:t>
      </w:r>
      <w:r>
        <w:rPr>
          <w:rFonts w:ascii="Arial" w:hAnsi="Arial" w:cs="Arial"/>
          <w:bCs/>
          <w:sz w:val="24"/>
          <w:szCs w:val="24"/>
        </w:rPr>
        <w:t xml:space="preserve"> Os pagamentos somente serão efetuados após a comprovação, pela(s) fornecedora(s), de que se encontra regular com suas obrigações para com o sistema de seguridade social, mediante a apresentação da Certid</w:t>
      </w:r>
      <w:r w:rsidR="005B1653">
        <w:rPr>
          <w:rFonts w:ascii="Arial" w:hAnsi="Arial" w:cs="Arial"/>
          <w:bCs/>
          <w:sz w:val="24"/>
          <w:szCs w:val="24"/>
        </w:rPr>
        <w:t>ão</w:t>
      </w:r>
      <w:r>
        <w:rPr>
          <w:rFonts w:ascii="Arial" w:hAnsi="Arial" w:cs="Arial"/>
          <w:bCs/>
          <w:sz w:val="24"/>
          <w:szCs w:val="24"/>
        </w:rPr>
        <w:t xml:space="preserve"> Negativa de Débito com o FGTS.</w:t>
      </w:r>
    </w:p>
    <w:p w14:paraId="5E5B155D"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8.3.</w:t>
      </w:r>
      <w:r>
        <w:rPr>
          <w:rFonts w:ascii="Arial" w:hAnsi="Arial" w:cs="Arial"/>
          <w:bCs/>
          <w:sz w:val="24"/>
          <w:szCs w:val="24"/>
        </w:rPr>
        <w:t xml:space="preserve"> Ocorrendo erro no documento da cobrança, este será devolvido e o pagamento será sustado para que o fornecedor tome as medidas necessárias, passando o prazo para o pagamento a ser contado a partir da data da reapresentação do mesmo.</w:t>
      </w:r>
    </w:p>
    <w:p w14:paraId="674F7D5B"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8.4.</w:t>
      </w:r>
      <w:r>
        <w:rPr>
          <w:rFonts w:ascii="Arial" w:hAnsi="Arial" w:cs="Arial"/>
          <w:bCs/>
          <w:sz w:val="24"/>
          <w:szCs w:val="24"/>
        </w:rPr>
        <w:t xml:space="preserve"> Caso se constate erro ou irregularidade na Nota Fiscal, o órgão, a seu critério, poderá devolvê-la, para as devidas correções.</w:t>
      </w:r>
    </w:p>
    <w:p w14:paraId="6F88ED76"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8.5.</w:t>
      </w:r>
      <w:r>
        <w:rPr>
          <w:rFonts w:ascii="Arial" w:hAnsi="Arial" w:cs="Arial"/>
          <w:bCs/>
          <w:sz w:val="24"/>
          <w:szCs w:val="24"/>
        </w:rPr>
        <w:t xml:space="preserve"> Na hipótese de devolução, a Nota Fiscal será considerada como não apresentada, para fins de atendimento das condições contratuais.</w:t>
      </w:r>
    </w:p>
    <w:p w14:paraId="730ACD29"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8.6.</w:t>
      </w:r>
      <w:r>
        <w:rPr>
          <w:rFonts w:ascii="Arial" w:hAnsi="Arial" w:cs="Arial"/>
          <w:bCs/>
          <w:sz w:val="24"/>
          <w:szCs w:val="24"/>
        </w:rPr>
        <w:t xml:space="preserve"> Na pendência de liquidação da obrigação financeira em virtude de penalidade ou inadimplência contratual o valor será descontado da fatura ou créditos existentes em favor da fornecedora.</w:t>
      </w:r>
    </w:p>
    <w:p w14:paraId="006DA37F"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8.7.</w:t>
      </w:r>
      <w:r>
        <w:rPr>
          <w:rFonts w:ascii="Arial" w:hAnsi="Arial" w:cs="Arial"/>
          <w:bCs/>
          <w:sz w:val="24"/>
          <w:szCs w:val="24"/>
        </w:rPr>
        <w:t xml:space="preserve"> A Administração efetuará retenção, na fonte dos tributos e contribuições sobre todos os pagamentos devidos à fornecedora classificada.</w:t>
      </w:r>
    </w:p>
    <w:p w14:paraId="0925ED85" w14:textId="77777777" w:rsidR="00AB7610" w:rsidRDefault="00AB7610" w:rsidP="001935AB">
      <w:pPr>
        <w:spacing w:after="0" w:line="360" w:lineRule="auto"/>
        <w:jc w:val="both"/>
        <w:rPr>
          <w:rFonts w:ascii="Arial" w:hAnsi="Arial" w:cs="Arial"/>
          <w:bCs/>
          <w:sz w:val="24"/>
          <w:szCs w:val="24"/>
        </w:rPr>
      </w:pPr>
    </w:p>
    <w:p w14:paraId="0F15CB81" w14:textId="77777777" w:rsidR="00AB7610" w:rsidRDefault="00AB7610" w:rsidP="001935AB">
      <w:pPr>
        <w:spacing w:after="0" w:line="360" w:lineRule="auto"/>
        <w:jc w:val="both"/>
        <w:rPr>
          <w:rFonts w:ascii="Arial" w:hAnsi="Arial" w:cs="Arial"/>
          <w:b/>
          <w:sz w:val="24"/>
          <w:szCs w:val="24"/>
        </w:rPr>
      </w:pPr>
      <w:r>
        <w:rPr>
          <w:rFonts w:ascii="Arial" w:hAnsi="Arial" w:cs="Arial"/>
          <w:b/>
          <w:sz w:val="24"/>
          <w:szCs w:val="24"/>
        </w:rPr>
        <w:t>CLÁUSULA NONA – DOS ACRÉSCIMOS E SUPRESSÕES</w:t>
      </w:r>
    </w:p>
    <w:p w14:paraId="522CDE14" w14:textId="6750F6BB" w:rsidR="00AB7610" w:rsidRDefault="00AB7610" w:rsidP="001935AB">
      <w:pPr>
        <w:spacing w:after="0" w:line="360" w:lineRule="auto"/>
        <w:jc w:val="both"/>
        <w:rPr>
          <w:rFonts w:ascii="Arial" w:hAnsi="Arial" w:cs="Arial"/>
          <w:bCs/>
          <w:color w:val="FF0000"/>
          <w:sz w:val="24"/>
          <w:szCs w:val="24"/>
        </w:rPr>
      </w:pPr>
      <w:r>
        <w:rPr>
          <w:rFonts w:ascii="Arial" w:hAnsi="Arial" w:cs="Arial"/>
          <w:b/>
          <w:sz w:val="24"/>
          <w:szCs w:val="24"/>
        </w:rPr>
        <w:t>9.1.</w:t>
      </w:r>
      <w:r>
        <w:rPr>
          <w:rFonts w:ascii="Arial" w:hAnsi="Arial" w:cs="Arial"/>
          <w:bCs/>
          <w:sz w:val="24"/>
          <w:szCs w:val="24"/>
        </w:rPr>
        <w:t xml:space="preserve"> É perfeitamente possível efetuar acréscimos nos quantitativos fixados pela ata de registro de preços, inclusive o acréscimo do </w:t>
      </w:r>
      <w:r>
        <w:rPr>
          <w:rFonts w:ascii="Arial" w:hAnsi="Arial" w:cs="Arial"/>
          <w:b/>
          <w:sz w:val="24"/>
          <w:szCs w:val="24"/>
        </w:rPr>
        <w:t>art. 125 da Lei Federal nº 14.133/2021</w:t>
      </w:r>
      <w:r w:rsidR="003C27E7">
        <w:rPr>
          <w:rFonts w:ascii="Arial" w:hAnsi="Arial" w:cs="Arial"/>
          <w:b/>
          <w:sz w:val="24"/>
          <w:szCs w:val="24"/>
        </w:rPr>
        <w:t>.</w:t>
      </w:r>
    </w:p>
    <w:p w14:paraId="1E508F07" w14:textId="7CF870CC" w:rsidR="00AB7610" w:rsidRDefault="00AB7610" w:rsidP="001935AB">
      <w:pPr>
        <w:spacing w:after="0" w:line="360" w:lineRule="auto"/>
        <w:jc w:val="both"/>
        <w:rPr>
          <w:rFonts w:ascii="Arial" w:hAnsi="Arial" w:cs="Arial"/>
          <w:bCs/>
          <w:sz w:val="24"/>
          <w:szCs w:val="24"/>
        </w:rPr>
      </w:pPr>
      <w:r>
        <w:rPr>
          <w:rFonts w:ascii="Arial" w:hAnsi="Arial" w:cs="Arial"/>
          <w:b/>
          <w:sz w:val="24"/>
          <w:szCs w:val="24"/>
        </w:rPr>
        <w:t>9.2.</w:t>
      </w:r>
      <w:r>
        <w:rPr>
          <w:rFonts w:ascii="Arial" w:hAnsi="Arial" w:cs="Arial"/>
          <w:bCs/>
          <w:sz w:val="24"/>
          <w:szCs w:val="24"/>
        </w:rPr>
        <w:t xml:space="preserve"> A supressão dos produtos registrados na Ata de Registro de Preços poderá ser total ou parcial, a critério do órgão gerenciador, considerando-se o disposto no artigo 83 da Lei Federal n</w:t>
      </w:r>
      <w:r w:rsidR="003C27E7">
        <w:rPr>
          <w:rFonts w:ascii="Arial" w:hAnsi="Arial" w:cs="Arial"/>
          <w:bCs/>
          <w:sz w:val="24"/>
          <w:szCs w:val="24"/>
        </w:rPr>
        <w:t>º</w:t>
      </w:r>
      <w:r>
        <w:rPr>
          <w:rFonts w:ascii="Arial" w:hAnsi="Arial" w:cs="Arial"/>
          <w:bCs/>
          <w:sz w:val="24"/>
          <w:szCs w:val="24"/>
        </w:rPr>
        <w:t xml:space="preserve"> 14.133/2021 e alterações.</w:t>
      </w:r>
    </w:p>
    <w:p w14:paraId="138BD4F7" w14:textId="77777777" w:rsidR="00AB7610" w:rsidRDefault="00AB7610" w:rsidP="001935AB">
      <w:pPr>
        <w:spacing w:after="0" w:line="360" w:lineRule="auto"/>
        <w:jc w:val="both"/>
        <w:rPr>
          <w:rFonts w:ascii="Arial" w:hAnsi="Arial" w:cs="Arial"/>
          <w:bCs/>
          <w:sz w:val="24"/>
          <w:szCs w:val="24"/>
        </w:rPr>
      </w:pPr>
    </w:p>
    <w:p w14:paraId="7675BDE7" w14:textId="77777777" w:rsidR="00AB7610" w:rsidRDefault="00AB7610" w:rsidP="001935AB">
      <w:pPr>
        <w:spacing w:after="0" w:line="360" w:lineRule="auto"/>
        <w:jc w:val="both"/>
        <w:rPr>
          <w:rFonts w:ascii="Arial" w:hAnsi="Arial" w:cs="Arial"/>
          <w:b/>
          <w:sz w:val="24"/>
          <w:szCs w:val="24"/>
        </w:rPr>
      </w:pPr>
      <w:r>
        <w:rPr>
          <w:rFonts w:ascii="Arial" w:hAnsi="Arial" w:cs="Arial"/>
          <w:b/>
          <w:sz w:val="24"/>
          <w:szCs w:val="24"/>
        </w:rPr>
        <w:t>CLÁUSULA DÉCIMA – DA DOTAÇÃO ORÇAMENTÁRIA</w:t>
      </w:r>
    </w:p>
    <w:p w14:paraId="1E032D46"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10.1.</w:t>
      </w:r>
      <w:r>
        <w:rPr>
          <w:rFonts w:ascii="Arial" w:hAnsi="Arial" w:cs="Arial"/>
          <w:bCs/>
          <w:sz w:val="24"/>
          <w:szCs w:val="24"/>
        </w:rPr>
        <w:t xml:space="preserve"> 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w:t>
      </w:r>
    </w:p>
    <w:p w14:paraId="7AEC8EB3" w14:textId="77777777" w:rsidR="00AB7610" w:rsidRDefault="00AB7610" w:rsidP="001935AB">
      <w:pPr>
        <w:spacing w:after="0" w:line="360" w:lineRule="auto"/>
        <w:jc w:val="both"/>
        <w:rPr>
          <w:rFonts w:ascii="Arial" w:hAnsi="Arial" w:cs="Arial"/>
          <w:bCs/>
          <w:sz w:val="24"/>
          <w:szCs w:val="24"/>
        </w:rPr>
      </w:pPr>
    </w:p>
    <w:p w14:paraId="602B52AD" w14:textId="77777777" w:rsidR="00AB7610" w:rsidRDefault="00AB7610" w:rsidP="001935AB">
      <w:pPr>
        <w:spacing w:after="0" w:line="360" w:lineRule="auto"/>
        <w:jc w:val="both"/>
        <w:rPr>
          <w:rFonts w:ascii="Arial" w:hAnsi="Arial" w:cs="Arial"/>
          <w:b/>
          <w:sz w:val="24"/>
          <w:szCs w:val="24"/>
        </w:rPr>
      </w:pPr>
      <w:r>
        <w:rPr>
          <w:rFonts w:ascii="Arial" w:hAnsi="Arial" w:cs="Arial"/>
          <w:b/>
          <w:sz w:val="24"/>
          <w:szCs w:val="24"/>
        </w:rPr>
        <w:t>CLAUSULA DÉCIMA PRIMEIRA – DAS PENALIDADES E DAS MULTAS</w:t>
      </w:r>
    </w:p>
    <w:p w14:paraId="790F952E"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11.1.</w:t>
      </w:r>
      <w:r>
        <w:rPr>
          <w:rFonts w:ascii="Arial" w:hAnsi="Arial" w:cs="Arial"/>
          <w:bCs/>
          <w:sz w:val="24"/>
          <w:szCs w:val="24"/>
        </w:rPr>
        <w:t xml:space="preserve"> Caberá ao Órgão Gerenciador, a seu juízo, após a notificação por escrito de irregularidade pela unidade requisitante, aplicar ao detentor da ata, garantidos o contraditório e a ampla defesa, as seguintes sanções administrativas:</w:t>
      </w:r>
    </w:p>
    <w:p w14:paraId="65DAF9D9"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11.1.1.</w:t>
      </w:r>
      <w:r>
        <w:rPr>
          <w:rFonts w:ascii="Arial" w:hAnsi="Arial" w:cs="Arial"/>
          <w:bCs/>
          <w:sz w:val="24"/>
          <w:szCs w:val="24"/>
        </w:rPr>
        <w:t xml:space="preserve"> Pelo descumprimento total da obrigação assumida, caracterizado pela recusa do fornecedor em assinar o contrato, aceitar ou retirar a nota de empenho ou documento equivalente no prazo estabelecido, ressalvados os casos previstos em lei, devidamente informados e aceitos:</w:t>
      </w:r>
    </w:p>
    <w:p w14:paraId="1CAFE8A7" w14:textId="048A1DDA" w:rsidR="00AB7610" w:rsidRDefault="00AB7610" w:rsidP="001935AB">
      <w:pPr>
        <w:spacing w:after="0" w:line="360" w:lineRule="auto"/>
        <w:jc w:val="both"/>
        <w:rPr>
          <w:rFonts w:ascii="Arial" w:hAnsi="Arial" w:cs="Arial"/>
          <w:bCs/>
          <w:sz w:val="24"/>
          <w:szCs w:val="24"/>
        </w:rPr>
      </w:pPr>
      <w:r>
        <w:rPr>
          <w:rFonts w:ascii="Arial" w:hAnsi="Arial" w:cs="Arial"/>
          <w:b/>
          <w:sz w:val="24"/>
          <w:szCs w:val="24"/>
        </w:rPr>
        <w:t>a)</w:t>
      </w:r>
      <w:r>
        <w:rPr>
          <w:rFonts w:ascii="Arial" w:hAnsi="Arial" w:cs="Arial"/>
          <w:bCs/>
          <w:sz w:val="24"/>
          <w:szCs w:val="24"/>
        </w:rPr>
        <w:t xml:space="preserve"> multa de </w:t>
      </w:r>
      <w:r w:rsidR="00117784">
        <w:rPr>
          <w:rFonts w:ascii="Arial" w:hAnsi="Arial" w:cs="Arial"/>
          <w:bCs/>
          <w:sz w:val="24"/>
          <w:szCs w:val="24"/>
        </w:rPr>
        <w:t>10% (</w:t>
      </w:r>
      <w:r>
        <w:rPr>
          <w:rFonts w:ascii="Arial" w:hAnsi="Arial" w:cs="Arial"/>
          <w:bCs/>
          <w:sz w:val="24"/>
          <w:szCs w:val="24"/>
        </w:rPr>
        <w:t>dez por cento</w:t>
      </w:r>
      <w:r w:rsidR="00117784">
        <w:rPr>
          <w:rFonts w:ascii="Arial" w:hAnsi="Arial" w:cs="Arial"/>
          <w:bCs/>
          <w:sz w:val="24"/>
          <w:szCs w:val="24"/>
        </w:rPr>
        <w:t>)</w:t>
      </w:r>
      <w:r>
        <w:rPr>
          <w:rFonts w:ascii="Arial" w:hAnsi="Arial" w:cs="Arial"/>
          <w:bCs/>
          <w:sz w:val="24"/>
          <w:szCs w:val="24"/>
        </w:rPr>
        <w:t xml:space="preserve"> sobre o valor constante da nota de empenho ou contrato;</w:t>
      </w:r>
    </w:p>
    <w:p w14:paraId="237D1AF2"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b)</w:t>
      </w:r>
      <w:r>
        <w:rPr>
          <w:rFonts w:ascii="Arial" w:hAnsi="Arial" w:cs="Arial"/>
          <w:bCs/>
          <w:sz w:val="24"/>
          <w:szCs w:val="24"/>
        </w:rPr>
        <w:t xml:space="preserve"> cancelamento do preço registrado;</w:t>
      </w:r>
    </w:p>
    <w:p w14:paraId="117F8C4F" w14:textId="3913955D" w:rsidR="00AB7610" w:rsidRDefault="00AB7610" w:rsidP="001935AB">
      <w:pPr>
        <w:spacing w:after="0" w:line="360" w:lineRule="auto"/>
        <w:jc w:val="both"/>
        <w:rPr>
          <w:rFonts w:ascii="Arial" w:hAnsi="Arial" w:cs="Arial"/>
          <w:bCs/>
          <w:sz w:val="24"/>
          <w:szCs w:val="24"/>
        </w:rPr>
      </w:pPr>
      <w:r>
        <w:rPr>
          <w:rFonts w:ascii="Arial" w:hAnsi="Arial" w:cs="Arial"/>
          <w:b/>
          <w:sz w:val="24"/>
          <w:szCs w:val="24"/>
        </w:rPr>
        <w:t>c)</w:t>
      </w:r>
      <w:r>
        <w:rPr>
          <w:rFonts w:ascii="Arial" w:hAnsi="Arial" w:cs="Arial"/>
          <w:bCs/>
          <w:sz w:val="24"/>
          <w:szCs w:val="24"/>
        </w:rPr>
        <w:t xml:space="preserve"> suspensão temporária de participação em licitação e impedimento de contratar com a administração no prazo de até </w:t>
      </w:r>
      <w:r w:rsidR="00B60CCA">
        <w:rPr>
          <w:rFonts w:ascii="Arial" w:hAnsi="Arial" w:cs="Arial"/>
          <w:bCs/>
          <w:sz w:val="24"/>
          <w:szCs w:val="24"/>
        </w:rPr>
        <w:t>5 (</w:t>
      </w:r>
      <w:r>
        <w:rPr>
          <w:rFonts w:ascii="Arial" w:hAnsi="Arial" w:cs="Arial"/>
          <w:bCs/>
          <w:sz w:val="24"/>
          <w:szCs w:val="24"/>
        </w:rPr>
        <w:t>cinco</w:t>
      </w:r>
      <w:r w:rsidR="00B60CCA">
        <w:rPr>
          <w:rFonts w:ascii="Arial" w:hAnsi="Arial" w:cs="Arial"/>
          <w:bCs/>
          <w:sz w:val="24"/>
          <w:szCs w:val="24"/>
        </w:rPr>
        <w:t>)</w:t>
      </w:r>
      <w:r>
        <w:rPr>
          <w:rFonts w:ascii="Arial" w:hAnsi="Arial" w:cs="Arial"/>
          <w:bCs/>
          <w:sz w:val="24"/>
          <w:szCs w:val="24"/>
        </w:rPr>
        <w:t xml:space="preserve"> anos.</w:t>
      </w:r>
    </w:p>
    <w:p w14:paraId="653676BB"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11.1.1.1</w:t>
      </w:r>
      <w:r>
        <w:rPr>
          <w:rFonts w:ascii="Arial" w:hAnsi="Arial" w:cs="Arial"/>
          <w:bCs/>
          <w:sz w:val="24"/>
          <w:szCs w:val="24"/>
        </w:rPr>
        <w:t xml:space="preserve"> As sanções previstas neste subitem poderão ser aplicadas cumulativamente.</w:t>
      </w:r>
    </w:p>
    <w:p w14:paraId="7575E16F"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11.1.2.</w:t>
      </w:r>
      <w:r>
        <w:rPr>
          <w:rFonts w:ascii="Arial" w:hAnsi="Arial" w:cs="Arial"/>
          <w:bCs/>
          <w:sz w:val="24"/>
          <w:szCs w:val="24"/>
        </w:rPr>
        <w:t xml:space="preserve"> por atraso injustificado no cumprimento de contrato de fornecimento:</w:t>
      </w:r>
    </w:p>
    <w:p w14:paraId="4656690B"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a)</w:t>
      </w:r>
      <w:r>
        <w:rPr>
          <w:rFonts w:ascii="Arial" w:hAnsi="Arial" w:cs="Arial"/>
          <w:bCs/>
          <w:sz w:val="24"/>
          <w:szCs w:val="24"/>
        </w:rPr>
        <w:t xml:space="preserve"> multa de 0,5% (meio por cento), por dia útil de atraso, sobre o valor da prestação em atraso até o décimo dia;</w:t>
      </w:r>
    </w:p>
    <w:p w14:paraId="7C089F70"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b)</w:t>
      </w:r>
      <w:r>
        <w:rPr>
          <w:rFonts w:ascii="Arial" w:hAnsi="Arial" w:cs="Arial"/>
          <w:bCs/>
          <w:sz w:val="24"/>
          <w:szCs w:val="24"/>
        </w:rPr>
        <w:t xml:space="preserve"> rescisão unilateral do contrato após o décimo dia de atraso.</w:t>
      </w:r>
    </w:p>
    <w:p w14:paraId="71D980B9"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11.1.3.</w:t>
      </w:r>
      <w:r>
        <w:rPr>
          <w:rFonts w:ascii="Arial" w:hAnsi="Arial" w:cs="Arial"/>
          <w:bCs/>
          <w:sz w:val="24"/>
          <w:szCs w:val="24"/>
        </w:rPr>
        <w:t xml:space="preserve"> por inexecução total ou execução irregular do contrato de fornecimento ou de prestação de serviço:</w:t>
      </w:r>
    </w:p>
    <w:p w14:paraId="402C2EEB"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a)</w:t>
      </w:r>
      <w:r>
        <w:rPr>
          <w:rFonts w:ascii="Arial" w:hAnsi="Arial" w:cs="Arial"/>
          <w:bCs/>
          <w:sz w:val="24"/>
          <w:szCs w:val="24"/>
        </w:rPr>
        <w:t xml:space="preserve"> advertência, por escrito, nas faltas leves;</w:t>
      </w:r>
    </w:p>
    <w:p w14:paraId="7A10D4FE"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b)</w:t>
      </w:r>
      <w:r>
        <w:rPr>
          <w:rFonts w:ascii="Arial" w:hAnsi="Arial" w:cs="Arial"/>
          <w:bCs/>
          <w:sz w:val="24"/>
          <w:szCs w:val="24"/>
        </w:rPr>
        <w:t xml:space="preserve"> multa de 10% (dez por cento) sobre o valor correspondente à parte não cumprida ou da totalidade do fornecimento ou serviço não executado pelo fornecedor;</w:t>
      </w:r>
    </w:p>
    <w:p w14:paraId="72C81C7E"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c)</w:t>
      </w:r>
      <w:r>
        <w:rPr>
          <w:rFonts w:ascii="Arial" w:hAnsi="Arial" w:cs="Arial"/>
          <w:bCs/>
          <w:sz w:val="24"/>
          <w:szCs w:val="24"/>
        </w:rPr>
        <w:t xml:space="preserve"> suspensão temporária de participar de licitação e impedimento de contratar com a administração pública estadual por prazo não superior a 2 (dois) anos.</w:t>
      </w:r>
    </w:p>
    <w:p w14:paraId="01F9F04F"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d)</w:t>
      </w:r>
      <w:r>
        <w:rPr>
          <w:rFonts w:ascii="Arial" w:hAnsi="Arial" w:cs="Arial"/>
          <w:bCs/>
          <w:sz w:val="24"/>
          <w:szCs w:val="24"/>
        </w:rPr>
        <w:t xml:space="preserve"> declaração de inidoneidade para licitar ou contratar com a administração pública municipal, enquanto perdurarem os motivos determinantes da punição ou até que seja promovida a reabilitação perante a própria autoridade que aplicou a penalidade.</w:t>
      </w:r>
    </w:p>
    <w:p w14:paraId="6C84B4C7" w14:textId="293FE946" w:rsidR="00AB7610" w:rsidRDefault="00AB7610" w:rsidP="001935AB">
      <w:pPr>
        <w:spacing w:after="0" w:line="360" w:lineRule="auto"/>
        <w:jc w:val="both"/>
        <w:rPr>
          <w:rFonts w:ascii="Arial" w:hAnsi="Arial" w:cs="Arial"/>
          <w:bCs/>
          <w:sz w:val="24"/>
          <w:szCs w:val="24"/>
        </w:rPr>
      </w:pPr>
      <w:r>
        <w:rPr>
          <w:rFonts w:ascii="Arial" w:hAnsi="Arial" w:cs="Arial"/>
          <w:b/>
          <w:sz w:val="24"/>
          <w:szCs w:val="24"/>
        </w:rPr>
        <w:t>11.1.3.1.</w:t>
      </w:r>
      <w:r>
        <w:rPr>
          <w:rFonts w:ascii="Arial" w:hAnsi="Arial" w:cs="Arial"/>
          <w:bCs/>
          <w:sz w:val="24"/>
          <w:szCs w:val="24"/>
        </w:rPr>
        <w:t xml:space="preserve"> A penalidade prevista na alínea ‘b’ do subitem 11.1.3. poderá ser aplicada de forma isolada ou cumulativamente com as sanções previstas nas </w:t>
      </w:r>
      <w:r>
        <w:rPr>
          <w:rFonts w:ascii="Arial" w:hAnsi="Arial" w:cs="Arial"/>
          <w:bCs/>
          <w:sz w:val="24"/>
          <w:szCs w:val="24"/>
        </w:rPr>
        <w:lastRenderedPageBreak/>
        <w:t>alíneas ‘a’, ‘c’ e ‘d’, sem prejuízo da rescisão unilateral do instrumento de ajuste por qualquer das hipóteses prescritas nos artigos 13</w:t>
      </w:r>
      <w:r w:rsidR="008317FC">
        <w:rPr>
          <w:rFonts w:ascii="Arial" w:hAnsi="Arial" w:cs="Arial"/>
          <w:bCs/>
          <w:sz w:val="24"/>
          <w:szCs w:val="24"/>
        </w:rPr>
        <w:t>2</w:t>
      </w:r>
      <w:r>
        <w:rPr>
          <w:rFonts w:ascii="Arial" w:hAnsi="Arial" w:cs="Arial"/>
          <w:bCs/>
          <w:sz w:val="24"/>
          <w:szCs w:val="24"/>
        </w:rPr>
        <w:t xml:space="preserve"> a 13</w:t>
      </w:r>
      <w:r w:rsidR="008317FC">
        <w:rPr>
          <w:rFonts w:ascii="Arial" w:hAnsi="Arial" w:cs="Arial"/>
          <w:bCs/>
          <w:sz w:val="24"/>
          <w:szCs w:val="24"/>
        </w:rPr>
        <w:t>7</w:t>
      </w:r>
      <w:r>
        <w:rPr>
          <w:rFonts w:ascii="Arial" w:hAnsi="Arial" w:cs="Arial"/>
          <w:bCs/>
          <w:sz w:val="24"/>
          <w:szCs w:val="24"/>
        </w:rPr>
        <w:t xml:space="preserve"> da Lei Federal nº 14.133/2021.</w:t>
      </w:r>
    </w:p>
    <w:p w14:paraId="3A182B56"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11.1.3.2.</w:t>
      </w:r>
      <w:r>
        <w:rPr>
          <w:rFonts w:ascii="Arial" w:hAnsi="Arial" w:cs="Arial"/>
          <w:bCs/>
          <w:sz w:val="24"/>
          <w:szCs w:val="24"/>
        </w:rPr>
        <w:t xml:space="preserve"> Ensejará ainda motivo de aplicação de penalidade de suspensão temporária de participação em licitação ou impedimento de contratar com a administração de até cinco anos e descredenciamento do Registro Cadastral da ADMINISTRAÇÃO, o licitante que apresentar documentação falsa, não mantiver a proposta e cometer fraude fiscal, sem prejuízo das demais cominações legais.</w:t>
      </w:r>
    </w:p>
    <w:p w14:paraId="4C434228"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11.1.3.3.</w:t>
      </w:r>
      <w:r>
        <w:rPr>
          <w:rFonts w:ascii="Arial" w:hAnsi="Arial" w:cs="Arial"/>
          <w:bCs/>
          <w:sz w:val="24"/>
          <w:szCs w:val="24"/>
        </w:rPr>
        <w:t xml:space="preserve"> O fornecedor que não recolher as multas previstas neste artigo, no prazo estabelecido, ensejará também a aplicação da pena de suspensão temporária de participação em licitação ou impedimento de contratar com a administração, enquanto não adimplida a obrigação.</w:t>
      </w:r>
    </w:p>
    <w:p w14:paraId="4B4DD00C"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11.1.3.4.</w:t>
      </w:r>
      <w:r>
        <w:rPr>
          <w:rFonts w:ascii="Arial" w:hAnsi="Arial" w:cs="Arial"/>
          <w:bCs/>
          <w:sz w:val="24"/>
          <w:szCs w:val="24"/>
        </w:rPr>
        <w:t xml:space="preserve"> A aplicação das penalidades previstas nas alíneas ‘c’ e ‘d’ do subitem 11.1.3, será de competência exclusiva do prefeito municipal, facultada a ampla defesa, na forma e no prazo estipulado no parágrafo seguinte, podendo a reabilitação ser concedida mediante ressarcimento dos prejuízos causados e após decorrido o prazo de sanção mínima de 2 (dois) anos.</w:t>
      </w:r>
    </w:p>
    <w:p w14:paraId="03333C32"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11.2.</w:t>
      </w:r>
      <w:r>
        <w:rPr>
          <w:rFonts w:ascii="Arial" w:hAnsi="Arial" w:cs="Arial"/>
          <w:bCs/>
          <w:sz w:val="24"/>
          <w:szCs w:val="24"/>
        </w:rPr>
        <w:t xml:space="preserve"> Fica garantido ao fornecedor o direito prévio da citação e de ampla defesa, no respectivo processo, no prazo de 5 (cinco) dias úteis, contado da notificação.</w:t>
      </w:r>
    </w:p>
    <w:p w14:paraId="5F9909DA"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11.3.</w:t>
      </w:r>
      <w:r>
        <w:rPr>
          <w:rFonts w:ascii="Arial" w:hAnsi="Arial" w:cs="Arial"/>
          <w:bCs/>
          <w:sz w:val="24"/>
          <w:szCs w:val="24"/>
        </w:rPr>
        <w:t xml:space="preserve"> As penalidades aplicadas serão obrigatoriamente anotadas no registro cadastral dos fornecedores mantido pela Administração.</w:t>
      </w:r>
    </w:p>
    <w:p w14:paraId="0D1BD92D"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11.4.</w:t>
      </w:r>
      <w:r>
        <w:rPr>
          <w:rFonts w:ascii="Arial" w:hAnsi="Arial" w:cs="Arial"/>
          <w:bCs/>
          <w:sz w:val="24"/>
          <w:szCs w:val="24"/>
        </w:rPr>
        <w:t xml:space="preserve"> As importâncias relativas às multas deverão ser recolhidas à conta do Tesouro do Município.</w:t>
      </w:r>
    </w:p>
    <w:p w14:paraId="006749D3" w14:textId="77777777" w:rsidR="00AB7610" w:rsidRDefault="00AB7610" w:rsidP="001935AB">
      <w:pPr>
        <w:spacing w:after="0" w:line="360" w:lineRule="auto"/>
        <w:jc w:val="both"/>
        <w:rPr>
          <w:rFonts w:ascii="Arial" w:hAnsi="Arial" w:cs="Arial"/>
          <w:bCs/>
          <w:sz w:val="24"/>
          <w:szCs w:val="24"/>
        </w:rPr>
      </w:pPr>
    </w:p>
    <w:p w14:paraId="1587D927" w14:textId="77777777" w:rsidR="00AB7610" w:rsidRDefault="00AB7610" w:rsidP="001935AB">
      <w:pPr>
        <w:spacing w:after="0" w:line="360" w:lineRule="auto"/>
        <w:jc w:val="both"/>
        <w:rPr>
          <w:rFonts w:ascii="Arial" w:hAnsi="Arial" w:cs="Arial"/>
          <w:b/>
          <w:sz w:val="24"/>
          <w:szCs w:val="24"/>
        </w:rPr>
      </w:pPr>
      <w:r>
        <w:rPr>
          <w:rFonts w:ascii="Arial" w:hAnsi="Arial" w:cs="Arial"/>
          <w:b/>
          <w:sz w:val="24"/>
          <w:szCs w:val="24"/>
        </w:rPr>
        <w:t>CLÁUSULA DÉCIMA SEGUNDA – DA EFICÁCIA</w:t>
      </w:r>
    </w:p>
    <w:p w14:paraId="17A27B2C"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12.1.</w:t>
      </w:r>
      <w:r>
        <w:rPr>
          <w:rFonts w:ascii="Arial" w:hAnsi="Arial" w:cs="Arial"/>
          <w:bCs/>
          <w:sz w:val="24"/>
          <w:szCs w:val="24"/>
        </w:rPr>
        <w:t xml:space="preserve"> O presente Termo de Registro de Preços somente terá eficácia após a publicação do respectivo extrato na imprensa oficial do município.</w:t>
      </w:r>
    </w:p>
    <w:p w14:paraId="4F5C0C33" w14:textId="77777777" w:rsidR="00AB7610" w:rsidRDefault="00AB7610" w:rsidP="001935AB">
      <w:pPr>
        <w:spacing w:after="0" w:line="360" w:lineRule="auto"/>
        <w:jc w:val="both"/>
        <w:rPr>
          <w:rFonts w:ascii="Arial" w:hAnsi="Arial" w:cs="Arial"/>
          <w:bCs/>
          <w:sz w:val="24"/>
          <w:szCs w:val="24"/>
        </w:rPr>
      </w:pPr>
    </w:p>
    <w:p w14:paraId="194CDBEC" w14:textId="77777777" w:rsidR="00AB7610" w:rsidRDefault="00AB7610" w:rsidP="001935AB">
      <w:pPr>
        <w:spacing w:after="0" w:line="360" w:lineRule="auto"/>
        <w:jc w:val="both"/>
        <w:rPr>
          <w:rFonts w:ascii="Arial" w:hAnsi="Arial" w:cs="Arial"/>
          <w:b/>
          <w:sz w:val="24"/>
          <w:szCs w:val="24"/>
        </w:rPr>
      </w:pPr>
      <w:r>
        <w:rPr>
          <w:rFonts w:ascii="Arial" w:hAnsi="Arial" w:cs="Arial"/>
          <w:b/>
          <w:sz w:val="24"/>
          <w:szCs w:val="24"/>
        </w:rPr>
        <w:t>CLÁUSULA DÉCIMA TERCEIRA – DO FORO</w:t>
      </w:r>
    </w:p>
    <w:p w14:paraId="349DBF28" w14:textId="77777777" w:rsidR="00AB7610" w:rsidRDefault="00AB7610" w:rsidP="001935AB">
      <w:pPr>
        <w:spacing w:after="0" w:line="360" w:lineRule="auto"/>
        <w:jc w:val="both"/>
        <w:rPr>
          <w:rFonts w:ascii="Arial" w:hAnsi="Arial" w:cs="Arial"/>
          <w:bCs/>
          <w:sz w:val="24"/>
          <w:szCs w:val="24"/>
        </w:rPr>
      </w:pPr>
      <w:r>
        <w:rPr>
          <w:rFonts w:ascii="Arial" w:hAnsi="Arial" w:cs="Arial"/>
          <w:b/>
          <w:sz w:val="24"/>
          <w:szCs w:val="24"/>
        </w:rPr>
        <w:t>13.1.</w:t>
      </w:r>
      <w:r>
        <w:rPr>
          <w:rFonts w:ascii="Arial" w:hAnsi="Arial" w:cs="Arial"/>
          <w:bCs/>
          <w:sz w:val="24"/>
          <w:szCs w:val="24"/>
        </w:rPr>
        <w:t xml:space="preserve"> Fica eleito o Foro da Comarca de Lagoa Vermelha/RS para dirimir quaisquer dúvidas ou questões oriundas do presente instrumento.</w:t>
      </w:r>
    </w:p>
    <w:p w14:paraId="22BB33E1" w14:textId="77777777" w:rsidR="00AB7610" w:rsidRDefault="00AB7610" w:rsidP="001935AB">
      <w:pPr>
        <w:spacing w:after="0" w:line="360" w:lineRule="auto"/>
        <w:jc w:val="both"/>
        <w:rPr>
          <w:rFonts w:ascii="Arial" w:hAnsi="Arial" w:cs="Arial"/>
          <w:bCs/>
          <w:sz w:val="24"/>
          <w:szCs w:val="24"/>
        </w:rPr>
      </w:pPr>
      <w:r>
        <w:rPr>
          <w:rFonts w:ascii="Arial" w:hAnsi="Arial" w:cs="Arial"/>
          <w:bCs/>
          <w:sz w:val="24"/>
          <w:szCs w:val="24"/>
        </w:rPr>
        <w:t xml:space="preserve"> E, por estarem as partes justas e compromissadas, assinam o presente Termo em 2 (duas) vias, de igual teor, na presença das testemunhas abaixo assinadas.</w:t>
      </w:r>
    </w:p>
    <w:p w14:paraId="02C20A1F" w14:textId="77777777" w:rsidR="00AB7610" w:rsidRDefault="00AB7610" w:rsidP="001935AB">
      <w:pPr>
        <w:spacing w:after="0" w:line="360"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690AF065" w14:textId="5887E724" w:rsidR="00AB7610" w:rsidRDefault="00AB7610" w:rsidP="001935AB">
      <w:pPr>
        <w:spacing w:after="0" w:line="360" w:lineRule="auto"/>
        <w:jc w:val="center"/>
        <w:rPr>
          <w:rFonts w:ascii="Arial" w:hAnsi="Arial" w:cs="Arial"/>
          <w:bCs/>
          <w:sz w:val="24"/>
          <w:szCs w:val="24"/>
        </w:rPr>
      </w:pPr>
      <w:r>
        <w:rPr>
          <w:rFonts w:ascii="Arial" w:hAnsi="Arial" w:cs="Arial"/>
          <w:bCs/>
          <w:sz w:val="24"/>
          <w:szCs w:val="24"/>
        </w:rPr>
        <w:lastRenderedPageBreak/>
        <w:t>Capão Bonito do Sul/RS, ___ de ____</w:t>
      </w:r>
      <w:r w:rsidR="00570D12">
        <w:rPr>
          <w:rFonts w:ascii="Arial" w:hAnsi="Arial" w:cs="Arial"/>
          <w:bCs/>
          <w:sz w:val="24"/>
          <w:szCs w:val="24"/>
        </w:rPr>
        <w:t>______</w:t>
      </w:r>
      <w:r>
        <w:rPr>
          <w:rFonts w:ascii="Arial" w:hAnsi="Arial" w:cs="Arial"/>
          <w:bCs/>
          <w:sz w:val="24"/>
          <w:szCs w:val="24"/>
        </w:rPr>
        <w:t>______de 2024.</w:t>
      </w:r>
    </w:p>
    <w:p w14:paraId="63B5482E" w14:textId="77777777" w:rsidR="00AB7610" w:rsidRDefault="00AB7610" w:rsidP="001935AB">
      <w:pPr>
        <w:spacing w:after="0" w:line="360"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3C9EF65C" w14:textId="77777777" w:rsidR="00AB7610" w:rsidRDefault="00AB7610" w:rsidP="001935AB">
      <w:pPr>
        <w:spacing w:after="0" w:line="360" w:lineRule="auto"/>
        <w:jc w:val="both"/>
        <w:rPr>
          <w:rFonts w:ascii="Arial" w:hAnsi="Arial" w:cs="Arial"/>
          <w:bCs/>
          <w:sz w:val="24"/>
          <w:szCs w:val="24"/>
        </w:rPr>
      </w:pPr>
      <w:r>
        <w:rPr>
          <w:rFonts w:ascii="Arial" w:hAnsi="Arial" w:cs="Arial"/>
          <w:bCs/>
          <w:sz w:val="24"/>
          <w:szCs w:val="24"/>
        </w:rPr>
        <w:tab/>
        <w:t>NOME EMPRESA</w:t>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FELIPPE JUNIOR RIETH </w:t>
      </w:r>
    </w:p>
    <w:p w14:paraId="395E059C" w14:textId="275B7DC5" w:rsidR="00AB7610" w:rsidRDefault="00AB7610" w:rsidP="001935AB">
      <w:pPr>
        <w:spacing w:line="360" w:lineRule="auto"/>
        <w:rPr>
          <w:rFonts w:ascii="Arial" w:hAnsi="Arial" w:cs="Arial"/>
          <w:bCs/>
          <w:sz w:val="24"/>
          <w:szCs w:val="24"/>
        </w:rPr>
      </w:pPr>
      <w:r>
        <w:rPr>
          <w:rFonts w:ascii="Arial" w:hAnsi="Arial" w:cs="Arial"/>
          <w:bCs/>
          <w:sz w:val="24"/>
          <w:szCs w:val="24"/>
        </w:rPr>
        <w:t xml:space="preserve">                                                                    PREFEITO MUNICIPAL</w:t>
      </w:r>
    </w:p>
    <w:sectPr w:rsidR="00AB7610" w:rsidSect="00121ACE">
      <w:footerReference w:type="default" r:id="rId15"/>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59C93" w14:textId="77777777" w:rsidR="009F68E4" w:rsidRDefault="009F68E4" w:rsidP="00AF380E">
      <w:pPr>
        <w:spacing w:after="0" w:line="240" w:lineRule="auto"/>
      </w:pPr>
      <w:r>
        <w:separator/>
      </w:r>
    </w:p>
  </w:endnote>
  <w:endnote w:type="continuationSeparator" w:id="0">
    <w:p w14:paraId="1463BD13" w14:textId="77777777" w:rsidR="009F68E4" w:rsidRDefault="009F68E4" w:rsidP="00AF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Monotype Sorts">
    <w:charset w:val="02"/>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2BE50" w14:textId="70484471" w:rsidR="00A32F17" w:rsidRDefault="00F60518" w:rsidP="00AF380E">
    <w:pPr>
      <w:pStyle w:val="Rodap"/>
      <w:pBdr>
        <w:top w:val="single" w:sz="4" w:space="0" w:color="auto"/>
      </w:pBdr>
      <w:jc w:val="center"/>
      <w:rPr>
        <w:sz w:val="20"/>
        <w:szCs w:val="20"/>
      </w:rPr>
    </w:pPr>
    <w:r>
      <w:rPr>
        <w:sz w:val="20"/>
        <w:szCs w:val="20"/>
      </w:rPr>
      <w:t>Avenida Ataliba José de Lima</w:t>
    </w:r>
    <w:r w:rsidR="00A32F17" w:rsidRPr="00EE1359">
      <w:rPr>
        <w:sz w:val="20"/>
        <w:szCs w:val="20"/>
      </w:rPr>
      <w:t xml:space="preserve">, </w:t>
    </w:r>
    <w:r w:rsidR="00A32F17">
      <w:rPr>
        <w:sz w:val="20"/>
        <w:szCs w:val="20"/>
      </w:rPr>
      <w:t xml:space="preserve">nº </w:t>
    </w:r>
    <w:r>
      <w:rPr>
        <w:sz w:val="20"/>
        <w:szCs w:val="20"/>
      </w:rPr>
      <w:t>10</w:t>
    </w:r>
    <w:r w:rsidR="00A32F17" w:rsidRPr="00EE1359">
      <w:rPr>
        <w:sz w:val="20"/>
        <w:szCs w:val="20"/>
      </w:rPr>
      <w:t xml:space="preserve">, Centro – </w:t>
    </w:r>
    <w:r w:rsidR="00A32F17">
      <w:rPr>
        <w:sz w:val="20"/>
        <w:szCs w:val="20"/>
      </w:rPr>
      <w:t xml:space="preserve">CEP </w:t>
    </w:r>
    <w:r w:rsidR="00A32F17" w:rsidRPr="00EE1359">
      <w:rPr>
        <w:sz w:val="20"/>
        <w:szCs w:val="20"/>
      </w:rPr>
      <w:t xml:space="preserve">95.308-000 – Fone </w:t>
    </w:r>
    <w:r w:rsidR="00A32F17">
      <w:rPr>
        <w:sz w:val="20"/>
        <w:szCs w:val="20"/>
      </w:rPr>
      <w:t>(</w:t>
    </w:r>
    <w:r w:rsidR="00A32F17" w:rsidRPr="00EE1359">
      <w:rPr>
        <w:sz w:val="20"/>
        <w:szCs w:val="20"/>
      </w:rPr>
      <w:t>54</w:t>
    </w:r>
    <w:r w:rsidR="00A32F17">
      <w:rPr>
        <w:sz w:val="20"/>
        <w:szCs w:val="20"/>
      </w:rPr>
      <w:t>)</w:t>
    </w:r>
    <w:r w:rsidR="00A32F17" w:rsidRPr="00EE1359">
      <w:rPr>
        <w:sz w:val="20"/>
        <w:szCs w:val="20"/>
      </w:rPr>
      <w:t xml:space="preserve"> 36</w:t>
    </w:r>
    <w:r>
      <w:rPr>
        <w:sz w:val="20"/>
        <w:szCs w:val="20"/>
      </w:rPr>
      <w:t>98</w:t>
    </w:r>
    <w:r w:rsidR="00A32F17" w:rsidRPr="00EE1359">
      <w:rPr>
        <w:sz w:val="20"/>
        <w:szCs w:val="20"/>
      </w:rPr>
      <w:t xml:space="preserve"> </w:t>
    </w:r>
    <w:r>
      <w:rPr>
        <w:sz w:val="20"/>
        <w:szCs w:val="20"/>
      </w:rPr>
      <w:t>4195</w:t>
    </w:r>
  </w:p>
  <w:p w14:paraId="17BBD782" w14:textId="77777777" w:rsidR="00A32F17" w:rsidRDefault="00A32F17" w:rsidP="00AF380E">
    <w:pPr>
      <w:pStyle w:val="Rodap"/>
      <w:pBdr>
        <w:top w:val="single" w:sz="4" w:space="0" w:color="auto"/>
      </w:pBdr>
      <w:jc w:val="center"/>
      <w:rPr>
        <w:sz w:val="20"/>
        <w:szCs w:val="20"/>
      </w:rPr>
    </w:pPr>
    <w:r>
      <w:rPr>
        <w:sz w:val="20"/>
        <w:szCs w:val="20"/>
      </w:rPr>
      <w:t xml:space="preserve">www.capaobonitodosul.rs.gov.br                  </w:t>
    </w:r>
  </w:p>
  <w:p w14:paraId="1C4764E7" w14:textId="507C6492" w:rsidR="00A32F17" w:rsidRPr="00EE1359" w:rsidRDefault="00F60518" w:rsidP="00AF380E">
    <w:pPr>
      <w:pStyle w:val="Rodap"/>
      <w:pBdr>
        <w:top w:val="single" w:sz="4" w:space="0" w:color="auto"/>
      </w:pBdr>
      <w:jc w:val="center"/>
      <w:rPr>
        <w:sz w:val="20"/>
        <w:szCs w:val="20"/>
      </w:rPr>
    </w:pPr>
    <w:r>
      <w:rPr>
        <w:sz w:val="20"/>
        <w:szCs w:val="20"/>
      </w:rPr>
      <w:t>compras</w:t>
    </w:r>
    <w:r w:rsidR="00A32F17" w:rsidRPr="00EE1359">
      <w:rPr>
        <w:sz w:val="20"/>
        <w:szCs w:val="20"/>
      </w:rPr>
      <w:t>@capaobonitodosul.rs.gov.br</w:t>
    </w:r>
  </w:p>
  <w:p w14:paraId="79F6C11D" w14:textId="77777777" w:rsidR="00A32F17" w:rsidRDefault="00A32F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F68AD" w14:textId="77777777" w:rsidR="009F68E4" w:rsidRDefault="009F68E4" w:rsidP="00AF380E">
      <w:pPr>
        <w:spacing w:after="0" w:line="240" w:lineRule="auto"/>
      </w:pPr>
      <w:r>
        <w:separator/>
      </w:r>
    </w:p>
  </w:footnote>
  <w:footnote w:type="continuationSeparator" w:id="0">
    <w:p w14:paraId="02F24E65" w14:textId="77777777" w:rsidR="009F68E4" w:rsidRDefault="009F68E4" w:rsidP="00AF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aps w:val="0"/>
        <w:smallCaps w:val="0"/>
        <w:strike w:val="0"/>
        <w:dstrike w:val="0"/>
        <w:shadow w:val="0"/>
        <w:vanish w:val="0"/>
        <w:webHidden w:val="0"/>
        <w:position w:val="0"/>
        <w:sz w:val="24"/>
        <w:szCs w:val="24"/>
        <w:u w:val="none"/>
        <w:effect w:val="none"/>
        <w:vertAlign w:val="baseline"/>
        <w:specVanish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2057FD7"/>
    <w:multiLevelType w:val="hybridMultilevel"/>
    <w:tmpl w:val="41FCDE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pStyle w:val="Ttulo7"/>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12061C37"/>
    <w:multiLevelType w:val="hybridMultilevel"/>
    <w:tmpl w:val="84982620"/>
    <w:lvl w:ilvl="0" w:tplc="7610CA8A">
      <w:start w:val="5"/>
      <w:numFmt w:val="decimal"/>
      <w:lvlText w:val="%1"/>
      <w:lvlJc w:val="left"/>
      <w:pPr>
        <w:ind w:left="465" w:hanging="360"/>
      </w:pPr>
      <w:rPr>
        <w:rFonts w:hint="default"/>
      </w:rPr>
    </w:lvl>
    <w:lvl w:ilvl="1" w:tplc="04160019">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4"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dstrike w:val="0"/>
        <w:color w:val="auto"/>
        <w:sz w:val="20"/>
        <w:szCs w:val="20"/>
        <w:u w:val="none"/>
        <w:effect w:val="none"/>
      </w:rPr>
    </w:lvl>
    <w:lvl w:ilvl="2">
      <w:start w:val="1"/>
      <w:numFmt w:val="lowerLetter"/>
      <w:pStyle w:val="Nivel3"/>
      <w:lvlText w:val="%3)"/>
      <w:lvlJc w:val="left"/>
      <w:pPr>
        <w:ind w:left="3198" w:hanging="504"/>
      </w:pPr>
      <w:rPr>
        <w:rFonts w:ascii="Arial" w:eastAsia="MS Mincho" w:hAnsi="Arial" w:cs="Arial"/>
        <w:b w:val="0"/>
        <w:i w:val="0"/>
        <w:strike w:val="0"/>
        <w:dstrike w:val="0"/>
        <w:color w:val="auto"/>
        <w:sz w:val="20"/>
        <w:szCs w:val="20"/>
        <w:u w:val="none"/>
        <w:effect w:val="none"/>
      </w:rPr>
    </w:lvl>
    <w:lvl w:ilvl="3">
      <w:start w:val="1"/>
      <w:numFmt w:val="decimal"/>
      <w:pStyle w:val="Nivel01"/>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B53563"/>
    <w:multiLevelType w:val="hybridMultilevel"/>
    <w:tmpl w:val="BAF6025A"/>
    <w:lvl w:ilvl="0" w:tplc="0AD26CA6">
      <w:start w:val="1"/>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6" w15:restartNumberingAfterBreak="0">
    <w:nsid w:val="282B40E5"/>
    <w:multiLevelType w:val="hybridMultilevel"/>
    <w:tmpl w:val="87A412BE"/>
    <w:lvl w:ilvl="0" w:tplc="849CB968">
      <w:start w:val="1"/>
      <w:numFmt w:val="decimal"/>
      <w:lvlText w:val="%1"/>
      <w:lvlJc w:val="left"/>
      <w:pPr>
        <w:ind w:left="279" w:hanging="178"/>
      </w:pPr>
      <w:rPr>
        <w:rFonts w:ascii="Carlito" w:eastAsia="Carlito" w:hAnsi="Carlito" w:cs="Carlito" w:hint="default"/>
        <w:b/>
        <w:bCs/>
        <w:w w:val="100"/>
        <w:sz w:val="24"/>
        <w:szCs w:val="24"/>
        <w:lang w:val="pt-PT" w:eastAsia="en-US" w:bidi="ar-SA"/>
      </w:rPr>
    </w:lvl>
    <w:lvl w:ilvl="1" w:tplc="7D50F05E">
      <w:start w:val="1"/>
      <w:numFmt w:val="lowerLetter"/>
      <w:lvlText w:val="%2)"/>
      <w:lvlJc w:val="left"/>
      <w:pPr>
        <w:ind w:left="668" w:hanging="262"/>
      </w:pPr>
      <w:rPr>
        <w:rFonts w:ascii="Carlito" w:eastAsia="Carlito" w:hAnsi="Carlito" w:cs="Carlito" w:hint="default"/>
        <w:w w:val="100"/>
        <w:sz w:val="24"/>
        <w:szCs w:val="24"/>
        <w:lang w:val="pt-PT" w:eastAsia="en-US" w:bidi="ar-SA"/>
      </w:rPr>
    </w:lvl>
    <w:lvl w:ilvl="2" w:tplc="D5B642B2">
      <w:numFmt w:val="bullet"/>
      <w:lvlText w:val="•"/>
      <w:lvlJc w:val="left"/>
      <w:pPr>
        <w:ind w:left="1556" w:hanging="262"/>
      </w:pPr>
      <w:rPr>
        <w:lang w:val="pt-PT" w:eastAsia="en-US" w:bidi="ar-SA"/>
      </w:rPr>
    </w:lvl>
    <w:lvl w:ilvl="3" w:tplc="2FDECA64">
      <w:numFmt w:val="bullet"/>
      <w:lvlText w:val="•"/>
      <w:lvlJc w:val="left"/>
      <w:pPr>
        <w:ind w:left="2452" w:hanging="262"/>
      </w:pPr>
      <w:rPr>
        <w:lang w:val="pt-PT" w:eastAsia="en-US" w:bidi="ar-SA"/>
      </w:rPr>
    </w:lvl>
    <w:lvl w:ilvl="4" w:tplc="FAF4F914">
      <w:numFmt w:val="bullet"/>
      <w:lvlText w:val="•"/>
      <w:lvlJc w:val="left"/>
      <w:pPr>
        <w:ind w:left="3348" w:hanging="262"/>
      </w:pPr>
      <w:rPr>
        <w:lang w:val="pt-PT" w:eastAsia="en-US" w:bidi="ar-SA"/>
      </w:rPr>
    </w:lvl>
    <w:lvl w:ilvl="5" w:tplc="1A4E8FC8">
      <w:numFmt w:val="bullet"/>
      <w:lvlText w:val="•"/>
      <w:lvlJc w:val="left"/>
      <w:pPr>
        <w:ind w:left="4245" w:hanging="262"/>
      </w:pPr>
      <w:rPr>
        <w:lang w:val="pt-PT" w:eastAsia="en-US" w:bidi="ar-SA"/>
      </w:rPr>
    </w:lvl>
    <w:lvl w:ilvl="6" w:tplc="860AA93E">
      <w:numFmt w:val="bullet"/>
      <w:lvlText w:val="•"/>
      <w:lvlJc w:val="left"/>
      <w:pPr>
        <w:ind w:left="5141" w:hanging="262"/>
      </w:pPr>
      <w:rPr>
        <w:lang w:val="pt-PT" w:eastAsia="en-US" w:bidi="ar-SA"/>
      </w:rPr>
    </w:lvl>
    <w:lvl w:ilvl="7" w:tplc="493A8E12">
      <w:numFmt w:val="bullet"/>
      <w:lvlText w:val="•"/>
      <w:lvlJc w:val="left"/>
      <w:pPr>
        <w:ind w:left="6037" w:hanging="262"/>
      </w:pPr>
      <w:rPr>
        <w:lang w:val="pt-PT" w:eastAsia="en-US" w:bidi="ar-SA"/>
      </w:rPr>
    </w:lvl>
    <w:lvl w:ilvl="8" w:tplc="CC300BAE">
      <w:numFmt w:val="bullet"/>
      <w:lvlText w:val="•"/>
      <w:lvlJc w:val="left"/>
      <w:pPr>
        <w:ind w:left="6933" w:hanging="262"/>
      </w:pPr>
      <w:rPr>
        <w:lang w:val="pt-PT" w:eastAsia="en-US" w:bidi="ar-SA"/>
      </w:rPr>
    </w:lvl>
  </w:abstractNum>
  <w:abstractNum w:abstractNumId="7" w15:restartNumberingAfterBreak="0">
    <w:nsid w:val="29E90093"/>
    <w:multiLevelType w:val="hybridMultilevel"/>
    <w:tmpl w:val="4FDC1AD4"/>
    <w:lvl w:ilvl="0" w:tplc="58B6C96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843A9F"/>
    <w:multiLevelType w:val="hybridMultilevel"/>
    <w:tmpl w:val="078A78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5E24109"/>
    <w:multiLevelType w:val="hybridMultilevel"/>
    <w:tmpl w:val="D0DE6D76"/>
    <w:lvl w:ilvl="0" w:tplc="506CBEBC">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DE34B28"/>
    <w:multiLevelType w:val="hybridMultilevel"/>
    <w:tmpl w:val="078A78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B470B45"/>
    <w:multiLevelType w:val="hybridMultilevel"/>
    <w:tmpl w:val="078A789E"/>
    <w:lvl w:ilvl="0" w:tplc="95F8E818">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65552904"/>
    <w:multiLevelType w:val="multilevel"/>
    <w:tmpl w:val="73E48486"/>
    <w:lvl w:ilvl="0">
      <w:start w:val="1"/>
      <w:numFmt w:val="decimal"/>
      <w:lvlText w:val="%1."/>
      <w:lvlJc w:val="left"/>
      <w:pPr>
        <w:ind w:left="420" w:hanging="420"/>
      </w:pPr>
      <w:rPr>
        <w:rFonts w:hint="default"/>
        <w:b/>
      </w:rPr>
    </w:lvl>
    <w:lvl w:ilvl="1">
      <w:start w:val="1"/>
      <w:numFmt w:val="decimal"/>
      <w:lvlText w:val="%1.%2."/>
      <w:lvlJc w:val="left"/>
      <w:pPr>
        <w:ind w:left="703" w:hanging="42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3" w15:restartNumberingAfterBreak="0">
    <w:nsid w:val="6C5E3284"/>
    <w:multiLevelType w:val="hybridMultilevel"/>
    <w:tmpl w:val="FDDEF200"/>
    <w:lvl w:ilvl="0" w:tplc="8A4E529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D1015AF"/>
    <w:multiLevelType w:val="hybridMultilevel"/>
    <w:tmpl w:val="2B58375C"/>
    <w:lvl w:ilvl="0" w:tplc="660895A4">
      <w:start w:val="13"/>
      <w:numFmt w:val="decimal"/>
      <w:lvlText w:val="%1"/>
      <w:lvlJc w:val="left"/>
      <w:pPr>
        <w:ind w:left="762" w:hanging="360"/>
      </w:pPr>
      <w:rPr>
        <w:rFonts w:hint="default"/>
      </w:rPr>
    </w:lvl>
    <w:lvl w:ilvl="1" w:tplc="04160019" w:tentative="1">
      <w:start w:val="1"/>
      <w:numFmt w:val="lowerLetter"/>
      <w:lvlText w:val="%2."/>
      <w:lvlJc w:val="left"/>
      <w:pPr>
        <w:ind w:left="1482" w:hanging="360"/>
      </w:pPr>
    </w:lvl>
    <w:lvl w:ilvl="2" w:tplc="0416001B" w:tentative="1">
      <w:start w:val="1"/>
      <w:numFmt w:val="lowerRoman"/>
      <w:lvlText w:val="%3."/>
      <w:lvlJc w:val="right"/>
      <w:pPr>
        <w:ind w:left="2202" w:hanging="180"/>
      </w:pPr>
    </w:lvl>
    <w:lvl w:ilvl="3" w:tplc="0416000F" w:tentative="1">
      <w:start w:val="1"/>
      <w:numFmt w:val="decimal"/>
      <w:lvlText w:val="%4."/>
      <w:lvlJc w:val="left"/>
      <w:pPr>
        <w:ind w:left="2922" w:hanging="360"/>
      </w:pPr>
    </w:lvl>
    <w:lvl w:ilvl="4" w:tplc="04160019" w:tentative="1">
      <w:start w:val="1"/>
      <w:numFmt w:val="lowerLetter"/>
      <w:lvlText w:val="%5."/>
      <w:lvlJc w:val="left"/>
      <w:pPr>
        <w:ind w:left="3642" w:hanging="360"/>
      </w:pPr>
    </w:lvl>
    <w:lvl w:ilvl="5" w:tplc="0416001B" w:tentative="1">
      <w:start w:val="1"/>
      <w:numFmt w:val="lowerRoman"/>
      <w:lvlText w:val="%6."/>
      <w:lvlJc w:val="right"/>
      <w:pPr>
        <w:ind w:left="4362" w:hanging="180"/>
      </w:pPr>
    </w:lvl>
    <w:lvl w:ilvl="6" w:tplc="0416000F" w:tentative="1">
      <w:start w:val="1"/>
      <w:numFmt w:val="decimal"/>
      <w:lvlText w:val="%7."/>
      <w:lvlJc w:val="left"/>
      <w:pPr>
        <w:ind w:left="5082" w:hanging="360"/>
      </w:pPr>
    </w:lvl>
    <w:lvl w:ilvl="7" w:tplc="04160019" w:tentative="1">
      <w:start w:val="1"/>
      <w:numFmt w:val="lowerLetter"/>
      <w:lvlText w:val="%8."/>
      <w:lvlJc w:val="left"/>
      <w:pPr>
        <w:ind w:left="5802" w:hanging="360"/>
      </w:pPr>
    </w:lvl>
    <w:lvl w:ilvl="8" w:tplc="0416001B" w:tentative="1">
      <w:start w:val="1"/>
      <w:numFmt w:val="lowerRoman"/>
      <w:lvlText w:val="%9."/>
      <w:lvlJc w:val="right"/>
      <w:pPr>
        <w:ind w:left="6522" w:hanging="180"/>
      </w:pPr>
    </w:lvl>
  </w:abstractNum>
  <w:abstractNum w:abstractNumId="15" w15:restartNumberingAfterBreak="0">
    <w:nsid w:val="7D796CA4"/>
    <w:multiLevelType w:val="hybridMultilevel"/>
    <w:tmpl w:val="AEB28176"/>
    <w:lvl w:ilvl="0" w:tplc="61F687F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2073651797">
    <w:abstractNumId w:val="13"/>
  </w:num>
  <w:num w:numId="2" w16cid:durableId="627783629">
    <w:abstractNumId w:val="2"/>
  </w:num>
  <w:num w:numId="3" w16cid:durableId="1590235813">
    <w:abstractNumId w:val="15"/>
  </w:num>
  <w:num w:numId="4" w16cid:durableId="1757970209">
    <w:abstractNumId w:val="0"/>
  </w:num>
  <w:num w:numId="5" w16cid:durableId="1963263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421312">
    <w:abstractNumId w:val="4"/>
  </w:num>
  <w:num w:numId="7" w16cid:durableId="1460799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9328434">
    <w:abstractNumId w:val="11"/>
  </w:num>
  <w:num w:numId="9" w16cid:durableId="7668484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6822822">
    <w:abstractNumId w:val="10"/>
  </w:num>
  <w:num w:numId="11" w16cid:durableId="465589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6320348">
    <w:abstractNumId w:val="8"/>
  </w:num>
  <w:num w:numId="13" w16cid:durableId="11096681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3284700">
    <w:abstractNumId w:val="6"/>
  </w:num>
  <w:num w:numId="15" w16cid:durableId="118937498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432773400">
    <w:abstractNumId w:val="5"/>
  </w:num>
  <w:num w:numId="17" w16cid:durableId="13771946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2831302">
    <w:abstractNumId w:val="1"/>
  </w:num>
  <w:num w:numId="19" w16cid:durableId="830633235">
    <w:abstractNumId w:val="7"/>
  </w:num>
  <w:num w:numId="20" w16cid:durableId="43218889">
    <w:abstractNumId w:val="3"/>
  </w:num>
  <w:num w:numId="21" w16cid:durableId="1194224881">
    <w:abstractNumId w:val="9"/>
  </w:num>
  <w:num w:numId="22" w16cid:durableId="1672173421">
    <w:abstractNumId w:val="14"/>
  </w:num>
  <w:num w:numId="23" w16cid:durableId="59644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0E"/>
    <w:rsid w:val="0000538D"/>
    <w:rsid w:val="00007A51"/>
    <w:rsid w:val="00012A16"/>
    <w:rsid w:val="00012B88"/>
    <w:rsid w:val="00012D6B"/>
    <w:rsid w:val="000236CD"/>
    <w:rsid w:val="00024BC3"/>
    <w:rsid w:val="000261A7"/>
    <w:rsid w:val="00045076"/>
    <w:rsid w:val="0005618B"/>
    <w:rsid w:val="00065F9B"/>
    <w:rsid w:val="00067AE7"/>
    <w:rsid w:val="000715FD"/>
    <w:rsid w:val="00077A44"/>
    <w:rsid w:val="000871BA"/>
    <w:rsid w:val="00091898"/>
    <w:rsid w:val="00092A33"/>
    <w:rsid w:val="00094E8E"/>
    <w:rsid w:val="000950BD"/>
    <w:rsid w:val="000A530F"/>
    <w:rsid w:val="000B4140"/>
    <w:rsid w:val="000B49D5"/>
    <w:rsid w:val="000B5C2A"/>
    <w:rsid w:val="000B5CB8"/>
    <w:rsid w:val="000C12A0"/>
    <w:rsid w:val="000C619A"/>
    <w:rsid w:val="000D0E53"/>
    <w:rsid w:val="000D1E25"/>
    <w:rsid w:val="000D35B2"/>
    <w:rsid w:val="000E0476"/>
    <w:rsid w:val="000E18BD"/>
    <w:rsid w:val="000E28E7"/>
    <w:rsid w:val="000F574D"/>
    <w:rsid w:val="000F6293"/>
    <w:rsid w:val="000F7D22"/>
    <w:rsid w:val="00105184"/>
    <w:rsid w:val="00111C2C"/>
    <w:rsid w:val="00111E75"/>
    <w:rsid w:val="00117784"/>
    <w:rsid w:val="001208F1"/>
    <w:rsid w:val="00121ACE"/>
    <w:rsid w:val="00133699"/>
    <w:rsid w:val="0013454D"/>
    <w:rsid w:val="001424BF"/>
    <w:rsid w:val="00153000"/>
    <w:rsid w:val="00155459"/>
    <w:rsid w:val="00162925"/>
    <w:rsid w:val="001746EA"/>
    <w:rsid w:val="00186F6C"/>
    <w:rsid w:val="00191976"/>
    <w:rsid w:val="001935AB"/>
    <w:rsid w:val="0019708C"/>
    <w:rsid w:val="001A160C"/>
    <w:rsid w:val="001A51C2"/>
    <w:rsid w:val="001A7721"/>
    <w:rsid w:val="001B08C4"/>
    <w:rsid w:val="001B2CC4"/>
    <w:rsid w:val="001B42E6"/>
    <w:rsid w:val="001B7445"/>
    <w:rsid w:val="001C2428"/>
    <w:rsid w:val="001C7C49"/>
    <w:rsid w:val="001D147E"/>
    <w:rsid w:val="001D331A"/>
    <w:rsid w:val="001D4D47"/>
    <w:rsid w:val="001E0EEA"/>
    <w:rsid w:val="001E2A89"/>
    <w:rsid w:val="001E53E8"/>
    <w:rsid w:val="001F0C2A"/>
    <w:rsid w:val="001F2E03"/>
    <w:rsid w:val="002016F8"/>
    <w:rsid w:val="00205A99"/>
    <w:rsid w:val="00206FC9"/>
    <w:rsid w:val="0022722B"/>
    <w:rsid w:val="00232812"/>
    <w:rsid w:val="00244C2B"/>
    <w:rsid w:val="00246A4D"/>
    <w:rsid w:val="002515F2"/>
    <w:rsid w:val="00256A89"/>
    <w:rsid w:val="0026244A"/>
    <w:rsid w:val="002649B6"/>
    <w:rsid w:val="0026631A"/>
    <w:rsid w:val="002761C3"/>
    <w:rsid w:val="002900E3"/>
    <w:rsid w:val="00290710"/>
    <w:rsid w:val="002930B0"/>
    <w:rsid w:val="00296883"/>
    <w:rsid w:val="00297374"/>
    <w:rsid w:val="00297A3C"/>
    <w:rsid w:val="002A2BEE"/>
    <w:rsid w:val="002B074C"/>
    <w:rsid w:val="002B6D55"/>
    <w:rsid w:val="002D13A4"/>
    <w:rsid w:val="002D1FE1"/>
    <w:rsid w:val="002D72B0"/>
    <w:rsid w:val="002E11E9"/>
    <w:rsid w:val="002E1812"/>
    <w:rsid w:val="002E34F1"/>
    <w:rsid w:val="002F36B0"/>
    <w:rsid w:val="002F48F1"/>
    <w:rsid w:val="002F5DB6"/>
    <w:rsid w:val="002F60D8"/>
    <w:rsid w:val="002F7228"/>
    <w:rsid w:val="003058E8"/>
    <w:rsid w:val="00312141"/>
    <w:rsid w:val="00314F4F"/>
    <w:rsid w:val="00315432"/>
    <w:rsid w:val="00320830"/>
    <w:rsid w:val="003224D5"/>
    <w:rsid w:val="00324E73"/>
    <w:rsid w:val="00324EF7"/>
    <w:rsid w:val="00325A1F"/>
    <w:rsid w:val="00331C6C"/>
    <w:rsid w:val="00337BEB"/>
    <w:rsid w:val="003406CD"/>
    <w:rsid w:val="00341664"/>
    <w:rsid w:val="0034244A"/>
    <w:rsid w:val="00362C50"/>
    <w:rsid w:val="00372C23"/>
    <w:rsid w:val="00375809"/>
    <w:rsid w:val="00384634"/>
    <w:rsid w:val="0038625E"/>
    <w:rsid w:val="00386AF6"/>
    <w:rsid w:val="00387D88"/>
    <w:rsid w:val="00391D3A"/>
    <w:rsid w:val="003955A7"/>
    <w:rsid w:val="003958EB"/>
    <w:rsid w:val="003A3C5E"/>
    <w:rsid w:val="003A46FF"/>
    <w:rsid w:val="003B3A44"/>
    <w:rsid w:val="003B3BB5"/>
    <w:rsid w:val="003C27E7"/>
    <w:rsid w:val="003C445C"/>
    <w:rsid w:val="003C613A"/>
    <w:rsid w:val="003C616E"/>
    <w:rsid w:val="003D17D9"/>
    <w:rsid w:val="003E008A"/>
    <w:rsid w:val="003E10F0"/>
    <w:rsid w:val="003E318E"/>
    <w:rsid w:val="003E62FD"/>
    <w:rsid w:val="003F264F"/>
    <w:rsid w:val="003F4554"/>
    <w:rsid w:val="00410F5B"/>
    <w:rsid w:val="0041292D"/>
    <w:rsid w:val="004136D2"/>
    <w:rsid w:val="00421AB3"/>
    <w:rsid w:val="00423937"/>
    <w:rsid w:val="004249A6"/>
    <w:rsid w:val="00427D28"/>
    <w:rsid w:val="0045126C"/>
    <w:rsid w:val="00455D48"/>
    <w:rsid w:val="00457D38"/>
    <w:rsid w:val="00462634"/>
    <w:rsid w:val="004651FD"/>
    <w:rsid w:val="004665BB"/>
    <w:rsid w:val="00476411"/>
    <w:rsid w:val="00482970"/>
    <w:rsid w:val="00484F91"/>
    <w:rsid w:val="00490E79"/>
    <w:rsid w:val="00494802"/>
    <w:rsid w:val="004A683E"/>
    <w:rsid w:val="004B1EF3"/>
    <w:rsid w:val="004B3122"/>
    <w:rsid w:val="004B5378"/>
    <w:rsid w:val="004B5A57"/>
    <w:rsid w:val="004C10E6"/>
    <w:rsid w:val="004C5B6B"/>
    <w:rsid w:val="004C774C"/>
    <w:rsid w:val="004C7C3B"/>
    <w:rsid w:val="004D24AB"/>
    <w:rsid w:val="004E0EEA"/>
    <w:rsid w:val="004F6BFC"/>
    <w:rsid w:val="0050322A"/>
    <w:rsid w:val="00506A5B"/>
    <w:rsid w:val="005077AE"/>
    <w:rsid w:val="00525038"/>
    <w:rsid w:val="005430AB"/>
    <w:rsid w:val="00544D7A"/>
    <w:rsid w:val="00547988"/>
    <w:rsid w:val="00547BBF"/>
    <w:rsid w:val="00547FEE"/>
    <w:rsid w:val="00550054"/>
    <w:rsid w:val="0055083E"/>
    <w:rsid w:val="005557D2"/>
    <w:rsid w:val="00557109"/>
    <w:rsid w:val="00560005"/>
    <w:rsid w:val="005625F2"/>
    <w:rsid w:val="0056394A"/>
    <w:rsid w:val="005670F1"/>
    <w:rsid w:val="0057091B"/>
    <w:rsid w:val="00570D12"/>
    <w:rsid w:val="0057179B"/>
    <w:rsid w:val="00577A8A"/>
    <w:rsid w:val="00582D3B"/>
    <w:rsid w:val="005848CC"/>
    <w:rsid w:val="00585693"/>
    <w:rsid w:val="005878F0"/>
    <w:rsid w:val="00594BD9"/>
    <w:rsid w:val="005A00DF"/>
    <w:rsid w:val="005A6D4E"/>
    <w:rsid w:val="005B1653"/>
    <w:rsid w:val="005B3875"/>
    <w:rsid w:val="005B3A28"/>
    <w:rsid w:val="005C3886"/>
    <w:rsid w:val="005D0818"/>
    <w:rsid w:val="005D6A4B"/>
    <w:rsid w:val="005E2AE1"/>
    <w:rsid w:val="005E2FBF"/>
    <w:rsid w:val="005E5083"/>
    <w:rsid w:val="005E7673"/>
    <w:rsid w:val="005F1499"/>
    <w:rsid w:val="00600AC3"/>
    <w:rsid w:val="006019B4"/>
    <w:rsid w:val="00610ECB"/>
    <w:rsid w:val="00613270"/>
    <w:rsid w:val="006171FE"/>
    <w:rsid w:val="00625DC9"/>
    <w:rsid w:val="00627B86"/>
    <w:rsid w:val="006316B3"/>
    <w:rsid w:val="006333A6"/>
    <w:rsid w:val="006370DE"/>
    <w:rsid w:val="00656550"/>
    <w:rsid w:val="00657B45"/>
    <w:rsid w:val="00664EAE"/>
    <w:rsid w:val="00674F2F"/>
    <w:rsid w:val="00680819"/>
    <w:rsid w:val="00682B3E"/>
    <w:rsid w:val="006848DD"/>
    <w:rsid w:val="00685AC9"/>
    <w:rsid w:val="00693033"/>
    <w:rsid w:val="006B6159"/>
    <w:rsid w:val="006B6239"/>
    <w:rsid w:val="006B63FA"/>
    <w:rsid w:val="006C34E0"/>
    <w:rsid w:val="006C4159"/>
    <w:rsid w:val="006C4FA1"/>
    <w:rsid w:val="006C53EC"/>
    <w:rsid w:val="006D7AB1"/>
    <w:rsid w:val="006F244B"/>
    <w:rsid w:val="0070457A"/>
    <w:rsid w:val="007048D7"/>
    <w:rsid w:val="00705AD6"/>
    <w:rsid w:val="007072A4"/>
    <w:rsid w:val="00711B8D"/>
    <w:rsid w:val="00731243"/>
    <w:rsid w:val="00734DD2"/>
    <w:rsid w:val="007406D3"/>
    <w:rsid w:val="00741DBF"/>
    <w:rsid w:val="00742ADC"/>
    <w:rsid w:val="00743C24"/>
    <w:rsid w:val="00745FE0"/>
    <w:rsid w:val="007462A6"/>
    <w:rsid w:val="00746C94"/>
    <w:rsid w:val="00750EB8"/>
    <w:rsid w:val="00756FFE"/>
    <w:rsid w:val="00761488"/>
    <w:rsid w:val="00771F5A"/>
    <w:rsid w:val="00772C42"/>
    <w:rsid w:val="007740D1"/>
    <w:rsid w:val="00774E06"/>
    <w:rsid w:val="0078152F"/>
    <w:rsid w:val="00792611"/>
    <w:rsid w:val="00793FB1"/>
    <w:rsid w:val="007A0495"/>
    <w:rsid w:val="007A2284"/>
    <w:rsid w:val="007A363B"/>
    <w:rsid w:val="007A5430"/>
    <w:rsid w:val="007A566C"/>
    <w:rsid w:val="007A62B0"/>
    <w:rsid w:val="007C4307"/>
    <w:rsid w:val="007D485D"/>
    <w:rsid w:val="007F5F58"/>
    <w:rsid w:val="00804C07"/>
    <w:rsid w:val="00814A37"/>
    <w:rsid w:val="00814FEA"/>
    <w:rsid w:val="00821756"/>
    <w:rsid w:val="00827929"/>
    <w:rsid w:val="008317FC"/>
    <w:rsid w:val="00834747"/>
    <w:rsid w:val="0084354F"/>
    <w:rsid w:val="00843F23"/>
    <w:rsid w:val="0084641E"/>
    <w:rsid w:val="008468BD"/>
    <w:rsid w:val="00850A9B"/>
    <w:rsid w:val="008528AD"/>
    <w:rsid w:val="00865903"/>
    <w:rsid w:val="00866318"/>
    <w:rsid w:val="008666C0"/>
    <w:rsid w:val="008723CD"/>
    <w:rsid w:val="00873144"/>
    <w:rsid w:val="00875487"/>
    <w:rsid w:val="00875981"/>
    <w:rsid w:val="00880E09"/>
    <w:rsid w:val="00885D07"/>
    <w:rsid w:val="00897B21"/>
    <w:rsid w:val="008B22B8"/>
    <w:rsid w:val="008B74DA"/>
    <w:rsid w:val="008B7BCE"/>
    <w:rsid w:val="008C3CBA"/>
    <w:rsid w:val="008C7B4A"/>
    <w:rsid w:val="008E24FD"/>
    <w:rsid w:val="008E6A04"/>
    <w:rsid w:val="008E6A0A"/>
    <w:rsid w:val="008E6EC8"/>
    <w:rsid w:val="008F08D9"/>
    <w:rsid w:val="008F0B3E"/>
    <w:rsid w:val="008F1390"/>
    <w:rsid w:val="008F4E12"/>
    <w:rsid w:val="00901A73"/>
    <w:rsid w:val="0090324B"/>
    <w:rsid w:val="00905F5F"/>
    <w:rsid w:val="009065EB"/>
    <w:rsid w:val="0091663D"/>
    <w:rsid w:val="00922252"/>
    <w:rsid w:val="00931A75"/>
    <w:rsid w:val="009369DE"/>
    <w:rsid w:val="00947A87"/>
    <w:rsid w:val="00951DDF"/>
    <w:rsid w:val="00955684"/>
    <w:rsid w:val="00961ECA"/>
    <w:rsid w:val="009671AD"/>
    <w:rsid w:val="00970D4A"/>
    <w:rsid w:val="00972E5B"/>
    <w:rsid w:val="00984020"/>
    <w:rsid w:val="009858A7"/>
    <w:rsid w:val="009864DD"/>
    <w:rsid w:val="009934F5"/>
    <w:rsid w:val="0099362E"/>
    <w:rsid w:val="009A3FD0"/>
    <w:rsid w:val="009A78ED"/>
    <w:rsid w:val="009B17FF"/>
    <w:rsid w:val="009B1D1C"/>
    <w:rsid w:val="009B27E8"/>
    <w:rsid w:val="009B3C7E"/>
    <w:rsid w:val="009B5438"/>
    <w:rsid w:val="009C0B4A"/>
    <w:rsid w:val="009C40DF"/>
    <w:rsid w:val="009C4F2A"/>
    <w:rsid w:val="009C67D2"/>
    <w:rsid w:val="009D013E"/>
    <w:rsid w:val="009D2138"/>
    <w:rsid w:val="009E4E9A"/>
    <w:rsid w:val="009E778F"/>
    <w:rsid w:val="009F30B8"/>
    <w:rsid w:val="009F61B2"/>
    <w:rsid w:val="009F68E4"/>
    <w:rsid w:val="009F7D49"/>
    <w:rsid w:val="00A04876"/>
    <w:rsid w:val="00A05862"/>
    <w:rsid w:val="00A05E09"/>
    <w:rsid w:val="00A143CC"/>
    <w:rsid w:val="00A14BDE"/>
    <w:rsid w:val="00A21939"/>
    <w:rsid w:val="00A31ECC"/>
    <w:rsid w:val="00A32F17"/>
    <w:rsid w:val="00A4313D"/>
    <w:rsid w:val="00A43EE6"/>
    <w:rsid w:val="00A46393"/>
    <w:rsid w:val="00A5214C"/>
    <w:rsid w:val="00A5422A"/>
    <w:rsid w:val="00A6352B"/>
    <w:rsid w:val="00A669BA"/>
    <w:rsid w:val="00A7210D"/>
    <w:rsid w:val="00A72F49"/>
    <w:rsid w:val="00A81667"/>
    <w:rsid w:val="00A81738"/>
    <w:rsid w:val="00A87971"/>
    <w:rsid w:val="00A92181"/>
    <w:rsid w:val="00A93482"/>
    <w:rsid w:val="00A93A01"/>
    <w:rsid w:val="00AA021A"/>
    <w:rsid w:val="00AA4BD9"/>
    <w:rsid w:val="00AB5215"/>
    <w:rsid w:val="00AB7610"/>
    <w:rsid w:val="00AC22A3"/>
    <w:rsid w:val="00AC4FD0"/>
    <w:rsid w:val="00AC6431"/>
    <w:rsid w:val="00AD2159"/>
    <w:rsid w:val="00AD7869"/>
    <w:rsid w:val="00AE34BA"/>
    <w:rsid w:val="00AF380E"/>
    <w:rsid w:val="00AF60D4"/>
    <w:rsid w:val="00B02B37"/>
    <w:rsid w:val="00B03090"/>
    <w:rsid w:val="00B04CFD"/>
    <w:rsid w:val="00B12EF4"/>
    <w:rsid w:val="00B1371D"/>
    <w:rsid w:val="00B24AF4"/>
    <w:rsid w:val="00B36F2D"/>
    <w:rsid w:val="00B3776A"/>
    <w:rsid w:val="00B4090C"/>
    <w:rsid w:val="00B4200D"/>
    <w:rsid w:val="00B449D4"/>
    <w:rsid w:val="00B44F0E"/>
    <w:rsid w:val="00B5263A"/>
    <w:rsid w:val="00B52C2B"/>
    <w:rsid w:val="00B60CCA"/>
    <w:rsid w:val="00B6102F"/>
    <w:rsid w:val="00B63E69"/>
    <w:rsid w:val="00B64A42"/>
    <w:rsid w:val="00B71446"/>
    <w:rsid w:val="00B7404E"/>
    <w:rsid w:val="00B76A46"/>
    <w:rsid w:val="00B80F3E"/>
    <w:rsid w:val="00B817AA"/>
    <w:rsid w:val="00B81F93"/>
    <w:rsid w:val="00B84088"/>
    <w:rsid w:val="00B8508A"/>
    <w:rsid w:val="00B93458"/>
    <w:rsid w:val="00B9406A"/>
    <w:rsid w:val="00B9457D"/>
    <w:rsid w:val="00BA45EC"/>
    <w:rsid w:val="00BB3CDD"/>
    <w:rsid w:val="00BB4C97"/>
    <w:rsid w:val="00BB6E94"/>
    <w:rsid w:val="00BC1D74"/>
    <w:rsid w:val="00BC4066"/>
    <w:rsid w:val="00BC6315"/>
    <w:rsid w:val="00BC6509"/>
    <w:rsid w:val="00BD1CCB"/>
    <w:rsid w:val="00BD2EB1"/>
    <w:rsid w:val="00BD77BE"/>
    <w:rsid w:val="00BD7E80"/>
    <w:rsid w:val="00BE0165"/>
    <w:rsid w:val="00BE1B1F"/>
    <w:rsid w:val="00BE7BA2"/>
    <w:rsid w:val="00BF285D"/>
    <w:rsid w:val="00BF67A3"/>
    <w:rsid w:val="00BF7B0E"/>
    <w:rsid w:val="00C028EE"/>
    <w:rsid w:val="00C10A11"/>
    <w:rsid w:val="00C11FA9"/>
    <w:rsid w:val="00C15B6D"/>
    <w:rsid w:val="00C178EF"/>
    <w:rsid w:val="00C2123A"/>
    <w:rsid w:val="00C247A7"/>
    <w:rsid w:val="00C24A00"/>
    <w:rsid w:val="00C24C05"/>
    <w:rsid w:val="00C26594"/>
    <w:rsid w:val="00C277A4"/>
    <w:rsid w:val="00C521A6"/>
    <w:rsid w:val="00C62C35"/>
    <w:rsid w:val="00C656AF"/>
    <w:rsid w:val="00C65DC5"/>
    <w:rsid w:val="00C676F4"/>
    <w:rsid w:val="00C71DC9"/>
    <w:rsid w:val="00C73992"/>
    <w:rsid w:val="00C74277"/>
    <w:rsid w:val="00C82546"/>
    <w:rsid w:val="00C847C3"/>
    <w:rsid w:val="00C85012"/>
    <w:rsid w:val="00C9179A"/>
    <w:rsid w:val="00CA0138"/>
    <w:rsid w:val="00CB54E9"/>
    <w:rsid w:val="00CB6E65"/>
    <w:rsid w:val="00CC2EBA"/>
    <w:rsid w:val="00CD07D4"/>
    <w:rsid w:val="00CE5174"/>
    <w:rsid w:val="00CF026B"/>
    <w:rsid w:val="00CF54A5"/>
    <w:rsid w:val="00D007C9"/>
    <w:rsid w:val="00D03A11"/>
    <w:rsid w:val="00D04B27"/>
    <w:rsid w:val="00D050DD"/>
    <w:rsid w:val="00D1492D"/>
    <w:rsid w:val="00D172CE"/>
    <w:rsid w:val="00D248E7"/>
    <w:rsid w:val="00D34B8E"/>
    <w:rsid w:val="00D36F8E"/>
    <w:rsid w:val="00D77A76"/>
    <w:rsid w:val="00D84801"/>
    <w:rsid w:val="00D9064E"/>
    <w:rsid w:val="00D94DEC"/>
    <w:rsid w:val="00D96517"/>
    <w:rsid w:val="00DA0050"/>
    <w:rsid w:val="00DA77E3"/>
    <w:rsid w:val="00DB139A"/>
    <w:rsid w:val="00DB1511"/>
    <w:rsid w:val="00DB5F71"/>
    <w:rsid w:val="00DB66F1"/>
    <w:rsid w:val="00DB79CC"/>
    <w:rsid w:val="00DC020E"/>
    <w:rsid w:val="00DC298B"/>
    <w:rsid w:val="00DD2A0A"/>
    <w:rsid w:val="00DD430F"/>
    <w:rsid w:val="00DE2B25"/>
    <w:rsid w:val="00DE6BFD"/>
    <w:rsid w:val="00DE7254"/>
    <w:rsid w:val="00E02754"/>
    <w:rsid w:val="00E129C4"/>
    <w:rsid w:val="00E1712C"/>
    <w:rsid w:val="00E17962"/>
    <w:rsid w:val="00E22319"/>
    <w:rsid w:val="00E23992"/>
    <w:rsid w:val="00E24470"/>
    <w:rsid w:val="00E26EBB"/>
    <w:rsid w:val="00E27F0D"/>
    <w:rsid w:val="00E347A7"/>
    <w:rsid w:val="00E35913"/>
    <w:rsid w:val="00E37457"/>
    <w:rsid w:val="00E378E7"/>
    <w:rsid w:val="00E42DBB"/>
    <w:rsid w:val="00E52839"/>
    <w:rsid w:val="00E52E1E"/>
    <w:rsid w:val="00E64939"/>
    <w:rsid w:val="00E706E0"/>
    <w:rsid w:val="00E708BB"/>
    <w:rsid w:val="00E70B8E"/>
    <w:rsid w:val="00E763A7"/>
    <w:rsid w:val="00E76F3F"/>
    <w:rsid w:val="00E772E2"/>
    <w:rsid w:val="00E82CD9"/>
    <w:rsid w:val="00E851F8"/>
    <w:rsid w:val="00E86E52"/>
    <w:rsid w:val="00E9176C"/>
    <w:rsid w:val="00EA0B9F"/>
    <w:rsid w:val="00EA3849"/>
    <w:rsid w:val="00EA6AC8"/>
    <w:rsid w:val="00EB1EAE"/>
    <w:rsid w:val="00EB2AF9"/>
    <w:rsid w:val="00EB38DF"/>
    <w:rsid w:val="00EB5FB7"/>
    <w:rsid w:val="00EB73A9"/>
    <w:rsid w:val="00EC1748"/>
    <w:rsid w:val="00EC6493"/>
    <w:rsid w:val="00EC7E5E"/>
    <w:rsid w:val="00ED29DA"/>
    <w:rsid w:val="00ED384F"/>
    <w:rsid w:val="00ED4035"/>
    <w:rsid w:val="00ED6231"/>
    <w:rsid w:val="00ED6A90"/>
    <w:rsid w:val="00EE2A67"/>
    <w:rsid w:val="00EE69CE"/>
    <w:rsid w:val="00EE6E7A"/>
    <w:rsid w:val="00F044F4"/>
    <w:rsid w:val="00F06C76"/>
    <w:rsid w:val="00F073A5"/>
    <w:rsid w:val="00F21154"/>
    <w:rsid w:val="00F24E6A"/>
    <w:rsid w:val="00F406D3"/>
    <w:rsid w:val="00F4238A"/>
    <w:rsid w:val="00F4252F"/>
    <w:rsid w:val="00F43CAC"/>
    <w:rsid w:val="00F47C82"/>
    <w:rsid w:val="00F60518"/>
    <w:rsid w:val="00F608A4"/>
    <w:rsid w:val="00F61696"/>
    <w:rsid w:val="00F62389"/>
    <w:rsid w:val="00F66802"/>
    <w:rsid w:val="00F70366"/>
    <w:rsid w:val="00F721E7"/>
    <w:rsid w:val="00F7642E"/>
    <w:rsid w:val="00F90F41"/>
    <w:rsid w:val="00F94F3A"/>
    <w:rsid w:val="00FA072C"/>
    <w:rsid w:val="00FA231D"/>
    <w:rsid w:val="00FA4F82"/>
    <w:rsid w:val="00FB04E5"/>
    <w:rsid w:val="00FB512E"/>
    <w:rsid w:val="00FC0B2B"/>
    <w:rsid w:val="00FC3DEA"/>
    <w:rsid w:val="00FC4685"/>
    <w:rsid w:val="00FD1E16"/>
    <w:rsid w:val="00FD6528"/>
    <w:rsid w:val="00FE1023"/>
    <w:rsid w:val="00FE24B0"/>
    <w:rsid w:val="00FE2F66"/>
    <w:rsid w:val="00FE32AD"/>
    <w:rsid w:val="00FE7DD1"/>
    <w:rsid w:val="00FF1A98"/>
    <w:rsid w:val="00FF6A34"/>
    <w:rsid w:val="00FF7C3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3FD5"/>
  <w15:docId w15:val="{0A9BC12A-EC88-4382-B376-82F6B511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8EE"/>
  </w:style>
  <w:style w:type="paragraph" w:styleId="Ttulo1">
    <w:name w:val="heading 1"/>
    <w:basedOn w:val="Normal"/>
    <w:next w:val="Normal"/>
    <w:link w:val="Ttulo1Char"/>
    <w:qFormat/>
    <w:rsid w:val="00FD6528"/>
    <w:pPr>
      <w:keepNext/>
      <w:spacing w:before="240" w:after="60" w:line="240" w:lineRule="auto"/>
      <w:outlineLvl w:val="0"/>
    </w:pPr>
    <w:rPr>
      <w:rFonts w:ascii="Calibri Light" w:eastAsia="Times New Roman" w:hAnsi="Calibri Light" w:cs="Times New Roman"/>
      <w:b/>
      <w:bCs/>
      <w:kern w:val="32"/>
      <w:sz w:val="32"/>
      <w:szCs w:val="32"/>
      <w:lang w:eastAsia="pt-BR"/>
    </w:rPr>
  </w:style>
  <w:style w:type="paragraph" w:styleId="Ttulo2">
    <w:name w:val="heading 2"/>
    <w:basedOn w:val="Normal"/>
    <w:next w:val="Normal"/>
    <w:link w:val="Ttulo2Char"/>
    <w:semiHidden/>
    <w:unhideWhenUsed/>
    <w:qFormat/>
    <w:rsid w:val="00FD6528"/>
    <w:pPr>
      <w:keepNext/>
      <w:spacing w:before="240" w:after="60" w:line="240" w:lineRule="auto"/>
      <w:outlineLvl w:val="1"/>
    </w:pPr>
    <w:rPr>
      <w:rFonts w:ascii="Calibri Light" w:eastAsia="Times New Roman" w:hAnsi="Calibri Light" w:cs="Times New Roman"/>
      <w:b/>
      <w:bCs/>
      <w:i/>
      <w:iCs/>
      <w:sz w:val="28"/>
      <w:szCs w:val="28"/>
      <w:lang w:eastAsia="pt-BR"/>
    </w:rPr>
  </w:style>
  <w:style w:type="paragraph" w:styleId="Ttulo3">
    <w:name w:val="heading 3"/>
    <w:basedOn w:val="Normal"/>
    <w:next w:val="Normal"/>
    <w:link w:val="Ttulo3Char"/>
    <w:semiHidden/>
    <w:unhideWhenUsed/>
    <w:qFormat/>
    <w:rsid w:val="00FD6528"/>
    <w:pPr>
      <w:keepNext/>
      <w:spacing w:before="240" w:after="60" w:line="240" w:lineRule="auto"/>
      <w:outlineLvl w:val="2"/>
    </w:pPr>
    <w:rPr>
      <w:rFonts w:ascii="Calibri Light" w:eastAsia="Times New Roman" w:hAnsi="Calibri Light" w:cs="Times New Roman"/>
      <w:b/>
      <w:bCs/>
      <w:sz w:val="26"/>
      <w:szCs w:val="26"/>
      <w:lang w:eastAsia="pt-BR"/>
    </w:rPr>
  </w:style>
  <w:style w:type="paragraph" w:styleId="Ttulo4">
    <w:name w:val="heading 4"/>
    <w:basedOn w:val="Normal"/>
    <w:next w:val="Normal"/>
    <w:link w:val="Ttulo4Char"/>
    <w:semiHidden/>
    <w:unhideWhenUsed/>
    <w:qFormat/>
    <w:rsid w:val="00FD6528"/>
    <w:pPr>
      <w:keepNext/>
      <w:spacing w:before="240" w:after="60" w:line="240" w:lineRule="auto"/>
      <w:outlineLvl w:val="3"/>
    </w:pPr>
    <w:rPr>
      <w:rFonts w:ascii="Calibri" w:eastAsia="Times New Roman" w:hAnsi="Calibri" w:cs="Times New Roman"/>
      <w:b/>
      <w:bCs/>
      <w:sz w:val="28"/>
      <w:szCs w:val="28"/>
      <w:lang w:eastAsia="pt-BR"/>
    </w:rPr>
  </w:style>
  <w:style w:type="paragraph" w:styleId="Ttulo6">
    <w:name w:val="heading 6"/>
    <w:basedOn w:val="Normal"/>
    <w:next w:val="Normal"/>
    <w:link w:val="Ttulo6Char"/>
    <w:semiHidden/>
    <w:unhideWhenUsed/>
    <w:qFormat/>
    <w:rsid w:val="00FD6528"/>
    <w:pPr>
      <w:spacing w:before="240" w:after="60" w:line="240" w:lineRule="auto"/>
      <w:outlineLvl w:val="5"/>
    </w:pPr>
    <w:rPr>
      <w:rFonts w:ascii="Calibri" w:eastAsia="Times New Roman" w:hAnsi="Calibri" w:cs="Times New Roman"/>
      <w:b/>
      <w:bCs/>
      <w:lang w:eastAsia="pt-BR"/>
    </w:rPr>
  </w:style>
  <w:style w:type="paragraph" w:styleId="Ttulo7">
    <w:name w:val="heading 7"/>
    <w:basedOn w:val="Normal"/>
    <w:next w:val="Normal"/>
    <w:link w:val="Ttulo7Char"/>
    <w:uiPriority w:val="99"/>
    <w:semiHidden/>
    <w:unhideWhenUsed/>
    <w:qFormat/>
    <w:rsid w:val="00FD6528"/>
    <w:pPr>
      <w:keepNext/>
      <w:numPr>
        <w:ilvl w:val="6"/>
        <w:numId w:val="2"/>
      </w:numPr>
      <w:tabs>
        <w:tab w:val="left" w:pos="2835"/>
      </w:tabs>
      <w:spacing w:after="0" w:line="280" w:lineRule="exact"/>
      <w:ind w:left="57" w:right="57" w:hanging="57"/>
      <w:jc w:val="center"/>
      <w:outlineLvl w:val="6"/>
    </w:pPr>
    <w:rPr>
      <w:rFonts w:ascii="Times New Roman" w:eastAsia="Times New Roman" w:hAnsi="Times New Roman" w:cs="Times New Roman"/>
      <w:b/>
      <w:spacing w:val="14"/>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F38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80E"/>
    <w:rPr>
      <w:rFonts w:ascii="Tahoma" w:hAnsi="Tahoma" w:cs="Tahoma"/>
      <w:sz w:val="16"/>
      <w:szCs w:val="16"/>
    </w:rPr>
  </w:style>
  <w:style w:type="paragraph" w:styleId="Cabealho">
    <w:name w:val="header"/>
    <w:basedOn w:val="Normal"/>
    <w:link w:val="CabealhoChar"/>
    <w:uiPriority w:val="99"/>
    <w:unhideWhenUsed/>
    <w:rsid w:val="00AF38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80E"/>
  </w:style>
  <w:style w:type="paragraph" w:styleId="Rodap">
    <w:name w:val="footer"/>
    <w:basedOn w:val="Normal"/>
    <w:link w:val="RodapChar"/>
    <w:uiPriority w:val="99"/>
    <w:unhideWhenUsed/>
    <w:rsid w:val="00AF380E"/>
    <w:pPr>
      <w:tabs>
        <w:tab w:val="center" w:pos="4252"/>
        <w:tab w:val="right" w:pos="8504"/>
      </w:tabs>
      <w:spacing w:after="0" w:line="240" w:lineRule="auto"/>
    </w:pPr>
  </w:style>
  <w:style w:type="character" w:customStyle="1" w:styleId="RodapChar">
    <w:name w:val="Rodapé Char"/>
    <w:basedOn w:val="Fontepargpadro"/>
    <w:link w:val="Rodap"/>
    <w:uiPriority w:val="99"/>
    <w:rsid w:val="00AF380E"/>
  </w:style>
  <w:style w:type="paragraph" w:styleId="Textoembloco">
    <w:name w:val="Block Text"/>
    <w:basedOn w:val="Normal"/>
    <w:uiPriority w:val="99"/>
    <w:rsid w:val="00875981"/>
    <w:pPr>
      <w:spacing w:after="0" w:line="240" w:lineRule="auto"/>
      <w:ind w:left="1134" w:right="1134"/>
      <w:jc w:val="both"/>
    </w:pPr>
    <w:rPr>
      <w:rFonts w:ascii="Times New Roman" w:eastAsia="Times New Roman" w:hAnsi="Times New Roman" w:cs="Times New Roman"/>
      <w:i/>
      <w:sz w:val="26"/>
      <w:szCs w:val="20"/>
      <w:lang w:eastAsia="pt-BR"/>
    </w:rPr>
  </w:style>
  <w:style w:type="paragraph" w:styleId="PargrafodaLista">
    <w:name w:val="List Paragraph"/>
    <w:basedOn w:val="Normal"/>
    <w:uiPriority w:val="1"/>
    <w:qFormat/>
    <w:rsid w:val="00B12EF4"/>
    <w:pPr>
      <w:spacing w:after="0" w:line="240" w:lineRule="auto"/>
      <w:ind w:left="720"/>
      <w:contextualSpacing/>
    </w:pPr>
    <w:rPr>
      <w:rFonts w:ascii="Calibri" w:eastAsia="Calibri" w:hAnsi="Calibri" w:cs="Times New Roman"/>
      <w:sz w:val="20"/>
      <w:szCs w:val="20"/>
      <w:lang w:eastAsia="pt-BR"/>
    </w:rPr>
  </w:style>
  <w:style w:type="table" w:styleId="Tabelacomgrade">
    <w:name w:val="Table Grid"/>
    <w:basedOn w:val="Tabelanormal"/>
    <w:uiPriority w:val="39"/>
    <w:rsid w:val="00262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FD6528"/>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semiHidden/>
    <w:rsid w:val="00FD6528"/>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semiHidden/>
    <w:rsid w:val="00FD6528"/>
    <w:rPr>
      <w:rFonts w:ascii="Calibri Light" w:eastAsia="Times New Roman" w:hAnsi="Calibri Light" w:cs="Times New Roman"/>
      <w:b/>
      <w:bCs/>
      <w:sz w:val="26"/>
      <w:szCs w:val="26"/>
      <w:lang w:eastAsia="pt-BR"/>
    </w:rPr>
  </w:style>
  <w:style w:type="character" w:customStyle="1" w:styleId="Ttulo4Char">
    <w:name w:val="Título 4 Char"/>
    <w:basedOn w:val="Fontepargpadro"/>
    <w:link w:val="Ttulo4"/>
    <w:semiHidden/>
    <w:rsid w:val="00FD6528"/>
    <w:rPr>
      <w:rFonts w:ascii="Calibri" w:eastAsia="Times New Roman" w:hAnsi="Calibri" w:cs="Times New Roman"/>
      <w:b/>
      <w:bCs/>
      <w:sz w:val="28"/>
      <w:szCs w:val="28"/>
      <w:lang w:eastAsia="pt-BR"/>
    </w:rPr>
  </w:style>
  <w:style w:type="character" w:customStyle="1" w:styleId="Ttulo6Char">
    <w:name w:val="Título 6 Char"/>
    <w:basedOn w:val="Fontepargpadro"/>
    <w:link w:val="Ttulo6"/>
    <w:semiHidden/>
    <w:rsid w:val="00FD6528"/>
    <w:rPr>
      <w:rFonts w:ascii="Calibri" w:eastAsia="Times New Roman" w:hAnsi="Calibri" w:cs="Times New Roman"/>
      <w:b/>
      <w:bCs/>
      <w:lang w:eastAsia="pt-BR"/>
    </w:rPr>
  </w:style>
  <w:style w:type="character" w:customStyle="1" w:styleId="Ttulo7Char">
    <w:name w:val="Título 7 Char"/>
    <w:basedOn w:val="Fontepargpadro"/>
    <w:link w:val="Ttulo7"/>
    <w:uiPriority w:val="99"/>
    <w:semiHidden/>
    <w:rsid w:val="00FD6528"/>
    <w:rPr>
      <w:rFonts w:ascii="Times New Roman" w:eastAsia="Times New Roman" w:hAnsi="Times New Roman" w:cs="Times New Roman"/>
      <w:b/>
      <w:spacing w:val="14"/>
      <w:sz w:val="24"/>
      <w:szCs w:val="20"/>
      <w:lang w:eastAsia="pt-BR"/>
    </w:rPr>
  </w:style>
  <w:style w:type="character" w:styleId="Hyperlink">
    <w:name w:val="Hyperlink"/>
    <w:uiPriority w:val="99"/>
    <w:unhideWhenUsed/>
    <w:rsid w:val="00FD6528"/>
    <w:rPr>
      <w:color w:val="0000FF"/>
      <w:u w:val="single"/>
    </w:rPr>
  </w:style>
  <w:style w:type="character" w:styleId="HiperlinkVisitado">
    <w:name w:val="FollowedHyperlink"/>
    <w:basedOn w:val="Fontepargpadro"/>
    <w:uiPriority w:val="99"/>
    <w:semiHidden/>
    <w:unhideWhenUsed/>
    <w:rsid w:val="00FD6528"/>
    <w:rPr>
      <w:color w:val="800080" w:themeColor="followedHyperlink"/>
      <w:u w:val="single"/>
    </w:rPr>
  </w:style>
  <w:style w:type="paragraph" w:styleId="Pr-formataoHTML">
    <w:name w:val="HTML Preformatted"/>
    <w:basedOn w:val="Normal"/>
    <w:link w:val="Pr-formataoHTMLChar"/>
    <w:uiPriority w:val="99"/>
    <w:semiHidden/>
    <w:unhideWhenUsed/>
    <w:rsid w:val="00FD6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Lucida Console" w:eastAsia="Times New Roman" w:hAnsi="Lucida Console" w:cs="Courier New"/>
      <w:color w:val="000000"/>
      <w:sz w:val="18"/>
      <w:szCs w:val="18"/>
      <w:lang w:eastAsia="pt-BR"/>
    </w:rPr>
  </w:style>
  <w:style w:type="character" w:customStyle="1" w:styleId="Pr-formataoHTMLChar">
    <w:name w:val="Pré-formatação HTML Char"/>
    <w:basedOn w:val="Fontepargpadro"/>
    <w:link w:val="Pr-formataoHTML"/>
    <w:uiPriority w:val="99"/>
    <w:semiHidden/>
    <w:rsid w:val="00FD6528"/>
    <w:rPr>
      <w:rFonts w:ascii="Lucida Console" w:eastAsia="Times New Roman" w:hAnsi="Lucida Console" w:cs="Courier New"/>
      <w:color w:val="000000"/>
      <w:sz w:val="18"/>
      <w:szCs w:val="18"/>
      <w:lang w:eastAsia="pt-BR"/>
    </w:rPr>
  </w:style>
  <w:style w:type="paragraph" w:customStyle="1" w:styleId="msonormal0">
    <w:name w:val="msonormal"/>
    <w:basedOn w:val="Normal"/>
    <w:uiPriority w:val="99"/>
    <w:rsid w:val="00FD65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FD65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FD652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FD6528"/>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FD6528"/>
    <w:pPr>
      <w:spacing w:after="120" w:line="240" w:lineRule="auto"/>
    </w:pPr>
    <w:rPr>
      <w:rFonts w:ascii="Arial" w:eastAsia="Times New Roman" w:hAnsi="Arial" w:cs="Times New Roman"/>
      <w:szCs w:val="20"/>
      <w:lang w:eastAsia="pt-BR"/>
    </w:rPr>
  </w:style>
  <w:style w:type="character" w:customStyle="1" w:styleId="CorpodetextoChar">
    <w:name w:val="Corpo de texto Char"/>
    <w:basedOn w:val="Fontepargpadro"/>
    <w:link w:val="Corpodetexto"/>
    <w:uiPriority w:val="99"/>
    <w:rsid w:val="00FD6528"/>
    <w:rPr>
      <w:rFonts w:ascii="Arial" w:eastAsia="Times New Roman" w:hAnsi="Arial" w:cs="Times New Roman"/>
      <w:szCs w:val="20"/>
      <w:lang w:eastAsia="pt-BR"/>
    </w:rPr>
  </w:style>
  <w:style w:type="paragraph" w:styleId="Lista">
    <w:name w:val="List"/>
    <w:basedOn w:val="Corpodetexto"/>
    <w:uiPriority w:val="99"/>
    <w:semiHidden/>
    <w:unhideWhenUsed/>
    <w:rsid w:val="00FD6528"/>
    <w:rPr>
      <w:rFonts w:cs="Tahoma"/>
    </w:rPr>
  </w:style>
  <w:style w:type="paragraph" w:styleId="Ttulo">
    <w:name w:val="Title"/>
    <w:basedOn w:val="Normal"/>
    <w:link w:val="TtuloChar"/>
    <w:uiPriority w:val="99"/>
    <w:qFormat/>
    <w:rsid w:val="00FD6528"/>
    <w:pPr>
      <w:spacing w:after="0" w:line="240" w:lineRule="auto"/>
      <w:jc w:val="center"/>
    </w:pPr>
    <w:rPr>
      <w:rFonts w:ascii="Times New Roman" w:eastAsia="Times New Roman" w:hAnsi="Times New Roman" w:cs="Times New Roman"/>
      <w:sz w:val="28"/>
      <w:szCs w:val="24"/>
      <w:lang w:eastAsia="pt-BR"/>
    </w:rPr>
  </w:style>
  <w:style w:type="character" w:customStyle="1" w:styleId="TtuloChar">
    <w:name w:val="Título Char"/>
    <w:basedOn w:val="Fontepargpadro"/>
    <w:link w:val="Ttulo"/>
    <w:uiPriority w:val="99"/>
    <w:rsid w:val="00FD6528"/>
    <w:rPr>
      <w:rFonts w:ascii="Times New Roman" w:eastAsia="Times New Roman" w:hAnsi="Times New Roman" w:cs="Times New Roman"/>
      <w:sz w:val="28"/>
      <w:szCs w:val="24"/>
      <w:lang w:eastAsia="pt-BR"/>
    </w:rPr>
  </w:style>
  <w:style w:type="paragraph" w:styleId="Recuodecorpodetexto">
    <w:name w:val="Body Text Indent"/>
    <w:basedOn w:val="Normal"/>
    <w:link w:val="RecuodecorpodetextoChar"/>
    <w:uiPriority w:val="99"/>
    <w:semiHidden/>
    <w:unhideWhenUsed/>
    <w:rsid w:val="00FD6528"/>
    <w:pPr>
      <w:spacing w:before="120" w:after="0" w:line="360" w:lineRule="auto"/>
      <w:ind w:firstLine="1134"/>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uiPriority w:val="99"/>
    <w:semiHidden/>
    <w:rsid w:val="00FD6528"/>
    <w:rPr>
      <w:rFonts w:ascii="Arial" w:eastAsia="Times New Roman" w:hAnsi="Arial" w:cs="Times New Roman"/>
      <w:szCs w:val="20"/>
      <w:lang w:eastAsia="pt-BR"/>
    </w:rPr>
  </w:style>
  <w:style w:type="paragraph" w:styleId="Corpodetexto2">
    <w:name w:val="Body Text 2"/>
    <w:basedOn w:val="Normal"/>
    <w:link w:val="Corpodetexto2Char"/>
    <w:uiPriority w:val="99"/>
    <w:semiHidden/>
    <w:unhideWhenUsed/>
    <w:rsid w:val="00FD6528"/>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FD6528"/>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FD6528"/>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993"/>
      <w:jc w:val="both"/>
    </w:pPr>
    <w:rPr>
      <w:rFonts w:ascii="Courier New" w:eastAsia="Times New Roman" w:hAnsi="Courier New" w:cs="Times New Roman"/>
      <w:szCs w:val="20"/>
      <w:lang w:eastAsia="pt-BR"/>
    </w:rPr>
  </w:style>
  <w:style w:type="character" w:customStyle="1" w:styleId="Recuodecorpodetexto2Char">
    <w:name w:val="Recuo de corpo de texto 2 Char"/>
    <w:basedOn w:val="Fontepargpadro"/>
    <w:link w:val="Recuodecorpodetexto2"/>
    <w:uiPriority w:val="99"/>
    <w:semiHidden/>
    <w:rsid w:val="00FD6528"/>
    <w:rPr>
      <w:rFonts w:ascii="Courier New" w:eastAsia="Times New Roman" w:hAnsi="Courier New" w:cs="Times New Roman"/>
      <w:szCs w:val="20"/>
      <w:lang w:eastAsia="pt-BR"/>
    </w:rPr>
  </w:style>
  <w:style w:type="paragraph" w:styleId="Recuodecorpodetexto3">
    <w:name w:val="Body Text Indent 3"/>
    <w:basedOn w:val="Normal"/>
    <w:link w:val="Recuodecorpodetexto3Char"/>
    <w:uiPriority w:val="99"/>
    <w:semiHidden/>
    <w:unhideWhenUsed/>
    <w:rsid w:val="00FD6528"/>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FD6528"/>
    <w:rPr>
      <w:rFonts w:ascii="Times New Roman" w:eastAsia="Times New Roman" w:hAnsi="Times New Roman" w:cs="Times New Roman"/>
      <w:sz w:val="16"/>
      <w:szCs w:val="16"/>
      <w:lang w:eastAsia="pt-BR"/>
    </w:rPr>
  </w:style>
  <w:style w:type="paragraph" w:styleId="TextosemFormatao">
    <w:name w:val="Plain Text"/>
    <w:basedOn w:val="Normal"/>
    <w:link w:val="TextosemFormataoChar"/>
    <w:uiPriority w:val="99"/>
    <w:semiHidden/>
    <w:unhideWhenUsed/>
    <w:rsid w:val="00FD6528"/>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semiHidden/>
    <w:rsid w:val="00FD6528"/>
    <w:rPr>
      <w:rFonts w:ascii="Courier New" w:eastAsia="Times New Roman" w:hAnsi="Courier New" w:cs="Times New Roman"/>
      <w:sz w:val="20"/>
      <w:szCs w:val="20"/>
      <w:lang w:eastAsia="pt-BR"/>
    </w:rPr>
  </w:style>
  <w:style w:type="paragraph" w:styleId="SemEspaamento">
    <w:name w:val="No Spacing"/>
    <w:uiPriority w:val="1"/>
    <w:qFormat/>
    <w:rsid w:val="00FD6528"/>
    <w:pPr>
      <w:spacing w:after="0" w:line="240" w:lineRule="auto"/>
    </w:pPr>
    <w:rPr>
      <w:rFonts w:ascii="Calibri" w:eastAsia="Calibri" w:hAnsi="Calibri" w:cs="Times New Roman"/>
    </w:rPr>
  </w:style>
  <w:style w:type="paragraph" w:customStyle="1" w:styleId="Ttulo20">
    <w:name w:val="Título2"/>
    <w:basedOn w:val="Normal"/>
    <w:next w:val="Corpodetexto"/>
    <w:uiPriority w:val="99"/>
    <w:rsid w:val="00FD6528"/>
    <w:pPr>
      <w:keepNext/>
      <w:spacing w:before="240" w:after="120" w:line="240" w:lineRule="auto"/>
    </w:pPr>
    <w:rPr>
      <w:rFonts w:ascii="Arial" w:eastAsia="Lucida Sans Unicode" w:hAnsi="Arial" w:cs="Mangal"/>
      <w:sz w:val="28"/>
      <w:szCs w:val="28"/>
      <w:lang w:eastAsia="pt-BR"/>
    </w:rPr>
  </w:style>
  <w:style w:type="paragraph" w:customStyle="1" w:styleId="Legenda2">
    <w:name w:val="Legenda2"/>
    <w:basedOn w:val="Normal"/>
    <w:uiPriority w:val="99"/>
    <w:rsid w:val="00FD6528"/>
    <w:pPr>
      <w:suppressLineNumbers/>
      <w:spacing w:before="120" w:after="120" w:line="240" w:lineRule="auto"/>
    </w:pPr>
    <w:rPr>
      <w:rFonts w:ascii="Arial" w:eastAsia="Times New Roman" w:hAnsi="Arial" w:cs="Mangal"/>
      <w:i/>
      <w:iCs/>
      <w:sz w:val="24"/>
      <w:szCs w:val="24"/>
      <w:lang w:eastAsia="pt-BR"/>
    </w:rPr>
  </w:style>
  <w:style w:type="paragraph" w:customStyle="1" w:styleId="ndice">
    <w:name w:val="Índice"/>
    <w:basedOn w:val="Normal"/>
    <w:uiPriority w:val="99"/>
    <w:rsid w:val="00FD6528"/>
    <w:pPr>
      <w:suppressLineNumbers/>
      <w:spacing w:after="0" w:line="240" w:lineRule="auto"/>
    </w:pPr>
    <w:rPr>
      <w:rFonts w:ascii="Arial" w:eastAsia="Times New Roman" w:hAnsi="Arial" w:cs="Tahoma"/>
      <w:szCs w:val="20"/>
      <w:lang w:eastAsia="pt-BR"/>
    </w:rPr>
  </w:style>
  <w:style w:type="paragraph" w:customStyle="1" w:styleId="Ttulo10">
    <w:name w:val="Título1"/>
    <w:basedOn w:val="Normal"/>
    <w:next w:val="Corpodetexto"/>
    <w:uiPriority w:val="99"/>
    <w:rsid w:val="00FD6528"/>
    <w:pPr>
      <w:keepNext/>
      <w:spacing w:before="240" w:after="120" w:line="240" w:lineRule="auto"/>
    </w:pPr>
    <w:rPr>
      <w:rFonts w:ascii="Arial" w:eastAsia="Lucida Sans Unicode" w:hAnsi="Arial" w:cs="Tahoma"/>
      <w:sz w:val="28"/>
      <w:szCs w:val="28"/>
      <w:lang w:eastAsia="pt-BR"/>
    </w:rPr>
  </w:style>
  <w:style w:type="paragraph" w:customStyle="1" w:styleId="Legenda1">
    <w:name w:val="Legenda1"/>
    <w:basedOn w:val="Normal"/>
    <w:uiPriority w:val="99"/>
    <w:rsid w:val="00FD6528"/>
    <w:pPr>
      <w:suppressLineNumbers/>
      <w:spacing w:before="120" w:after="120" w:line="240" w:lineRule="auto"/>
    </w:pPr>
    <w:rPr>
      <w:rFonts w:ascii="Arial" w:eastAsia="Times New Roman" w:hAnsi="Arial" w:cs="Tahoma"/>
      <w:i/>
      <w:iCs/>
      <w:sz w:val="24"/>
      <w:szCs w:val="24"/>
      <w:lang w:eastAsia="pt-BR"/>
    </w:rPr>
  </w:style>
  <w:style w:type="paragraph" w:customStyle="1" w:styleId="Textoembloco1">
    <w:name w:val="Texto em bloco1"/>
    <w:basedOn w:val="Normal"/>
    <w:uiPriority w:val="99"/>
    <w:rsid w:val="00FD6528"/>
    <w:pPr>
      <w:spacing w:after="0" w:line="240" w:lineRule="auto"/>
      <w:ind w:left="4253" w:right="57" w:firstLine="1134"/>
      <w:jc w:val="both"/>
    </w:pPr>
    <w:rPr>
      <w:rFonts w:ascii="Arial" w:eastAsia="Times New Roman" w:hAnsi="Arial" w:cs="Times New Roman"/>
      <w:i/>
      <w:spacing w:val="14"/>
      <w:szCs w:val="20"/>
      <w:lang w:eastAsia="pt-BR"/>
    </w:rPr>
  </w:style>
  <w:style w:type="paragraph" w:customStyle="1" w:styleId="Contedodetabela">
    <w:name w:val="Conteúdo de tabela"/>
    <w:basedOn w:val="Normal"/>
    <w:uiPriority w:val="99"/>
    <w:rsid w:val="00FD6528"/>
    <w:pPr>
      <w:suppressLineNumbers/>
      <w:spacing w:after="0" w:line="240" w:lineRule="auto"/>
    </w:pPr>
    <w:rPr>
      <w:rFonts w:ascii="Arial" w:eastAsia="Times New Roman" w:hAnsi="Arial" w:cs="Times New Roman"/>
      <w:szCs w:val="20"/>
      <w:lang w:eastAsia="pt-BR"/>
    </w:rPr>
  </w:style>
  <w:style w:type="paragraph" w:customStyle="1" w:styleId="Ttulodetabela">
    <w:name w:val="Título de tabela"/>
    <w:basedOn w:val="Contedodetabela"/>
    <w:uiPriority w:val="99"/>
    <w:rsid w:val="00FD6528"/>
    <w:pPr>
      <w:jc w:val="center"/>
    </w:pPr>
    <w:rPr>
      <w:b/>
      <w:bCs/>
    </w:rPr>
  </w:style>
  <w:style w:type="paragraph" w:customStyle="1" w:styleId="Contedodequadro">
    <w:name w:val="Conteúdo de quadro"/>
    <w:basedOn w:val="Corpodetexto"/>
    <w:uiPriority w:val="99"/>
    <w:rsid w:val="00FD6528"/>
  </w:style>
  <w:style w:type="paragraph" w:customStyle="1" w:styleId="texto2">
    <w:name w:val="texto2"/>
    <w:basedOn w:val="Normal"/>
    <w:uiPriority w:val="99"/>
    <w:rsid w:val="00FD65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04partenormativa">
    <w:name w:val="04partenormativa"/>
    <w:basedOn w:val="Normal"/>
    <w:uiPriority w:val="99"/>
    <w:rsid w:val="00FD65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uiPriority w:val="99"/>
    <w:rsid w:val="00FD6528"/>
    <w:pPr>
      <w:autoSpaceDE w:val="0"/>
      <w:autoSpaceDN w:val="0"/>
      <w:adjustRightInd w:val="0"/>
      <w:spacing w:after="0" w:line="240" w:lineRule="auto"/>
    </w:pPr>
    <w:rPr>
      <w:rFonts w:ascii="Arial" w:eastAsia="Calibri" w:hAnsi="Arial" w:cs="Arial"/>
      <w:color w:val="000000"/>
      <w:sz w:val="24"/>
      <w:szCs w:val="24"/>
    </w:rPr>
  </w:style>
  <w:style w:type="paragraph" w:customStyle="1" w:styleId="Nivel01">
    <w:name w:val="Nivel 01"/>
    <w:basedOn w:val="Ttulo1"/>
    <w:next w:val="Normal"/>
    <w:uiPriority w:val="99"/>
    <w:qFormat/>
    <w:rsid w:val="00FD6528"/>
    <w:pPr>
      <w:keepLines/>
      <w:numPr>
        <w:numId w:val="6"/>
      </w:numPr>
      <w:tabs>
        <w:tab w:val="num" w:pos="0"/>
        <w:tab w:val="left" w:pos="567"/>
      </w:tabs>
      <w:spacing w:after="0"/>
      <w:ind w:left="432" w:hanging="432"/>
      <w:jc w:val="both"/>
    </w:pPr>
    <w:rPr>
      <w:rFonts w:ascii="Arial" w:hAnsi="Arial" w:cs="Arial"/>
      <w:kern w:val="0"/>
      <w:sz w:val="20"/>
      <w:szCs w:val="20"/>
    </w:rPr>
  </w:style>
  <w:style w:type="character" w:customStyle="1" w:styleId="Nivel2Char">
    <w:name w:val="Nivel 2 Char"/>
    <w:link w:val="Nivel2"/>
    <w:locked/>
    <w:rsid w:val="00FD6528"/>
    <w:rPr>
      <w:rFonts w:ascii="Arial" w:eastAsia="MS Mincho" w:hAnsi="Arial" w:cs="Arial"/>
      <w:color w:val="000000"/>
    </w:rPr>
  </w:style>
  <w:style w:type="paragraph" w:customStyle="1" w:styleId="Nivel2">
    <w:name w:val="Nivel 2"/>
    <w:basedOn w:val="Normal"/>
    <w:link w:val="Nivel2Char"/>
    <w:qFormat/>
    <w:rsid w:val="00FD6528"/>
    <w:pPr>
      <w:numPr>
        <w:ilvl w:val="1"/>
        <w:numId w:val="6"/>
      </w:numPr>
      <w:spacing w:before="120" w:after="120"/>
      <w:jc w:val="both"/>
    </w:pPr>
    <w:rPr>
      <w:rFonts w:ascii="Arial" w:eastAsia="MS Mincho" w:hAnsi="Arial" w:cs="Arial"/>
      <w:color w:val="000000"/>
    </w:rPr>
  </w:style>
  <w:style w:type="character" w:customStyle="1" w:styleId="Nivel3Char">
    <w:name w:val="Nivel 3 Char"/>
    <w:link w:val="Nivel3"/>
    <w:locked/>
    <w:rsid w:val="00FD6528"/>
    <w:rPr>
      <w:rFonts w:ascii="Arial" w:eastAsia="MS Mincho" w:hAnsi="Arial" w:cs="Arial"/>
      <w:color w:val="000000"/>
    </w:rPr>
  </w:style>
  <w:style w:type="paragraph" w:customStyle="1" w:styleId="Nivel3">
    <w:name w:val="Nivel 3"/>
    <w:basedOn w:val="Normal"/>
    <w:link w:val="Nivel3Char"/>
    <w:qFormat/>
    <w:rsid w:val="00FD6528"/>
    <w:pPr>
      <w:numPr>
        <w:ilvl w:val="2"/>
        <w:numId w:val="6"/>
      </w:numPr>
      <w:spacing w:before="120" w:after="120"/>
      <w:jc w:val="both"/>
    </w:pPr>
    <w:rPr>
      <w:rFonts w:ascii="Arial" w:eastAsia="MS Mincho" w:hAnsi="Arial" w:cs="Arial"/>
      <w:color w:val="000000"/>
    </w:rPr>
  </w:style>
  <w:style w:type="character" w:customStyle="1" w:styleId="Nivel4Char">
    <w:name w:val="Nivel 4 Char"/>
    <w:link w:val="Nivel4"/>
    <w:locked/>
    <w:rsid w:val="00FD6528"/>
    <w:rPr>
      <w:rFonts w:ascii="Arial" w:eastAsia="MS Mincho" w:hAnsi="Arial" w:cs="Arial"/>
    </w:rPr>
  </w:style>
  <w:style w:type="paragraph" w:customStyle="1" w:styleId="Nivel4">
    <w:name w:val="Nivel 4"/>
    <w:basedOn w:val="Nivel3"/>
    <w:link w:val="Nivel4Char"/>
    <w:qFormat/>
    <w:rsid w:val="00FD6528"/>
    <w:pPr>
      <w:numPr>
        <w:ilvl w:val="0"/>
        <w:numId w:val="0"/>
      </w:numPr>
      <w:ind w:left="851"/>
    </w:pPr>
    <w:rPr>
      <w:color w:val="auto"/>
    </w:rPr>
  </w:style>
  <w:style w:type="paragraph" w:customStyle="1" w:styleId="Nivel5">
    <w:name w:val="Nivel 5"/>
    <w:basedOn w:val="Nivel4"/>
    <w:uiPriority w:val="99"/>
    <w:qFormat/>
    <w:rsid w:val="00FD6528"/>
    <w:pPr>
      <w:numPr>
        <w:ilvl w:val="4"/>
      </w:numPr>
      <w:tabs>
        <w:tab w:val="num" w:pos="0"/>
        <w:tab w:val="num" w:pos="360"/>
      </w:tabs>
      <w:ind w:left="1276"/>
    </w:pPr>
  </w:style>
  <w:style w:type="paragraph" w:customStyle="1" w:styleId="western">
    <w:name w:val="western"/>
    <w:basedOn w:val="Normal"/>
    <w:uiPriority w:val="99"/>
    <w:rsid w:val="00FD6528"/>
    <w:pPr>
      <w:spacing w:before="100" w:beforeAutospacing="1" w:after="142" w:line="288" w:lineRule="auto"/>
    </w:pPr>
    <w:rPr>
      <w:rFonts w:ascii="Calibri" w:eastAsia="Times New Roman" w:hAnsi="Calibri" w:cs="Calibri"/>
      <w:color w:val="000000"/>
      <w:lang w:eastAsia="pt-BR"/>
    </w:rPr>
  </w:style>
  <w:style w:type="paragraph" w:customStyle="1" w:styleId="TtuloPadro">
    <w:name w:val="TıtuloPadrōo"/>
    <w:basedOn w:val="Normal"/>
    <w:uiPriority w:val="99"/>
    <w:rsid w:val="00FD6528"/>
    <w:pPr>
      <w:widowControl w:val="0"/>
      <w:suppressAutoHyphens/>
      <w:spacing w:after="0" w:line="240" w:lineRule="auto"/>
      <w:jc w:val="center"/>
    </w:pPr>
    <w:rPr>
      <w:rFonts w:ascii="Shruti" w:eastAsia="Times New Roman" w:hAnsi="Shruti" w:cs="Times New Roman"/>
      <w:b/>
      <w:i/>
      <w:color w:val="000000"/>
      <w:sz w:val="36"/>
      <w:szCs w:val="20"/>
      <w:u w:val="single"/>
      <w:lang w:eastAsia="pt-BR"/>
    </w:rPr>
  </w:style>
  <w:style w:type="paragraph" w:customStyle="1" w:styleId="Corpodetexto31">
    <w:name w:val="Corpo de texto 31"/>
    <w:basedOn w:val="Normal"/>
    <w:uiPriority w:val="99"/>
    <w:rsid w:val="00FD6528"/>
    <w:pPr>
      <w:suppressAutoHyphens/>
      <w:spacing w:after="0" w:line="240" w:lineRule="auto"/>
      <w:jc w:val="both"/>
    </w:pPr>
    <w:rPr>
      <w:rFonts w:ascii="Times New Roman" w:eastAsia="Times New Roman" w:hAnsi="Times New Roman" w:cs="Times New Roman"/>
      <w:b/>
      <w:szCs w:val="24"/>
      <w:u w:val="single"/>
      <w:lang w:eastAsia="ar-SA"/>
    </w:rPr>
  </w:style>
  <w:style w:type="paragraph" w:customStyle="1" w:styleId="yiv1070807446msobodytext2">
    <w:name w:val="yiv1070807446msobodytext2"/>
    <w:basedOn w:val="Normal"/>
    <w:uiPriority w:val="99"/>
    <w:rsid w:val="00FD65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699589565msonormal">
    <w:name w:val="yiv699589565msonormal"/>
    <w:basedOn w:val="Normal"/>
    <w:uiPriority w:val="99"/>
    <w:rsid w:val="00FD65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stilo">
    <w:name w:val="Estilo"/>
    <w:uiPriority w:val="99"/>
    <w:rsid w:val="00FD6528"/>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Textopadro">
    <w:name w:val="Texto padrão"/>
    <w:basedOn w:val="Normal"/>
    <w:uiPriority w:val="99"/>
    <w:rsid w:val="00FD6528"/>
    <w:pPr>
      <w:spacing w:after="0" w:line="240" w:lineRule="auto"/>
    </w:pPr>
    <w:rPr>
      <w:rFonts w:ascii="Times New Roman" w:eastAsia="Times New Roman" w:hAnsi="Times New Roman" w:cs="Times New Roman"/>
      <w:sz w:val="24"/>
      <w:szCs w:val="20"/>
      <w:lang w:eastAsia="pt-BR"/>
    </w:rPr>
  </w:style>
  <w:style w:type="paragraph" w:customStyle="1" w:styleId="textopadro0">
    <w:name w:val="textopadro"/>
    <w:basedOn w:val="Normal"/>
    <w:uiPriority w:val="99"/>
    <w:rsid w:val="00FD6528"/>
    <w:pPr>
      <w:spacing w:after="0" w:line="240" w:lineRule="auto"/>
    </w:pPr>
    <w:rPr>
      <w:rFonts w:ascii="Times New Roman" w:eastAsia="Times New Roman" w:hAnsi="Times New Roman" w:cs="Times New Roman"/>
      <w:sz w:val="24"/>
      <w:szCs w:val="24"/>
      <w:lang w:eastAsia="pt-BR"/>
    </w:rPr>
  </w:style>
  <w:style w:type="paragraph" w:customStyle="1" w:styleId="Corpodetex">
    <w:name w:val="Corpo de tex"/>
    <w:basedOn w:val="Normal"/>
    <w:uiPriority w:val="99"/>
    <w:rsid w:val="00FD6528"/>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spacing w:after="0" w:line="240" w:lineRule="auto"/>
      <w:jc w:val="both"/>
    </w:pPr>
    <w:rPr>
      <w:rFonts w:ascii="Shruti" w:eastAsia="Times New Roman" w:hAnsi="Shruti" w:cs="Times New Roman"/>
      <w:sz w:val="24"/>
      <w:szCs w:val="20"/>
      <w:lang w:eastAsia="pt-BR"/>
    </w:rPr>
  </w:style>
  <w:style w:type="paragraph" w:customStyle="1" w:styleId="ecxmsonormal">
    <w:name w:val="ecxmsonormal"/>
    <w:basedOn w:val="Normal"/>
    <w:uiPriority w:val="99"/>
    <w:rsid w:val="00FD6528"/>
    <w:pPr>
      <w:spacing w:after="324" w:line="240" w:lineRule="auto"/>
    </w:pPr>
    <w:rPr>
      <w:rFonts w:ascii="Times New Roman" w:eastAsia="Times New Roman" w:hAnsi="Times New Roman" w:cs="Times New Roman"/>
      <w:sz w:val="24"/>
      <w:szCs w:val="24"/>
      <w:lang w:eastAsia="pt-BR"/>
    </w:rPr>
  </w:style>
  <w:style w:type="paragraph" w:customStyle="1" w:styleId="yiv1070807446msonormal">
    <w:name w:val="yiv1070807446msonormal"/>
    <w:basedOn w:val="Normal"/>
    <w:uiPriority w:val="99"/>
    <w:rsid w:val="00FD65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1070807446msoplaintext">
    <w:name w:val="yiv1070807446msoplaintext"/>
    <w:basedOn w:val="Normal"/>
    <w:uiPriority w:val="99"/>
    <w:rsid w:val="00FD65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FD6528"/>
    <w:pPr>
      <w:widowControl w:val="0"/>
      <w:autoSpaceDE w:val="0"/>
      <w:autoSpaceDN w:val="0"/>
      <w:spacing w:after="0" w:line="240" w:lineRule="auto"/>
    </w:pPr>
    <w:rPr>
      <w:rFonts w:ascii="Carlito" w:eastAsia="Carlito" w:hAnsi="Carlito" w:cs="Carlito"/>
      <w:lang w:val="pt-PT"/>
    </w:rPr>
  </w:style>
  <w:style w:type="character" w:styleId="Refdenotaderodap">
    <w:name w:val="footnote reference"/>
    <w:uiPriority w:val="99"/>
    <w:semiHidden/>
    <w:unhideWhenUsed/>
    <w:rsid w:val="00FD6528"/>
    <w:rPr>
      <w:vertAlign w:val="superscript"/>
    </w:rPr>
  </w:style>
  <w:style w:type="character" w:styleId="Refdenotadefim">
    <w:name w:val="endnote reference"/>
    <w:semiHidden/>
    <w:unhideWhenUsed/>
    <w:rsid w:val="00FD6528"/>
    <w:rPr>
      <w:vertAlign w:val="superscript"/>
    </w:rPr>
  </w:style>
  <w:style w:type="character" w:customStyle="1" w:styleId="Absatz-Standardschriftart">
    <w:name w:val="Absatz-Standardschriftart"/>
    <w:rsid w:val="00FD6528"/>
  </w:style>
  <w:style w:type="character" w:customStyle="1" w:styleId="WW-Absatz-Standardschriftart">
    <w:name w:val="WW-Absatz-Standardschriftart"/>
    <w:rsid w:val="00FD6528"/>
  </w:style>
  <w:style w:type="character" w:customStyle="1" w:styleId="WW-Absatz-Standardschriftart1">
    <w:name w:val="WW-Absatz-Standardschriftart1"/>
    <w:rsid w:val="00FD6528"/>
  </w:style>
  <w:style w:type="character" w:customStyle="1" w:styleId="Fontepargpadro2">
    <w:name w:val="Fonte parág. padrão2"/>
    <w:rsid w:val="00FD6528"/>
  </w:style>
  <w:style w:type="character" w:customStyle="1" w:styleId="WW8Num1z0">
    <w:name w:val="WW8Num1z0"/>
    <w:rsid w:val="00FD6528"/>
    <w:rPr>
      <w:b/>
      <w:bCs w:val="0"/>
    </w:rPr>
  </w:style>
  <w:style w:type="character" w:customStyle="1" w:styleId="WW8Num2z0">
    <w:name w:val="WW8Num2z0"/>
    <w:rsid w:val="00FD6528"/>
    <w:rPr>
      <w:rFonts w:ascii="Monotype Sorts" w:hAnsi="Monotype Sorts" w:hint="default"/>
    </w:rPr>
  </w:style>
  <w:style w:type="character" w:customStyle="1" w:styleId="WW8Num3z0">
    <w:name w:val="WW8Num3z0"/>
    <w:rsid w:val="00FD6528"/>
    <w:rPr>
      <w:b/>
      <w:bCs w:val="0"/>
    </w:rPr>
  </w:style>
  <w:style w:type="character" w:customStyle="1" w:styleId="WW8Num4z0">
    <w:name w:val="WW8Num4z0"/>
    <w:rsid w:val="00FD6528"/>
    <w:rPr>
      <w:rFonts w:ascii="Times New Roman" w:eastAsia="Times New Roman" w:hAnsi="Times New Roman" w:cs="Times New Roman" w:hint="default"/>
    </w:rPr>
  </w:style>
  <w:style w:type="character" w:customStyle="1" w:styleId="WW8Num4z1">
    <w:name w:val="WW8Num4z1"/>
    <w:rsid w:val="00FD6528"/>
    <w:rPr>
      <w:rFonts w:ascii="Courier New" w:hAnsi="Courier New" w:cs="Courier New" w:hint="default"/>
    </w:rPr>
  </w:style>
  <w:style w:type="character" w:customStyle="1" w:styleId="WW8Num4z2">
    <w:name w:val="WW8Num4z2"/>
    <w:rsid w:val="00FD6528"/>
    <w:rPr>
      <w:rFonts w:ascii="Wingdings" w:hAnsi="Wingdings" w:hint="default"/>
    </w:rPr>
  </w:style>
  <w:style w:type="character" w:customStyle="1" w:styleId="WW8Num4z3">
    <w:name w:val="WW8Num4z3"/>
    <w:rsid w:val="00FD6528"/>
    <w:rPr>
      <w:rFonts w:ascii="Symbol" w:hAnsi="Symbol" w:hint="default"/>
    </w:rPr>
  </w:style>
  <w:style w:type="character" w:customStyle="1" w:styleId="WW8Num5z0">
    <w:name w:val="WW8Num5z0"/>
    <w:rsid w:val="00FD6528"/>
    <w:rPr>
      <w:rFonts w:ascii="Times New Roman" w:hAnsi="Times New Roman" w:cs="Times New Roman" w:hint="default"/>
      <w:b/>
      <w:bCs w:val="0"/>
    </w:rPr>
  </w:style>
  <w:style w:type="character" w:customStyle="1" w:styleId="WW8Num6z0">
    <w:name w:val="WW8Num6z0"/>
    <w:rsid w:val="00FD6528"/>
    <w:rPr>
      <w:b/>
      <w:bCs w:val="0"/>
    </w:rPr>
  </w:style>
  <w:style w:type="character" w:customStyle="1" w:styleId="WW8Num7z0">
    <w:name w:val="WW8Num7z0"/>
    <w:rsid w:val="00FD6528"/>
    <w:rPr>
      <w:b/>
      <w:bCs w:val="0"/>
    </w:rPr>
  </w:style>
  <w:style w:type="character" w:customStyle="1" w:styleId="Fontepargpadro1">
    <w:name w:val="Fonte parág. padrão1"/>
    <w:rsid w:val="00FD6528"/>
  </w:style>
  <w:style w:type="character" w:customStyle="1" w:styleId="Caracteresdenotaderodap">
    <w:name w:val="Caracteres de nota de rodapé"/>
    <w:rsid w:val="00FD6528"/>
    <w:rPr>
      <w:vertAlign w:val="superscript"/>
    </w:rPr>
  </w:style>
  <w:style w:type="character" w:customStyle="1" w:styleId="Refdenotaderodap1">
    <w:name w:val="Ref. de nota de rodapé1"/>
    <w:rsid w:val="00FD6528"/>
    <w:rPr>
      <w:vertAlign w:val="superscript"/>
    </w:rPr>
  </w:style>
  <w:style w:type="character" w:customStyle="1" w:styleId="Caracteresdenotadefim">
    <w:name w:val="Caracteres de nota de fim"/>
    <w:rsid w:val="00FD6528"/>
    <w:rPr>
      <w:vertAlign w:val="superscript"/>
    </w:rPr>
  </w:style>
  <w:style w:type="character" w:customStyle="1" w:styleId="WW-Caracteresdenotadefim">
    <w:name w:val="WW-Caracteres de nota de fim"/>
    <w:rsid w:val="00FD6528"/>
  </w:style>
  <w:style w:type="character" w:customStyle="1" w:styleId="Smbolosdenumerao">
    <w:name w:val="Símbolos de numeração"/>
    <w:rsid w:val="00FD6528"/>
  </w:style>
  <w:style w:type="character" w:customStyle="1" w:styleId="Refdenotaderodap5">
    <w:name w:val="Ref. de nota de rodapé5"/>
    <w:rsid w:val="00FD6528"/>
    <w:rPr>
      <w:vertAlign w:val="superscript"/>
    </w:rPr>
  </w:style>
  <w:style w:type="character" w:customStyle="1" w:styleId="twitter">
    <w:name w:val="twitter"/>
    <w:basedOn w:val="Fontepargpadro"/>
    <w:rsid w:val="00FD6528"/>
  </w:style>
  <w:style w:type="character" w:customStyle="1" w:styleId="facebook">
    <w:name w:val="facebook"/>
    <w:basedOn w:val="Fontepargpadro"/>
    <w:rsid w:val="00FD6528"/>
  </w:style>
  <w:style w:type="character" w:customStyle="1" w:styleId="orkut">
    <w:name w:val="orkut"/>
    <w:basedOn w:val="Fontepargpadro"/>
    <w:rsid w:val="00FD6528"/>
  </w:style>
  <w:style w:type="table" w:customStyle="1" w:styleId="TableNormal">
    <w:name w:val="Table Normal"/>
    <w:uiPriority w:val="2"/>
    <w:semiHidden/>
    <w:qFormat/>
    <w:rsid w:val="00FD652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897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0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lanalto.gov.br/ccivil_03/_Ato2011-2014/2013/Lei/L1284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9/Lei/L1218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analto.gov.br/ccivil_03/LEIS/L6404consol.ht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capaobonit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C2403-931E-4C21-B3E5-AD88A86B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59</Pages>
  <Words>15439</Words>
  <Characters>83372</Characters>
  <Application>Microsoft Office Word</Application>
  <DocSecurity>0</DocSecurity>
  <Lines>694</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LICITACAO</cp:lastModifiedBy>
  <cp:revision>6</cp:revision>
  <cp:lastPrinted>2023-11-21T11:43:00Z</cp:lastPrinted>
  <dcterms:created xsi:type="dcterms:W3CDTF">2024-10-04T16:25:00Z</dcterms:created>
  <dcterms:modified xsi:type="dcterms:W3CDTF">2024-10-04T16:52:00Z</dcterms:modified>
</cp:coreProperties>
</file>